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42FA" w14:textId="77777777" w:rsidR="003B451F" w:rsidRDefault="003B451F" w:rsidP="00707881">
      <w:pPr>
        <w:spacing w:line="240" w:lineRule="auto"/>
        <w:jc w:val="center"/>
        <w:rPr>
          <w:rFonts w:ascii="Cambria" w:hAnsi="Cambria"/>
          <w:noProof/>
          <w:sz w:val="48"/>
          <w:szCs w:val="48"/>
          <w:lang w:eastAsia="bg-BG"/>
        </w:rPr>
      </w:pPr>
      <w:r w:rsidRPr="003B451F">
        <w:rPr>
          <w:rFonts w:ascii="Cambria" w:hAnsi="Cambria"/>
          <w:sz w:val="48"/>
          <w:szCs w:val="48"/>
        </w:rPr>
        <w:t>ВЕЛИКОТЪРНОВСКИ  УНИВЕРСИТЕТ  „СВ.СВ.КИРИЛ И МЕТОДИЙ“</w:t>
      </w:r>
      <w:r w:rsidRPr="003B451F">
        <w:rPr>
          <w:rFonts w:ascii="Cambria" w:hAnsi="Cambria"/>
          <w:noProof/>
          <w:sz w:val="48"/>
          <w:szCs w:val="48"/>
          <w:lang w:eastAsia="bg-BG"/>
        </w:rPr>
        <w:t xml:space="preserve"> </w:t>
      </w:r>
    </w:p>
    <w:p w14:paraId="1AC24292" w14:textId="77777777" w:rsidR="003B451F" w:rsidRPr="003B451F" w:rsidRDefault="003B451F" w:rsidP="00707881">
      <w:pPr>
        <w:spacing w:line="240" w:lineRule="auto"/>
        <w:jc w:val="center"/>
        <w:rPr>
          <w:rFonts w:ascii="Cambria" w:hAnsi="Cambria"/>
          <w:noProof/>
          <w:sz w:val="40"/>
          <w:szCs w:val="40"/>
          <w:lang w:eastAsia="bg-BG"/>
        </w:rPr>
      </w:pPr>
      <w:r>
        <w:rPr>
          <w:rFonts w:ascii="Cambria" w:hAnsi="Cambria"/>
          <w:noProof/>
          <w:sz w:val="40"/>
          <w:szCs w:val="40"/>
          <w:lang w:eastAsia="bg-BG"/>
        </w:rPr>
        <w:t>ПЕДАГОГИЧЕСКИ ФАКУЛТЕТ</w:t>
      </w:r>
    </w:p>
    <w:p w14:paraId="29809509" w14:textId="44327F64" w:rsidR="003B451F" w:rsidRDefault="003B451F" w:rsidP="00707881">
      <w:pPr>
        <w:jc w:val="center"/>
        <w:rPr>
          <w:rFonts w:ascii="Cambria" w:hAnsi="Cambria"/>
          <w:noProof/>
          <w:sz w:val="48"/>
          <w:szCs w:val="48"/>
          <w:lang w:eastAsia="bg-BG"/>
        </w:rPr>
      </w:pPr>
      <w:r w:rsidRPr="003B451F">
        <w:rPr>
          <w:noProof/>
          <w:lang w:eastAsia="bg-BG"/>
        </w:rPr>
        <w:drawing>
          <wp:inline distT="0" distB="0" distL="0" distR="0" wp14:anchorId="1C21837F" wp14:editId="4CBE4D84">
            <wp:extent cx="1895475" cy="1895475"/>
            <wp:effectExtent l="0" t="0" r="9525" b="9525"/>
            <wp:docPr id="1" name="Картина 1" descr="C:\Users\Lenovo\Desktop\изтеглен фай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зтеглен файл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EED3" w14:textId="77777777" w:rsidR="00CE638F" w:rsidRDefault="00CE638F" w:rsidP="00707881">
      <w:pPr>
        <w:jc w:val="center"/>
        <w:rPr>
          <w:rFonts w:ascii="Cambria" w:hAnsi="Cambria"/>
          <w:noProof/>
          <w:sz w:val="48"/>
          <w:szCs w:val="48"/>
          <w:lang w:eastAsia="bg-BG"/>
        </w:rPr>
      </w:pPr>
    </w:p>
    <w:p w14:paraId="44E24460" w14:textId="79F4ECEF" w:rsidR="003B451F" w:rsidRPr="00707881" w:rsidRDefault="00CE638F" w:rsidP="003B451F">
      <w:pPr>
        <w:jc w:val="center"/>
        <w:rPr>
          <w:rFonts w:ascii="Cambria" w:hAnsi="Cambria"/>
          <w:noProof/>
          <w:sz w:val="72"/>
          <w:szCs w:val="72"/>
          <w:lang w:eastAsia="bg-BG"/>
        </w:rPr>
      </w:pPr>
      <w:r>
        <w:rPr>
          <w:rFonts w:ascii="Cambria" w:hAnsi="Cambria"/>
          <w:noProof/>
          <w:sz w:val="72"/>
          <w:szCs w:val="72"/>
          <w:lang w:eastAsia="bg-BG"/>
        </w:rPr>
        <w:t>КАЗУС</w:t>
      </w:r>
      <w:r w:rsidR="003B451F" w:rsidRPr="00707881">
        <w:rPr>
          <w:rFonts w:ascii="Cambria" w:hAnsi="Cambria"/>
          <w:noProof/>
          <w:sz w:val="72"/>
          <w:szCs w:val="72"/>
          <w:lang w:eastAsia="bg-BG"/>
        </w:rPr>
        <w:t xml:space="preserve"> </w:t>
      </w:r>
    </w:p>
    <w:p w14:paraId="6EC8F590" w14:textId="77777777" w:rsidR="003B451F" w:rsidRDefault="003B451F" w:rsidP="003B451F">
      <w:pPr>
        <w:spacing w:after="158"/>
        <w:ind w:left="127"/>
        <w:jc w:val="center"/>
        <w:rPr>
          <w:rFonts w:ascii="Times New Roman" w:eastAsia="Times New Roman" w:hAnsi="Times New Roman" w:cs="Times New Roman"/>
          <w:color w:val="000000"/>
          <w:sz w:val="52"/>
          <w:lang w:val="ru-RU" w:eastAsia="en-GB"/>
        </w:rPr>
      </w:pPr>
    </w:p>
    <w:p w14:paraId="2E819212" w14:textId="77777777" w:rsidR="00707881" w:rsidRDefault="00707881" w:rsidP="003B451F">
      <w:pPr>
        <w:spacing w:after="158"/>
        <w:ind w:left="127"/>
        <w:jc w:val="center"/>
        <w:rPr>
          <w:rFonts w:ascii="Times New Roman" w:eastAsia="Times New Roman" w:hAnsi="Times New Roman" w:cs="Times New Roman"/>
          <w:color w:val="000000"/>
          <w:sz w:val="52"/>
          <w:lang w:val="ru-RU" w:eastAsia="en-GB"/>
        </w:rPr>
      </w:pPr>
    </w:p>
    <w:p w14:paraId="43C504EC" w14:textId="77777777" w:rsidR="00CE638F" w:rsidRDefault="003B451F" w:rsidP="00707881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3B451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  <w:t>Изготвил</w:t>
      </w:r>
      <w:r w:rsidRPr="003B451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: </w:t>
      </w:r>
      <w:r w:rsidR="00CE638F" w:rsidRPr="00CE638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Маринела Дамянова Димитров</w:t>
      </w:r>
      <w:r w:rsidR="00CE638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а</w:t>
      </w:r>
      <w:r w:rsidR="00707881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</w:t>
      </w:r>
    </w:p>
    <w:p w14:paraId="785AB982" w14:textId="774E636B" w:rsidR="00CE638F" w:rsidRPr="00CE638F" w:rsidRDefault="00CE638F" w:rsidP="00CE638F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</w:pPr>
      <w:r w:rsidRPr="00CE63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  <w:t>Фак.№</w:t>
      </w:r>
      <w:r w:rsidRPr="00CE638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GB"/>
        </w:rPr>
        <w:t xml:space="preserve"> </w:t>
      </w:r>
      <w:r w:rsidRPr="00CE638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2405010708                                           </w:t>
      </w:r>
    </w:p>
    <w:p w14:paraId="4B8BA005" w14:textId="77777777" w:rsidR="00CE638F" w:rsidRPr="00CE638F" w:rsidRDefault="00CE638F" w:rsidP="00CE638F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CE63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  <w:t>Специалност</w:t>
      </w:r>
      <w:r w:rsidRPr="00CE638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: НУПЧЕ, </w:t>
      </w:r>
      <w:r w:rsidRPr="00CE638F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GB"/>
        </w:rPr>
        <w:t xml:space="preserve">I </w:t>
      </w:r>
      <w:r w:rsidRPr="00CE638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курс</w:t>
      </w:r>
    </w:p>
    <w:p w14:paraId="4686B9F4" w14:textId="77777777" w:rsidR="00CE638F" w:rsidRPr="00CE638F" w:rsidRDefault="00CE638F" w:rsidP="00CE638F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CE63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  <w:t>Форма на обучение</w:t>
      </w:r>
      <w:r w:rsidRPr="00CE638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: редовна</w:t>
      </w:r>
    </w:p>
    <w:p w14:paraId="3998B330" w14:textId="77777777" w:rsidR="00CE638F" w:rsidRPr="00CE638F" w:rsidRDefault="00CE638F" w:rsidP="00CE638F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CE63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  <w:t>ОКС</w:t>
      </w:r>
      <w:r w:rsidRPr="00CE638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: „Бакалавър“</w:t>
      </w:r>
    </w:p>
    <w:p w14:paraId="514096FE" w14:textId="321F0158" w:rsidR="00CE638F" w:rsidRDefault="00707881" w:rsidP="00707881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 </w:t>
      </w:r>
      <w:r w:rsidR="000B5C62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0B5C62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</w:t>
      </w:r>
    </w:p>
    <w:p w14:paraId="14260C10" w14:textId="77777777" w:rsidR="00CE638F" w:rsidRPr="00CE638F" w:rsidRDefault="000B5C62" w:rsidP="00CE638F">
      <w:pPr>
        <w:spacing w:line="240" w:lineRule="auto"/>
        <w:jc w:val="right"/>
        <w:rPr>
          <w:b/>
          <w:bCs/>
        </w:rPr>
      </w:pPr>
      <w:r w:rsidRPr="00CE63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GB"/>
        </w:rPr>
        <w:t>Възложил:</w:t>
      </w:r>
      <w:r w:rsidR="00CE638F" w:rsidRPr="00CE638F">
        <w:rPr>
          <w:b/>
          <w:bCs/>
        </w:rPr>
        <w:t xml:space="preserve"> </w:t>
      </w:r>
    </w:p>
    <w:p w14:paraId="3BCD80A6" w14:textId="76040AFA" w:rsidR="003B451F" w:rsidRPr="003B451F" w:rsidRDefault="00CE638F" w:rsidP="00CE638F">
      <w:pPr>
        <w:spacing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CE638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проф. дн Антония Тонева Кръстева</w:t>
      </w:r>
      <w:r w:rsidR="000B5C62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</w:t>
      </w:r>
    </w:p>
    <w:p w14:paraId="08359DF1" w14:textId="77777777" w:rsidR="00707881" w:rsidRPr="003B451F" w:rsidRDefault="00707881" w:rsidP="00707881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GB"/>
        </w:rPr>
      </w:pPr>
    </w:p>
    <w:p w14:paraId="0BF8DAEE" w14:textId="77777777" w:rsidR="003B451F" w:rsidRPr="003B451F" w:rsidRDefault="003B451F" w:rsidP="00707881">
      <w:pPr>
        <w:spacing w:after="158"/>
        <w:ind w:left="12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3B451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                         </w:t>
      </w:r>
      <w:r w:rsidRPr="003B451F">
        <w:rPr>
          <w:rFonts w:ascii="Times New Roman" w:eastAsia="Times New Roman" w:hAnsi="Times New Roman" w:cs="Times New Roman"/>
          <w:b/>
          <w:color w:val="000000"/>
          <w:sz w:val="52"/>
          <w:lang w:val="ru-RU" w:eastAsia="en-GB"/>
        </w:rPr>
        <w:t xml:space="preserve">  </w:t>
      </w:r>
    </w:p>
    <w:p w14:paraId="64F38EA9" w14:textId="77777777" w:rsidR="003B451F" w:rsidRPr="003B451F" w:rsidRDefault="003B451F" w:rsidP="00707881">
      <w:pPr>
        <w:spacing w:after="0" w:line="240" w:lineRule="auto"/>
        <w:ind w:left="724" w:right="729" w:hanging="10"/>
        <w:jc w:val="center"/>
        <w:rPr>
          <w:rFonts w:ascii="Calibri" w:eastAsia="Calibri" w:hAnsi="Calibri" w:cs="Calibri"/>
          <w:color w:val="000000"/>
          <w:sz w:val="20"/>
          <w:szCs w:val="20"/>
          <w:lang w:val="ru-RU" w:eastAsia="en-GB"/>
        </w:rPr>
      </w:pPr>
      <w:r w:rsidRPr="003B451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en-GB"/>
        </w:rPr>
        <w:t xml:space="preserve">ВЕЛИКО ТЪРНОВО </w:t>
      </w:r>
    </w:p>
    <w:p w14:paraId="6EB4DE0E" w14:textId="4E93B910" w:rsidR="003B451F" w:rsidRPr="003B451F" w:rsidRDefault="007961A4" w:rsidP="00707881">
      <w:pPr>
        <w:spacing w:after="0" w:line="240" w:lineRule="auto"/>
        <w:ind w:left="724" w:right="727" w:hanging="10"/>
        <w:jc w:val="center"/>
        <w:rPr>
          <w:rFonts w:ascii="Calibri" w:eastAsia="Calibri" w:hAnsi="Calibri" w:cs="Calibri"/>
          <w:color w:val="000000"/>
          <w:sz w:val="20"/>
          <w:szCs w:val="20"/>
          <w:lang w:val="ru-RU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en-GB"/>
        </w:rPr>
        <w:t>202</w:t>
      </w:r>
      <w:r w:rsidR="00CE638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en-GB"/>
        </w:rPr>
        <w:t>5 г</w:t>
      </w:r>
      <w:r w:rsidR="003B451F" w:rsidRPr="003B451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en-GB"/>
        </w:rPr>
        <w:t xml:space="preserve">. </w:t>
      </w:r>
      <w:r w:rsidR="003B451F" w:rsidRPr="003B451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 </w:t>
      </w:r>
    </w:p>
    <w:p w14:paraId="1A52A99F" w14:textId="77777777" w:rsidR="00CE638F" w:rsidRPr="00CE638F" w:rsidRDefault="00CE638F" w:rsidP="00CE638F">
      <w:pPr>
        <w:spacing w:after="158" w:line="360" w:lineRule="auto"/>
        <w:ind w:left="127" w:firstLine="5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lastRenderedPageBreak/>
        <w:t>Казус</w:t>
      </w:r>
      <w:proofErr w:type="spellEnd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: </w:t>
      </w:r>
      <w:proofErr w:type="spellStart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Прекомерно</w:t>
      </w:r>
      <w:proofErr w:type="spellEnd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търсене</w:t>
      </w:r>
      <w:proofErr w:type="spellEnd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на</w:t>
      </w:r>
      <w:proofErr w:type="spellEnd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внимание</w:t>
      </w:r>
      <w:proofErr w:type="spellEnd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от</w:t>
      </w:r>
      <w:proofErr w:type="spellEnd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дете</w:t>
      </w:r>
      <w:proofErr w:type="spellEnd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в </w:t>
      </w:r>
      <w:proofErr w:type="spellStart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първи</w:t>
      </w:r>
      <w:proofErr w:type="spellEnd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клас</w:t>
      </w:r>
      <w:proofErr w:type="spellEnd"/>
    </w:p>
    <w:p w14:paraId="7042076F" w14:textId="77777777" w:rsidR="00CE638F" w:rsidRPr="00CE638F" w:rsidRDefault="00CE638F" w:rsidP="00CE638F">
      <w:pPr>
        <w:spacing w:after="158" w:line="360" w:lineRule="auto"/>
        <w:ind w:left="127" w:firstLine="5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Мария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е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ученичка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в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първи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клас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която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проявява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отлична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любознателност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активност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Въпреки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това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тя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често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прекъсва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учебния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процес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със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своите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действия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които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изглеждат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насочени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към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привличане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внимание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време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часовете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Мария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често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вдига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ръка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дори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когато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е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избрана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отговори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започва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говори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за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сподели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нещо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което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смята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за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важно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Ако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учителят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обърне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внимание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друго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дете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Мария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понякога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прави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забавни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физиономии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или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казва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нещо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смешно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за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предизвика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реакция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от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класа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Тези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нейни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прояви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водят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разсейване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останалите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деца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затрудняват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нормалното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протичане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уроците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.</w:t>
      </w:r>
    </w:p>
    <w:p w14:paraId="302422E3" w14:textId="667BDE12" w:rsidR="00CE638F" w:rsidRDefault="00CE638F" w:rsidP="00CE638F">
      <w:pPr>
        <w:spacing w:after="158" w:line="360" w:lineRule="auto"/>
        <w:ind w:left="127" w:firstLine="5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В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междучасията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Мария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често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опитва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бъде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в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центъра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вниманието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сред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съучениците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като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предлага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игри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които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ръководи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сама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или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като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настоява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бъде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първа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в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различни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дейности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Ако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някой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от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съучениците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ѝ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съгласи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с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предложенията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ѝ,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тя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може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реагира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бурно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– с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оплакване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към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учителя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или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с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нацупване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отказ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да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играе</w:t>
      </w:r>
      <w:proofErr w:type="spellEnd"/>
      <w:r w:rsidRPr="00CE638F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.</w:t>
      </w:r>
    </w:p>
    <w:p w14:paraId="76BC8EA5" w14:textId="002A5576" w:rsidR="007862AD" w:rsidRDefault="007862AD" w:rsidP="007862AD">
      <w:pPr>
        <w:spacing w:after="158" w:line="360" w:lineRule="auto"/>
        <w:ind w:left="127" w:firstLine="5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  <w:r w:rsidRPr="007862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Проблем: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Проблемът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Мария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е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прекомерното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търсене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внимание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което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се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проявява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чрез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непрекъснато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прекъсване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на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учебния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процес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и опити за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доминиране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в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игрите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комуникацията с учители и съученици, което води</w:t>
      </w:r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до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затруднения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в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адаптация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та</w:t>
      </w:r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на детето към училищната среда</w:t>
      </w:r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.</w:t>
      </w:r>
    </w:p>
    <w:p w14:paraId="151E33CB" w14:textId="46A741E1" w:rsidR="007862AD" w:rsidRPr="007862AD" w:rsidRDefault="007862AD" w:rsidP="007862AD">
      <w:pPr>
        <w:spacing w:after="158" w:line="360" w:lineRule="auto"/>
        <w:ind w:left="127" w:firstLine="5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  <w:r w:rsidRPr="007862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Участници: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Участниците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в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казуса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са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Мария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нейните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съученици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и</w:t>
      </w:r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учителите</w:t>
      </w:r>
      <w:proofErr w:type="spellEnd"/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ѝ.</w:t>
      </w:r>
    </w:p>
    <w:p w14:paraId="36B1CB52" w14:textId="2952BCFB" w:rsidR="007862AD" w:rsidRPr="00CE638F" w:rsidRDefault="007862AD" w:rsidP="007862AD">
      <w:pPr>
        <w:spacing w:after="158" w:line="360" w:lineRule="auto"/>
        <w:ind w:left="127" w:firstLine="5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862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Решение: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Решението на казуса изисква координиран подход между учителите и родителите, насочен към насърчаване на подходящо поведение и управление на нуждата на Мария от внимание. Учителите могат да използват позитивни подкрепящи стратегии, като създадат система за награждаване на подходящото поведение – например чрез похвали или символични награди за спазване на правилата в час. Допълнително, те могат да включат Мария в задачи с отговорности, като я определят за помощник при организирането на учебни материали, което дава възможност тя да получи внимание по положителен начин. В семейната среда родителите могат да отделят специално време за качествени занимания с Мария, като същевременно ѝ обяснят, че тя ще има редовни моменти на внимание, без да се налага да го изисква постоянно. Тази последователност в реакциите ще помогне на Мария да разбере, че вниманието не е ограничен ресурс,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за който се налага да се бори, </w:t>
      </w:r>
      <w:r w:rsidRPr="007862A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а също и че неподходящите ѝ действия няма да бъдат толерирани.</w:t>
      </w:r>
    </w:p>
    <w:sectPr w:rsidR="007862AD" w:rsidRPr="00CE63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C5C8" w14:textId="77777777" w:rsidR="000B32D6" w:rsidRDefault="000B32D6" w:rsidP="008D4B4B">
      <w:pPr>
        <w:spacing w:after="0" w:line="240" w:lineRule="auto"/>
      </w:pPr>
      <w:r>
        <w:separator/>
      </w:r>
    </w:p>
  </w:endnote>
  <w:endnote w:type="continuationSeparator" w:id="0">
    <w:p w14:paraId="4D0E8B60" w14:textId="77777777" w:rsidR="000B32D6" w:rsidRDefault="000B32D6" w:rsidP="008D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ExcelciorCyr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8447557"/>
      <w:docPartObj>
        <w:docPartGallery w:val="Page Numbers (Bottom of Page)"/>
        <w:docPartUnique/>
      </w:docPartObj>
    </w:sdtPr>
    <w:sdtEndPr/>
    <w:sdtContent>
      <w:p w14:paraId="0E159D4F" w14:textId="77777777" w:rsidR="001452A6" w:rsidRDefault="001452A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A34">
          <w:rPr>
            <w:noProof/>
          </w:rPr>
          <w:t>23</w:t>
        </w:r>
        <w:r>
          <w:fldChar w:fldCharType="end"/>
        </w:r>
      </w:p>
    </w:sdtContent>
  </w:sdt>
  <w:p w14:paraId="6E408EC0" w14:textId="77777777" w:rsidR="001452A6" w:rsidRDefault="00145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E6DB" w14:textId="77777777" w:rsidR="000B32D6" w:rsidRDefault="000B32D6" w:rsidP="008D4B4B">
      <w:pPr>
        <w:spacing w:after="0" w:line="240" w:lineRule="auto"/>
      </w:pPr>
      <w:r>
        <w:separator/>
      </w:r>
    </w:p>
  </w:footnote>
  <w:footnote w:type="continuationSeparator" w:id="0">
    <w:p w14:paraId="1AD5142F" w14:textId="77777777" w:rsidR="000B32D6" w:rsidRDefault="000B32D6" w:rsidP="008D4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CD0"/>
    <w:multiLevelType w:val="hybridMultilevel"/>
    <w:tmpl w:val="245C392A"/>
    <w:lvl w:ilvl="0" w:tplc="F83E2CC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50" w:hanging="360"/>
      </w:pPr>
    </w:lvl>
    <w:lvl w:ilvl="2" w:tplc="0402001B" w:tentative="1">
      <w:start w:val="1"/>
      <w:numFmt w:val="lowerRoman"/>
      <w:lvlText w:val="%3."/>
      <w:lvlJc w:val="right"/>
      <w:pPr>
        <w:ind w:left="2670" w:hanging="180"/>
      </w:pPr>
    </w:lvl>
    <w:lvl w:ilvl="3" w:tplc="0402000F" w:tentative="1">
      <w:start w:val="1"/>
      <w:numFmt w:val="decimal"/>
      <w:lvlText w:val="%4."/>
      <w:lvlJc w:val="left"/>
      <w:pPr>
        <w:ind w:left="3390" w:hanging="360"/>
      </w:pPr>
    </w:lvl>
    <w:lvl w:ilvl="4" w:tplc="04020019" w:tentative="1">
      <w:start w:val="1"/>
      <w:numFmt w:val="lowerLetter"/>
      <w:lvlText w:val="%5."/>
      <w:lvlJc w:val="left"/>
      <w:pPr>
        <w:ind w:left="4110" w:hanging="360"/>
      </w:pPr>
    </w:lvl>
    <w:lvl w:ilvl="5" w:tplc="0402001B" w:tentative="1">
      <w:start w:val="1"/>
      <w:numFmt w:val="lowerRoman"/>
      <w:lvlText w:val="%6."/>
      <w:lvlJc w:val="right"/>
      <w:pPr>
        <w:ind w:left="4830" w:hanging="180"/>
      </w:pPr>
    </w:lvl>
    <w:lvl w:ilvl="6" w:tplc="0402000F" w:tentative="1">
      <w:start w:val="1"/>
      <w:numFmt w:val="decimal"/>
      <w:lvlText w:val="%7."/>
      <w:lvlJc w:val="left"/>
      <w:pPr>
        <w:ind w:left="5550" w:hanging="360"/>
      </w:pPr>
    </w:lvl>
    <w:lvl w:ilvl="7" w:tplc="04020019" w:tentative="1">
      <w:start w:val="1"/>
      <w:numFmt w:val="lowerLetter"/>
      <w:lvlText w:val="%8."/>
      <w:lvlJc w:val="left"/>
      <w:pPr>
        <w:ind w:left="6270" w:hanging="360"/>
      </w:pPr>
    </w:lvl>
    <w:lvl w:ilvl="8" w:tplc="0402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1AE262E"/>
    <w:multiLevelType w:val="hybridMultilevel"/>
    <w:tmpl w:val="4CA6D268"/>
    <w:lvl w:ilvl="0" w:tplc="5058D3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027"/>
    <w:multiLevelType w:val="hybridMultilevel"/>
    <w:tmpl w:val="AEAC84C4"/>
    <w:lvl w:ilvl="0" w:tplc="0402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096C1DF0"/>
    <w:multiLevelType w:val="hybridMultilevel"/>
    <w:tmpl w:val="4FA4A9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F98"/>
    <w:multiLevelType w:val="hybridMultilevel"/>
    <w:tmpl w:val="DC403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E2BAC"/>
    <w:multiLevelType w:val="hybridMultilevel"/>
    <w:tmpl w:val="058E954C"/>
    <w:lvl w:ilvl="0" w:tplc="55C4C13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131709BC"/>
    <w:multiLevelType w:val="hybridMultilevel"/>
    <w:tmpl w:val="6AEC4B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48E5"/>
    <w:multiLevelType w:val="hybridMultilevel"/>
    <w:tmpl w:val="A3C8BC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92062"/>
    <w:multiLevelType w:val="hybridMultilevel"/>
    <w:tmpl w:val="70780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63B32"/>
    <w:multiLevelType w:val="hybridMultilevel"/>
    <w:tmpl w:val="512E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06666"/>
    <w:multiLevelType w:val="hybridMultilevel"/>
    <w:tmpl w:val="42448AAA"/>
    <w:lvl w:ilvl="0" w:tplc="37C02C6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B56D0"/>
    <w:multiLevelType w:val="hybridMultilevel"/>
    <w:tmpl w:val="60F2BEF2"/>
    <w:lvl w:ilvl="0" w:tplc="0402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 w15:restartNumberingAfterBreak="0">
    <w:nsid w:val="1F48417D"/>
    <w:multiLevelType w:val="hybridMultilevel"/>
    <w:tmpl w:val="2ABE1CE4"/>
    <w:lvl w:ilvl="0" w:tplc="0402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249B0F71"/>
    <w:multiLevelType w:val="hybridMultilevel"/>
    <w:tmpl w:val="012AE42C"/>
    <w:lvl w:ilvl="0" w:tplc="040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B6B5061"/>
    <w:multiLevelType w:val="hybridMultilevel"/>
    <w:tmpl w:val="BCA6BA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B6141"/>
    <w:multiLevelType w:val="hybridMultilevel"/>
    <w:tmpl w:val="5DEA3336"/>
    <w:lvl w:ilvl="0" w:tplc="22683FD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32731D67"/>
    <w:multiLevelType w:val="hybridMultilevel"/>
    <w:tmpl w:val="405676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928E3"/>
    <w:multiLevelType w:val="hybridMultilevel"/>
    <w:tmpl w:val="8BA005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67A9A"/>
    <w:multiLevelType w:val="hybridMultilevel"/>
    <w:tmpl w:val="3C6EC3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810F9"/>
    <w:multiLevelType w:val="hybridMultilevel"/>
    <w:tmpl w:val="B69CFF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118E7"/>
    <w:multiLevelType w:val="hybridMultilevel"/>
    <w:tmpl w:val="1D0A7ADE"/>
    <w:lvl w:ilvl="0" w:tplc="0402000B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48BB6D52"/>
    <w:multiLevelType w:val="hybridMultilevel"/>
    <w:tmpl w:val="6A98BB7C"/>
    <w:lvl w:ilvl="0" w:tplc="0402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2" w15:restartNumberingAfterBreak="0">
    <w:nsid w:val="50C02D01"/>
    <w:multiLevelType w:val="hybridMultilevel"/>
    <w:tmpl w:val="49B297FA"/>
    <w:lvl w:ilvl="0" w:tplc="F4D646D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137B8C"/>
    <w:multiLevelType w:val="hybridMultilevel"/>
    <w:tmpl w:val="DF3A3F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C6F00"/>
    <w:multiLevelType w:val="hybridMultilevel"/>
    <w:tmpl w:val="2298A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8192E"/>
    <w:multiLevelType w:val="hybridMultilevel"/>
    <w:tmpl w:val="56CADA00"/>
    <w:lvl w:ilvl="0" w:tplc="0402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6" w15:restartNumberingAfterBreak="0">
    <w:nsid w:val="647C4630"/>
    <w:multiLevelType w:val="hybridMultilevel"/>
    <w:tmpl w:val="555073C2"/>
    <w:lvl w:ilvl="0" w:tplc="723E527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9EA7BB7"/>
    <w:multiLevelType w:val="hybridMultilevel"/>
    <w:tmpl w:val="044E726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460BB5"/>
    <w:multiLevelType w:val="hybridMultilevel"/>
    <w:tmpl w:val="80E2FC30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06A10"/>
    <w:multiLevelType w:val="hybridMultilevel"/>
    <w:tmpl w:val="70780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41CEC"/>
    <w:multiLevelType w:val="hybridMultilevel"/>
    <w:tmpl w:val="BC908E78"/>
    <w:lvl w:ilvl="0" w:tplc="43EC0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C66A9"/>
    <w:multiLevelType w:val="hybridMultilevel"/>
    <w:tmpl w:val="891A3894"/>
    <w:lvl w:ilvl="0" w:tplc="6B4809D4">
      <w:start w:val="1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77025991"/>
    <w:multiLevelType w:val="hybridMultilevel"/>
    <w:tmpl w:val="70780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21594"/>
    <w:multiLevelType w:val="hybridMultilevel"/>
    <w:tmpl w:val="1F788D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55E2"/>
    <w:multiLevelType w:val="hybridMultilevel"/>
    <w:tmpl w:val="FE1E4DC8"/>
    <w:lvl w:ilvl="0" w:tplc="0402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5" w15:restartNumberingAfterBreak="0">
    <w:nsid w:val="7DB26BF5"/>
    <w:multiLevelType w:val="hybridMultilevel"/>
    <w:tmpl w:val="A51C9F2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31"/>
  </w:num>
  <w:num w:numId="4">
    <w:abstractNumId w:val="0"/>
  </w:num>
  <w:num w:numId="5">
    <w:abstractNumId w:val="12"/>
  </w:num>
  <w:num w:numId="6">
    <w:abstractNumId w:val="11"/>
  </w:num>
  <w:num w:numId="7">
    <w:abstractNumId w:val="21"/>
  </w:num>
  <w:num w:numId="8">
    <w:abstractNumId w:val="25"/>
  </w:num>
  <w:num w:numId="9">
    <w:abstractNumId w:val="34"/>
  </w:num>
  <w:num w:numId="10">
    <w:abstractNumId w:val="28"/>
  </w:num>
  <w:num w:numId="11">
    <w:abstractNumId w:val="30"/>
  </w:num>
  <w:num w:numId="12">
    <w:abstractNumId w:val="9"/>
  </w:num>
  <w:num w:numId="13">
    <w:abstractNumId w:val="1"/>
  </w:num>
  <w:num w:numId="14">
    <w:abstractNumId w:val="22"/>
  </w:num>
  <w:num w:numId="15">
    <w:abstractNumId w:val="7"/>
  </w:num>
  <w:num w:numId="16">
    <w:abstractNumId w:val="15"/>
  </w:num>
  <w:num w:numId="17">
    <w:abstractNumId w:val="27"/>
  </w:num>
  <w:num w:numId="18">
    <w:abstractNumId w:val="2"/>
  </w:num>
  <w:num w:numId="19">
    <w:abstractNumId w:val="19"/>
  </w:num>
  <w:num w:numId="20">
    <w:abstractNumId w:val="13"/>
  </w:num>
  <w:num w:numId="21">
    <w:abstractNumId w:val="33"/>
  </w:num>
  <w:num w:numId="22">
    <w:abstractNumId w:val="5"/>
  </w:num>
  <w:num w:numId="23">
    <w:abstractNumId w:val="20"/>
  </w:num>
  <w:num w:numId="24">
    <w:abstractNumId w:val="35"/>
  </w:num>
  <w:num w:numId="25">
    <w:abstractNumId w:val="24"/>
  </w:num>
  <w:num w:numId="26">
    <w:abstractNumId w:val="4"/>
  </w:num>
  <w:num w:numId="27">
    <w:abstractNumId w:val="6"/>
  </w:num>
  <w:num w:numId="28">
    <w:abstractNumId w:val="16"/>
  </w:num>
  <w:num w:numId="29">
    <w:abstractNumId w:val="17"/>
  </w:num>
  <w:num w:numId="30">
    <w:abstractNumId w:val="29"/>
  </w:num>
  <w:num w:numId="31">
    <w:abstractNumId w:val="18"/>
  </w:num>
  <w:num w:numId="32">
    <w:abstractNumId w:val="8"/>
  </w:num>
  <w:num w:numId="33">
    <w:abstractNumId w:val="32"/>
  </w:num>
  <w:num w:numId="34">
    <w:abstractNumId w:val="10"/>
  </w:num>
  <w:num w:numId="35">
    <w:abstractNumId w:val="2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E7"/>
    <w:rsid w:val="00000C90"/>
    <w:rsid w:val="00027E41"/>
    <w:rsid w:val="000678AC"/>
    <w:rsid w:val="000814C5"/>
    <w:rsid w:val="000906B2"/>
    <w:rsid w:val="000B32D6"/>
    <w:rsid w:val="000B3518"/>
    <w:rsid w:val="000B5C62"/>
    <w:rsid w:val="000D7E3E"/>
    <w:rsid w:val="00112194"/>
    <w:rsid w:val="001452A6"/>
    <w:rsid w:val="001841A0"/>
    <w:rsid w:val="00193655"/>
    <w:rsid w:val="001A5031"/>
    <w:rsid w:val="001C3082"/>
    <w:rsid w:val="001D6187"/>
    <w:rsid w:val="001D707E"/>
    <w:rsid w:val="001D7D77"/>
    <w:rsid w:val="002140A2"/>
    <w:rsid w:val="00221EA9"/>
    <w:rsid w:val="00231403"/>
    <w:rsid w:val="0025224F"/>
    <w:rsid w:val="00264A51"/>
    <w:rsid w:val="0029064B"/>
    <w:rsid w:val="002D5C93"/>
    <w:rsid w:val="002E16D5"/>
    <w:rsid w:val="003338E5"/>
    <w:rsid w:val="003B451F"/>
    <w:rsid w:val="00431F5C"/>
    <w:rsid w:val="004F6689"/>
    <w:rsid w:val="00505ABF"/>
    <w:rsid w:val="00516FF1"/>
    <w:rsid w:val="005202E3"/>
    <w:rsid w:val="005251A1"/>
    <w:rsid w:val="00535048"/>
    <w:rsid w:val="00536A81"/>
    <w:rsid w:val="005C030F"/>
    <w:rsid w:val="00645DE4"/>
    <w:rsid w:val="00674A28"/>
    <w:rsid w:val="006B039B"/>
    <w:rsid w:val="006B3C57"/>
    <w:rsid w:val="006B4656"/>
    <w:rsid w:val="0070373B"/>
    <w:rsid w:val="00707881"/>
    <w:rsid w:val="007862AD"/>
    <w:rsid w:val="007961A4"/>
    <w:rsid w:val="007D3174"/>
    <w:rsid w:val="007D6D7A"/>
    <w:rsid w:val="00825082"/>
    <w:rsid w:val="00867979"/>
    <w:rsid w:val="008D4B4B"/>
    <w:rsid w:val="008F250E"/>
    <w:rsid w:val="009611F5"/>
    <w:rsid w:val="00965638"/>
    <w:rsid w:val="009A67F0"/>
    <w:rsid w:val="009B4155"/>
    <w:rsid w:val="009D2A82"/>
    <w:rsid w:val="00A212C1"/>
    <w:rsid w:val="00A434E7"/>
    <w:rsid w:val="00A633C0"/>
    <w:rsid w:val="00AB65A8"/>
    <w:rsid w:val="00B03BC6"/>
    <w:rsid w:val="00B52F45"/>
    <w:rsid w:val="00B54766"/>
    <w:rsid w:val="00BA4DC5"/>
    <w:rsid w:val="00BC0294"/>
    <w:rsid w:val="00BC7A3B"/>
    <w:rsid w:val="00BD4895"/>
    <w:rsid w:val="00C07A38"/>
    <w:rsid w:val="00C6372F"/>
    <w:rsid w:val="00C8728C"/>
    <w:rsid w:val="00CB3869"/>
    <w:rsid w:val="00CE638F"/>
    <w:rsid w:val="00D1147D"/>
    <w:rsid w:val="00D12D68"/>
    <w:rsid w:val="00DA4BCF"/>
    <w:rsid w:val="00E469B6"/>
    <w:rsid w:val="00E64A34"/>
    <w:rsid w:val="00E67824"/>
    <w:rsid w:val="00E9568C"/>
    <w:rsid w:val="00EC1CD4"/>
    <w:rsid w:val="00EC44D6"/>
    <w:rsid w:val="00ED020F"/>
    <w:rsid w:val="00ED029E"/>
    <w:rsid w:val="00F530FD"/>
    <w:rsid w:val="00F55CD3"/>
    <w:rsid w:val="00F5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588F"/>
  <w15:chartTrackingRefBased/>
  <w15:docId w15:val="{D3BD47ED-5FD2-4A91-8DBC-B6CD91E0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A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8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4B"/>
  </w:style>
  <w:style w:type="paragraph" w:styleId="Footer">
    <w:name w:val="footer"/>
    <w:basedOn w:val="Normal"/>
    <w:link w:val="FooterChar"/>
    <w:uiPriority w:val="99"/>
    <w:unhideWhenUsed/>
    <w:rsid w:val="008D4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4B"/>
  </w:style>
  <w:style w:type="table" w:styleId="TableGrid">
    <w:name w:val="Table Grid"/>
    <w:basedOn w:val="TableNormal"/>
    <w:uiPriority w:val="39"/>
    <w:rsid w:val="00703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FD88-666F-44C8-95DC-829890C5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Word User</cp:lastModifiedBy>
  <cp:revision>3</cp:revision>
  <dcterms:created xsi:type="dcterms:W3CDTF">2025-01-10T04:33:00Z</dcterms:created>
  <dcterms:modified xsi:type="dcterms:W3CDTF">2025-01-10T04:50:00Z</dcterms:modified>
</cp:coreProperties>
</file>