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BDCD" w14:textId="649A01DE" w:rsidR="001322DE" w:rsidRPr="003C5FBD" w:rsidRDefault="001322DE" w:rsidP="00735E5A">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drawing>
          <wp:inline distT="0" distB="0" distL="0" distR="0" wp14:anchorId="7D530C9D" wp14:editId="6DBC1C63">
            <wp:extent cx="1609725" cy="1012190"/>
            <wp:effectExtent l="0" t="0" r="9525" b="0"/>
            <wp:docPr id="179009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012190"/>
                    </a:xfrm>
                    <a:prstGeom prst="rect">
                      <a:avLst/>
                    </a:prstGeom>
                    <a:noFill/>
                  </pic:spPr>
                </pic:pic>
              </a:graphicData>
            </a:graphic>
          </wp:inline>
        </w:drawing>
      </w:r>
    </w:p>
    <w:p w14:paraId="5040005C" w14:textId="77777777" w:rsidR="001322DE" w:rsidRPr="003C5FBD" w:rsidRDefault="001322DE" w:rsidP="001322DE">
      <w:pPr>
        <w:jc w:val="center"/>
        <w:rPr>
          <w:rFonts w:ascii="Times New Roman" w:eastAsia="Calibri" w:hAnsi="Times New Roman" w:cs="Times New Roman"/>
          <w:b/>
          <w:sz w:val="28"/>
          <w:szCs w:val="28"/>
        </w:rPr>
      </w:pPr>
      <w:r w:rsidRPr="003C5FBD">
        <w:rPr>
          <w:rFonts w:ascii="Times New Roman" w:eastAsia="Calibri" w:hAnsi="Times New Roman" w:cs="Times New Roman"/>
          <w:b/>
          <w:color w:val="FF0000"/>
          <w:sz w:val="28"/>
          <w:szCs w:val="28"/>
          <w:lang w:eastAsia="bg-BG"/>
        </w:rPr>
        <mc:AlternateContent>
          <mc:Choice Requires="wps">
            <w:drawing>
              <wp:anchor distT="0" distB="0" distL="114300" distR="114300" simplePos="0" relativeHeight="251659264" behindDoc="0" locked="0" layoutInCell="1" allowOverlap="1" wp14:anchorId="629F4C70" wp14:editId="14445C5A">
                <wp:simplePos x="0" y="0"/>
                <wp:positionH relativeFrom="column">
                  <wp:posOffset>-71120</wp:posOffset>
                </wp:positionH>
                <wp:positionV relativeFrom="paragraph">
                  <wp:posOffset>218440</wp:posOffset>
                </wp:positionV>
                <wp:extent cx="6219825" cy="7620"/>
                <wp:effectExtent l="0" t="0" r="9525" b="30480"/>
                <wp:wrapNone/>
                <wp:docPr id="14"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762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E25E03" id="Право съединение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7.2pt" to="484.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" strokecolor="#c00000">
                <o:lock v:ext="edit" shapetype="f"/>
              </v:line>
            </w:pict>
          </mc:Fallback>
        </mc:AlternateContent>
      </w:r>
      <w:r w:rsidRPr="003C5FBD">
        <w:rPr>
          <w:rFonts w:ascii="Times New Roman" w:eastAsia="Calibri" w:hAnsi="Times New Roman" w:cs="Times New Roman"/>
          <w:b/>
          <w:sz w:val="28"/>
          <w:szCs w:val="28"/>
        </w:rPr>
        <w:t>УНИВЕРСИТЕТ ЗА НАЦИОНАЛНО И СВЕТОВНО СТОПАНСТВО</w:t>
      </w:r>
    </w:p>
    <w:p w14:paraId="425AA3B6" w14:textId="77777777" w:rsidR="001322DE" w:rsidRPr="003C5FBD" w:rsidRDefault="001322DE" w:rsidP="001322DE">
      <w:pPr>
        <w:spacing w:before="100" w:beforeAutospacing="1" w:after="100" w:afterAutospacing="1"/>
        <w:contextualSpacing/>
        <w:jc w:val="center"/>
        <w:rPr>
          <w:rFonts w:ascii="Times New Roman" w:eastAsia="Calibri" w:hAnsi="Times New Roman" w:cs="Times New Roman"/>
          <w:b/>
          <w:sz w:val="24"/>
          <w:szCs w:val="24"/>
        </w:rPr>
      </w:pPr>
      <w:r w:rsidRPr="003C5FBD">
        <w:rPr>
          <w:rFonts w:ascii="Times New Roman" w:eastAsia="Calibri" w:hAnsi="Times New Roman" w:cs="Times New Roman"/>
          <w:b/>
          <w:sz w:val="24"/>
          <w:szCs w:val="24"/>
        </w:rPr>
        <w:t>ФАКУЛТЕТ: УПРАВЛЕНИЕ И АДМИНИСТРАЦИЯ</w:t>
      </w:r>
    </w:p>
    <w:p w14:paraId="2A47523D" w14:textId="77777777" w:rsidR="001322DE" w:rsidRPr="003C5FBD" w:rsidRDefault="001322DE" w:rsidP="001322DE">
      <w:pPr>
        <w:spacing w:before="100" w:beforeAutospacing="1" w:after="100" w:afterAutospacing="1"/>
        <w:contextualSpacing/>
        <w:jc w:val="center"/>
        <w:rPr>
          <w:rFonts w:ascii="Times New Roman" w:eastAsia="Calibri" w:hAnsi="Times New Roman" w:cs="Times New Roman"/>
          <w:b/>
          <w:sz w:val="24"/>
          <w:szCs w:val="24"/>
        </w:rPr>
      </w:pPr>
      <w:r w:rsidRPr="003C5FBD">
        <w:rPr>
          <w:rFonts w:ascii="Times New Roman" w:eastAsia="Calibri" w:hAnsi="Times New Roman" w:cs="Times New Roman"/>
          <w:b/>
          <w:sz w:val="24"/>
          <w:szCs w:val="24"/>
        </w:rPr>
        <w:t>КАТЕДРА: РЕГИОНАЛНО РАЗВИТИЕ</w:t>
      </w:r>
    </w:p>
    <w:p w14:paraId="0D2AAED4" w14:textId="77777777" w:rsidR="001322DE" w:rsidRPr="003C5FBD" w:rsidRDefault="001322DE" w:rsidP="001322DE">
      <w:pPr>
        <w:jc w:val="center"/>
        <w:rPr>
          <w:rFonts w:ascii="Calibri" w:eastAsia="Calibri" w:hAnsi="Calibri" w:cs="Times New Roman"/>
          <w:sz w:val="24"/>
          <w:szCs w:val="24"/>
        </w:rPr>
      </w:pPr>
    </w:p>
    <w:p w14:paraId="3981A520" w14:textId="77777777" w:rsidR="001322DE" w:rsidRPr="003C5FBD" w:rsidRDefault="001322DE" w:rsidP="001322DE">
      <w:pPr>
        <w:spacing w:after="0" w:line="240" w:lineRule="auto"/>
        <w:rPr>
          <w:rFonts w:ascii="Times New Roman" w:eastAsia="Calibri" w:hAnsi="Times New Roman" w:cs="Times New Roman"/>
          <w:b/>
          <w:sz w:val="40"/>
          <w:szCs w:val="40"/>
        </w:rPr>
      </w:pPr>
    </w:p>
    <w:p w14:paraId="3DA8999D" w14:textId="77777777" w:rsidR="001322DE" w:rsidRPr="003C5FBD" w:rsidRDefault="001322DE" w:rsidP="001322DE">
      <w:pPr>
        <w:spacing w:after="0" w:line="240" w:lineRule="auto"/>
        <w:jc w:val="center"/>
        <w:rPr>
          <w:rFonts w:ascii="Times New Roman" w:eastAsia="Calibri" w:hAnsi="Times New Roman" w:cs="Times New Roman"/>
          <w:b/>
          <w:sz w:val="40"/>
          <w:szCs w:val="40"/>
        </w:rPr>
      </w:pPr>
    </w:p>
    <w:p w14:paraId="0819DF79" w14:textId="77777777" w:rsidR="001322DE" w:rsidRPr="003C5FBD" w:rsidRDefault="001322DE" w:rsidP="001322DE">
      <w:pPr>
        <w:spacing w:after="0" w:line="240" w:lineRule="auto"/>
        <w:jc w:val="center"/>
        <w:rPr>
          <w:rFonts w:ascii="Times New Roman" w:eastAsia="Calibri" w:hAnsi="Times New Roman" w:cs="Times New Roman"/>
          <w:b/>
          <w:sz w:val="40"/>
          <w:szCs w:val="40"/>
        </w:rPr>
      </w:pPr>
    </w:p>
    <w:p w14:paraId="711643AE" w14:textId="639EEAB7" w:rsidR="001322DE" w:rsidRPr="003C5FBD" w:rsidRDefault="001322DE" w:rsidP="001322DE">
      <w:pPr>
        <w:spacing w:line="360" w:lineRule="auto"/>
        <w:ind w:firstLine="720"/>
        <w:jc w:val="center"/>
        <w:rPr>
          <w:rFonts w:ascii="Times New Roman" w:hAnsi="Times New Roman" w:cs="Times New Roman"/>
          <w:sz w:val="24"/>
          <w:szCs w:val="24"/>
        </w:rPr>
      </w:pPr>
      <w:r w:rsidRPr="003C5FBD">
        <w:rPr>
          <w:rFonts w:ascii="Times New Roman" w:eastAsia="Calibri" w:hAnsi="Times New Roman" w:cs="Times New Roman"/>
          <w:b/>
          <w:sz w:val="40"/>
          <w:szCs w:val="40"/>
        </w:rPr>
        <w:t>МАГИСТЪРСКА ТЕЗА</w:t>
      </w:r>
    </w:p>
    <w:p w14:paraId="779BC499" w14:textId="26ADB570" w:rsidR="00735E5A" w:rsidRPr="003C5FBD" w:rsidRDefault="00735E5A" w:rsidP="00735E5A">
      <w:pPr>
        <w:spacing w:line="360" w:lineRule="auto"/>
        <w:ind w:firstLine="720"/>
        <w:jc w:val="center"/>
        <w:rPr>
          <w:rFonts w:ascii="Times New Roman" w:hAnsi="Times New Roman" w:cs="Times New Roman"/>
          <w:sz w:val="28"/>
          <w:szCs w:val="28"/>
        </w:rPr>
      </w:pPr>
      <w:r w:rsidRPr="003C5FBD">
        <w:rPr>
          <w:rFonts w:ascii="Times New Roman" w:hAnsi="Times New Roman" w:cs="Times New Roman"/>
          <w:sz w:val="28"/>
          <w:szCs w:val="28"/>
        </w:rPr>
        <w:t>Характеристика на нормативната рамка за регионално развитие и възможности за нейно ефективно оптимизиране</w:t>
      </w:r>
    </w:p>
    <w:p w14:paraId="7CCB9B1E" w14:textId="77777777" w:rsidR="001322DE" w:rsidRPr="003C5FBD" w:rsidRDefault="001322DE" w:rsidP="001322DE">
      <w:pPr>
        <w:spacing w:after="0" w:line="360" w:lineRule="auto"/>
        <w:rPr>
          <w:rFonts w:ascii="Times New Roman" w:eastAsia="Calibri" w:hAnsi="Times New Roman" w:cs="Times New Roman"/>
          <w:sz w:val="24"/>
          <w:szCs w:val="24"/>
        </w:rPr>
      </w:pPr>
      <w:r w:rsidRPr="003C5FBD">
        <w:rPr>
          <w:rFonts w:ascii="Times New Roman" w:eastAsia="Calibri" w:hAnsi="Times New Roman" w:cs="Times New Roman"/>
          <w:sz w:val="24"/>
          <w:szCs w:val="24"/>
        </w:rPr>
        <w:t>Изготвил:                                                                          Научен ръководител:</w:t>
      </w:r>
      <w:r w:rsidRPr="003C5FBD">
        <w:rPr>
          <w:rFonts w:ascii="Times New Roman" w:eastAsia="Calibri" w:hAnsi="Times New Roman" w:cs="Times New Roman"/>
          <w:sz w:val="24"/>
          <w:szCs w:val="24"/>
        </w:rPr>
        <w:br/>
        <w:t>(</w:t>
      </w:r>
      <w:r w:rsidRPr="003C5FBD">
        <w:rPr>
          <w:rFonts w:ascii="Times New Roman" w:eastAsia="Calibri" w:hAnsi="Times New Roman" w:cs="Times New Roman"/>
          <w:i/>
          <w:sz w:val="24"/>
          <w:szCs w:val="24"/>
        </w:rPr>
        <w:t>трите имена</w:t>
      </w:r>
      <w:r w:rsidRPr="003C5FBD">
        <w:rPr>
          <w:rFonts w:ascii="Times New Roman" w:eastAsia="Calibri" w:hAnsi="Times New Roman" w:cs="Times New Roman"/>
          <w:sz w:val="24"/>
          <w:szCs w:val="24"/>
        </w:rPr>
        <w:t xml:space="preserve"> </w:t>
      </w:r>
      <w:r w:rsidRPr="003C5FBD">
        <w:rPr>
          <w:rFonts w:ascii="Times New Roman" w:eastAsia="Calibri" w:hAnsi="Times New Roman" w:cs="Times New Roman"/>
          <w:i/>
          <w:sz w:val="24"/>
          <w:szCs w:val="24"/>
        </w:rPr>
        <w:t>на дипломанта)</w:t>
      </w:r>
      <w:r w:rsidRPr="003C5FBD">
        <w:rPr>
          <w:rFonts w:ascii="Times New Roman" w:eastAsia="Calibri" w:hAnsi="Times New Roman" w:cs="Times New Roman"/>
          <w:sz w:val="24"/>
          <w:szCs w:val="24"/>
        </w:rPr>
        <w:t xml:space="preserve">                                      …………………………</w:t>
      </w:r>
      <w:r w:rsidRPr="003C5FBD">
        <w:rPr>
          <w:rFonts w:ascii="Times New Roman" w:eastAsia="Calibri" w:hAnsi="Times New Roman" w:cs="Times New Roman"/>
          <w:sz w:val="24"/>
          <w:szCs w:val="24"/>
        </w:rPr>
        <w:br/>
        <w:t>ф.№. ……………………….</w:t>
      </w:r>
    </w:p>
    <w:p w14:paraId="2A0AC556" w14:textId="77777777" w:rsidR="001322DE" w:rsidRPr="003C5FBD" w:rsidRDefault="001322DE" w:rsidP="001322DE">
      <w:pPr>
        <w:spacing w:after="0" w:line="360" w:lineRule="auto"/>
        <w:rPr>
          <w:rFonts w:ascii="Times New Roman" w:eastAsia="Calibri" w:hAnsi="Times New Roman" w:cs="Times New Roman"/>
          <w:sz w:val="24"/>
          <w:szCs w:val="24"/>
        </w:rPr>
      </w:pPr>
      <w:r w:rsidRPr="003C5FBD">
        <w:rPr>
          <w:rFonts w:ascii="Times New Roman" w:eastAsia="Calibri" w:hAnsi="Times New Roman" w:cs="Times New Roman"/>
          <w:sz w:val="24"/>
          <w:szCs w:val="24"/>
        </w:rPr>
        <w:t>спец. „…………………………….“</w:t>
      </w:r>
    </w:p>
    <w:p w14:paraId="7A413C65" w14:textId="77777777" w:rsidR="001322DE" w:rsidRPr="003C5FBD" w:rsidRDefault="001322DE" w:rsidP="001322DE">
      <w:pPr>
        <w:spacing w:after="0" w:line="360" w:lineRule="auto"/>
        <w:rPr>
          <w:rFonts w:ascii="Times New Roman" w:eastAsia="Calibri" w:hAnsi="Times New Roman" w:cs="Times New Roman"/>
          <w:sz w:val="24"/>
          <w:szCs w:val="24"/>
        </w:rPr>
      </w:pPr>
    </w:p>
    <w:p w14:paraId="33B6EBD3" w14:textId="77777777" w:rsidR="001322DE" w:rsidRPr="003C5FBD" w:rsidRDefault="001322DE" w:rsidP="001322DE">
      <w:pPr>
        <w:spacing w:after="0" w:line="360" w:lineRule="auto"/>
        <w:rPr>
          <w:rFonts w:ascii="Times New Roman" w:eastAsia="Calibri" w:hAnsi="Times New Roman" w:cs="Times New Roman"/>
          <w:sz w:val="24"/>
          <w:szCs w:val="24"/>
        </w:rPr>
      </w:pPr>
    </w:p>
    <w:p w14:paraId="0B81BE52" w14:textId="77777777" w:rsidR="001322DE" w:rsidRPr="003C5FBD" w:rsidRDefault="001322DE" w:rsidP="001322DE">
      <w:pPr>
        <w:spacing w:after="0" w:line="360" w:lineRule="auto"/>
        <w:rPr>
          <w:rFonts w:ascii="Times New Roman" w:eastAsia="Calibri" w:hAnsi="Times New Roman" w:cs="Times New Roman"/>
          <w:sz w:val="24"/>
          <w:szCs w:val="24"/>
        </w:rPr>
      </w:pPr>
    </w:p>
    <w:p w14:paraId="0B6EF9E7" w14:textId="77777777" w:rsidR="001322DE" w:rsidRPr="003C5FBD" w:rsidRDefault="001322DE" w:rsidP="001322DE">
      <w:pPr>
        <w:spacing w:after="0" w:line="360" w:lineRule="auto"/>
        <w:jc w:val="center"/>
        <w:rPr>
          <w:rFonts w:ascii="Times New Roman" w:eastAsia="Calibri" w:hAnsi="Times New Roman" w:cs="Times New Roman"/>
          <w:b/>
          <w:sz w:val="24"/>
          <w:szCs w:val="24"/>
        </w:rPr>
      </w:pPr>
      <w:r w:rsidRPr="003C5FBD">
        <w:rPr>
          <w:rFonts w:ascii="Times New Roman" w:eastAsia="Calibri" w:hAnsi="Times New Roman" w:cs="Times New Roman"/>
          <w:b/>
          <w:sz w:val="24"/>
          <w:szCs w:val="24"/>
        </w:rPr>
        <w:t>София</w:t>
      </w:r>
    </w:p>
    <w:p w14:paraId="3B75C98B" w14:textId="77777777" w:rsidR="001322DE" w:rsidRPr="003C5FBD" w:rsidRDefault="001322DE" w:rsidP="001322DE">
      <w:pPr>
        <w:spacing w:after="0" w:line="360" w:lineRule="auto"/>
        <w:jc w:val="center"/>
        <w:rPr>
          <w:rFonts w:ascii="Times New Roman" w:eastAsia="Calibri" w:hAnsi="Times New Roman" w:cs="Times New Roman"/>
          <w:b/>
          <w:sz w:val="24"/>
          <w:szCs w:val="24"/>
        </w:rPr>
      </w:pPr>
      <w:r w:rsidRPr="003C5FBD">
        <w:rPr>
          <w:rFonts w:ascii="Times New Roman" w:eastAsia="Calibri" w:hAnsi="Times New Roman" w:cs="Times New Roman"/>
          <w:b/>
          <w:sz w:val="24"/>
          <w:szCs w:val="24"/>
        </w:rPr>
        <w:t>2026</w:t>
      </w:r>
    </w:p>
    <w:p w14:paraId="306C7402" w14:textId="77777777" w:rsidR="001322DE" w:rsidRPr="003C5FBD" w:rsidRDefault="001322DE">
      <w:pPr>
        <w:rPr>
          <w:rFonts w:ascii="Times New Roman" w:hAnsi="Times New Roman" w:cs="Times New Roman"/>
          <w:sz w:val="24"/>
          <w:szCs w:val="24"/>
        </w:rPr>
      </w:pPr>
      <w:r w:rsidRPr="003C5FBD">
        <w:rPr>
          <w:rFonts w:ascii="Times New Roman" w:hAnsi="Times New Roman" w:cs="Times New Roman"/>
          <w:sz w:val="24"/>
          <w:szCs w:val="24"/>
        </w:rPr>
        <w:br w:type="page"/>
      </w:r>
    </w:p>
    <w:p w14:paraId="315A4F28" w14:textId="639D9BBC" w:rsidR="00735E5A" w:rsidRPr="003C5FBD" w:rsidRDefault="00735E5A" w:rsidP="00735E5A">
      <w:pPr>
        <w:spacing w:line="24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lastRenderedPageBreak/>
        <w:t>СЪДЪРЖАНИЕ</w:t>
      </w:r>
    </w:p>
    <w:p w14:paraId="283A1652" w14:textId="40D02113"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Увод</w:t>
      </w:r>
    </w:p>
    <w:p w14:paraId="37C38D2F" w14:textId="09B1AA62"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Първа глава. Теоретични основи и концептуална рамка на регионалното развитие</w:t>
      </w:r>
    </w:p>
    <w:p w14:paraId="24BD5F05" w14:textId="48F8C402"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1.1.  Същност на регионалното развитие като научна и управленска категория</w:t>
      </w:r>
    </w:p>
    <w:p w14:paraId="11DE2680" w14:textId="793220FD"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1.2. Основни модели и подходи към регионалното развитие</w:t>
      </w:r>
    </w:p>
    <w:p w14:paraId="0ECA2565" w14:textId="19961BA6"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1.3. Европейски политки за регионално развитие</w:t>
      </w:r>
    </w:p>
    <w:p w14:paraId="1AA0F67E" w14:textId="2C3D4835"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Втора глава. Анализ на нормативната рамка за регионално развитие и предпоставки за нейното оптимизиране</w:t>
      </w:r>
    </w:p>
    <w:p w14:paraId="385F2467" w14:textId="3AE97E9A"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2.1. Нормативна уредба, регулираща регионалното развитие в България</w:t>
      </w:r>
    </w:p>
    <w:p w14:paraId="72EAEA3D" w14:textId="5D90FBBF"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2.2. SWOT – анализ на действащата нормативна рамка</w:t>
      </w:r>
    </w:p>
    <w:p w14:paraId="66350B42" w14:textId="3877AFF1"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Трета глава. Резултати от емпиричното изследване на нормативната рамка за регионално развитие в България</w:t>
      </w:r>
    </w:p>
    <w:p w14:paraId="04AF4503" w14:textId="78CD5F27"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3.1. Методология и дизайн на емпиричното изследване</w:t>
      </w:r>
    </w:p>
    <w:p w14:paraId="173DB3A3" w14:textId="606626EE"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3.2. Аналитична рамка за оценка на прилагането на нормативната уредба</w:t>
      </w:r>
    </w:p>
    <w:p w14:paraId="261EA84A" w14:textId="3C6E9A9E"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3.3. Резултати от документалния анализ</w:t>
      </w:r>
    </w:p>
    <w:p w14:paraId="64AE822A" w14:textId="6B290CBC"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3.4. Резултати от полуструктурираните интервюта</w:t>
      </w:r>
    </w:p>
    <w:p w14:paraId="784F23DD" w14:textId="7AFB4472"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3.5. Изводи, обобщения и препоръки</w:t>
      </w:r>
    </w:p>
    <w:p w14:paraId="35E0C46C" w14:textId="1B07D9F1"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Заключение</w:t>
      </w:r>
    </w:p>
    <w:p w14:paraId="258D3376" w14:textId="52417EAF"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Използвана литература</w:t>
      </w:r>
    </w:p>
    <w:p w14:paraId="357BB5BA" w14:textId="5E4B9EA8" w:rsidR="00735E5A" w:rsidRPr="003C5FBD" w:rsidRDefault="00735E5A" w:rsidP="00735E5A">
      <w:pPr>
        <w:spacing w:line="24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Приложения</w:t>
      </w:r>
    </w:p>
    <w:p w14:paraId="161271F8" w14:textId="77777777" w:rsidR="00735E5A" w:rsidRPr="003C5FBD" w:rsidRDefault="00735E5A">
      <w:pPr>
        <w:rPr>
          <w:rFonts w:ascii="Times New Roman" w:hAnsi="Times New Roman" w:cs="Times New Roman"/>
          <w:sz w:val="24"/>
          <w:szCs w:val="24"/>
        </w:rPr>
      </w:pPr>
      <w:r w:rsidRPr="003C5FBD">
        <w:rPr>
          <w:rFonts w:ascii="Times New Roman" w:hAnsi="Times New Roman" w:cs="Times New Roman"/>
          <w:sz w:val="24"/>
          <w:szCs w:val="24"/>
        </w:rPr>
        <w:br w:type="page"/>
      </w:r>
    </w:p>
    <w:p w14:paraId="7E863A02" w14:textId="77777777" w:rsidR="00735E5A"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lastRenderedPageBreak/>
        <w:t>Увод</w:t>
      </w:r>
    </w:p>
    <w:p w14:paraId="07F251A2" w14:textId="77777777" w:rsidR="00043640" w:rsidRPr="00043640" w:rsidRDefault="00043640" w:rsidP="00043640">
      <w:pPr>
        <w:spacing w:line="360" w:lineRule="auto"/>
        <w:ind w:firstLine="720"/>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Регионалното развитие се утвърждава като една от ключовите области на съвременната публична политика, тъй като е пряко свързано с преодоляването на териториалните неравенства, повишаването на икономическата конкурентоспособност и осигуряването на устойчиво социално развитие. В условията на задълбочаващи се различия между отделните региони, демографски предизвикателства и необходимост от адаптация към глобални икономически и технологични процеси, въпросът за ефективността на нормативната рамка за регионално развитие придобива особена актуалност. Значимостта на изследваната тема се обуславя и от факта, че България, като държава членка на Европейския съюз, прилага политика на сближаване, която изисква съгласуваност между националната нормативна уредба и европейските стратегически приоритети. В този контекст оценката на прилагането на нормативната рамка се превръща в съществен инструмент за разбиране на реалните възможности за намаляване на регионалните различия и за повишаване на ефективността на публичните интервенции.</w:t>
      </w:r>
    </w:p>
    <w:p w14:paraId="763268BF" w14:textId="77777777" w:rsidR="00043640" w:rsidRPr="00043640" w:rsidRDefault="00043640" w:rsidP="00043640">
      <w:pPr>
        <w:spacing w:line="360" w:lineRule="auto"/>
        <w:ind w:firstLine="720"/>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Обект на изследването е регионалното развитие в Република България като процес и резултат от взаимодействието между нормативни, институционални и управленски фактори. Предмет на изследването е нормативната рамка за регионално развитие, включително нейната структура, механизми на прилагане и степен на ефективност в контекста на съвременните политики и практики.</w:t>
      </w:r>
    </w:p>
    <w:p w14:paraId="06E970BC" w14:textId="77777777" w:rsidR="00043640" w:rsidRPr="00043640" w:rsidRDefault="00043640" w:rsidP="00043640">
      <w:pPr>
        <w:spacing w:line="360" w:lineRule="auto"/>
        <w:ind w:firstLine="720"/>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Основната цел на изследването е да се извърши цялостен анализ и оценка на прилагането на нормативната уредба за регионално развитие в България, като се идентифицират нейните силни страни, ограничения и възможности за усъвършенстване.</w:t>
      </w:r>
    </w:p>
    <w:p w14:paraId="44968DD3" w14:textId="77777777" w:rsidR="00043640" w:rsidRDefault="00043640" w:rsidP="00043640">
      <w:pPr>
        <w:spacing w:line="360" w:lineRule="auto"/>
        <w:ind w:firstLine="720"/>
        <w:jc w:val="both"/>
        <w:rPr>
          <w:rFonts w:ascii="Times New Roman" w:hAnsi="Times New Roman" w:cs="Times New Roman"/>
          <w:sz w:val="24"/>
          <w:szCs w:val="24"/>
        </w:rPr>
      </w:pPr>
      <w:r w:rsidRPr="00043640">
        <w:rPr>
          <w:rFonts w:ascii="Times New Roman" w:hAnsi="Times New Roman" w:cs="Times New Roman"/>
          <w:sz w:val="24"/>
          <w:szCs w:val="24"/>
          <w:lang w:val="en-GB"/>
        </w:rPr>
        <w:t>За постигане на поставената цел са формулирани следните изследователски задачи:</w:t>
      </w:r>
    </w:p>
    <w:p w14:paraId="55E7FCA5" w14:textId="77777777" w:rsidR="00043640" w:rsidRPr="00043640" w:rsidRDefault="00043640" w:rsidP="00043640">
      <w:pPr>
        <w:numPr>
          <w:ilvl w:val="0"/>
          <w:numId w:val="28"/>
        </w:numPr>
        <w:spacing w:line="360" w:lineRule="auto"/>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Да се изяснят теоретичните основи на регионалното развитие, като се анализират неговата същност като научна и управленска категория, основните теоретични модели и подходи, както и европейските политики за регионално развитие и тяхното влияние върху националната рамка.</w:t>
      </w:r>
    </w:p>
    <w:p w14:paraId="3FD41A50" w14:textId="77777777" w:rsidR="00043640" w:rsidRPr="00043640" w:rsidRDefault="00043640" w:rsidP="00043640">
      <w:pPr>
        <w:numPr>
          <w:ilvl w:val="0"/>
          <w:numId w:val="28"/>
        </w:numPr>
        <w:spacing w:line="360" w:lineRule="auto"/>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lastRenderedPageBreak/>
        <w:t>Да се изследва действащата нормативна уредба за регионално развитие в България чрез разработване на аналитична рамка и извършване на документален анализ на основните нормативни и стратегически документи.</w:t>
      </w:r>
    </w:p>
    <w:p w14:paraId="470236C5" w14:textId="77777777" w:rsidR="00043640" w:rsidRPr="00043640" w:rsidRDefault="00043640" w:rsidP="00043640">
      <w:pPr>
        <w:numPr>
          <w:ilvl w:val="0"/>
          <w:numId w:val="28"/>
        </w:numPr>
        <w:spacing w:line="360" w:lineRule="auto"/>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Да се проведе емпирично изследване чрез полуструктурирани интервюта с представители на различни институции и организации, като се анализират и обобщят резултатите с цел формулиране на изводи и препоръки.</w:t>
      </w:r>
    </w:p>
    <w:p w14:paraId="04AF5400" w14:textId="77777777" w:rsidR="00043640" w:rsidRPr="00043640" w:rsidRDefault="00043640" w:rsidP="00043640">
      <w:pPr>
        <w:spacing w:line="360" w:lineRule="auto"/>
        <w:ind w:firstLine="720"/>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Изследователската теза, която се аргументира в рамките на настоящото изследване, е, че нормативната рамка за регионално развитие в България е формално добре структурирана и съобразена с европейските изисквания, но нейната ефективност е ограничена поради затруднения в практическото ѝ прилагане, свързани с координацията между институциите, административната тежест, неравномерния капацитет и недостатъчната връзка между стратегическото планиране и реалното изпълнение.</w:t>
      </w:r>
    </w:p>
    <w:p w14:paraId="55362AE3" w14:textId="77777777" w:rsidR="00043640" w:rsidRPr="00043640" w:rsidRDefault="00043640" w:rsidP="00043640">
      <w:pPr>
        <w:spacing w:line="360" w:lineRule="auto"/>
        <w:ind w:firstLine="720"/>
        <w:jc w:val="both"/>
        <w:rPr>
          <w:rFonts w:ascii="Times New Roman" w:hAnsi="Times New Roman" w:cs="Times New Roman"/>
          <w:sz w:val="24"/>
          <w:szCs w:val="24"/>
          <w:lang w:val="en-GB"/>
        </w:rPr>
      </w:pPr>
      <w:r w:rsidRPr="00043640">
        <w:rPr>
          <w:rFonts w:ascii="Times New Roman" w:hAnsi="Times New Roman" w:cs="Times New Roman"/>
          <w:sz w:val="24"/>
          <w:szCs w:val="24"/>
          <w:lang w:val="en-GB"/>
        </w:rPr>
        <w:t>За постигане на целта и задачите на изследването са използвани комбинирани методи и инструменти. Приложен е теоретичен анализ на научната литература, който позволява изясняване на основните концепции и подходи към регионалното развитие. Извършен е документален анализ на нормативни актове и стратегически документи, чрез който се изследва структурата и съдържанието на нормативната рамка. Разработена е аналитична рамка с конкретни критерии и показатели за оценка, която служи като инструмент за систематизиране на анализа. Проведено е емпирично изследване чрез полуструктурирани интервюта с представители на централната, регионалната и местната администрация, както и на неправителствения сектор, което позволява да се съберат експертни оценки относно практическото прилагане на нормативната уредба. Използвани са също сравнителен и синтетичен метод за обобщаване на резултатите и формулиране на изводи и препоръки.</w:t>
      </w:r>
    </w:p>
    <w:p w14:paraId="725D36C1" w14:textId="77777777" w:rsidR="00735E5A" w:rsidRPr="003C5FBD" w:rsidRDefault="00735E5A">
      <w:pPr>
        <w:rPr>
          <w:rFonts w:ascii="Times New Roman" w:hAnsi="Times New Roman" w:cs="Times New Roman"/>
          <w:sz w:val="24"/>
          <w:szCs w:val="24"/>
        </w:rPr>
      </w:pPr>
      <w:r w:rsidRPr="003C5FBD">
        <w:rPr>
          <w:rFonts w:ascii="Times New Roman" w:hAnsi="Times New Roman" w:cs="Times New Roman"/>
          <w:sz w:val="24"/>
          <w:szCs w:val="24"/>
        </w:rPr>
        <w:br w:type="page"/>
      </w:r>
    </w:p>
    <w:p w14:paraId="7E6C63DF" w14:textId="7D063647" w:rsidR="00735E5A" w:rsidRPr="003C5FBD" w:rsidRDefault="00735E5A" w:rsidP="00735E5A">
      <w:pPr>
        <w:spacing w:line="360" w:lineRule="auto"/>
        <w:ind w:firstLine="720"/>
        <w:jc w:val="both"/>
        <w:rPr>
          <w:rFonts w:ascii="Times New Roman" w:hAnsi="Times New Roman" w:cs="Times New Roman"/>
          <w:b/>
          <w:bCs/>
          <w:sz w:val="24"/>
          <w:szCs w:val="24"/>
        </w:rPr>
      </w:pPr>
      <w:r w:rsidRPr="003C5FBD">
        <w:rPr>
          <w:rFonts w:ascii="Times New Roman" w:hAnsi="Times New Roman" w:cs="Times New Roman"/>
          <w:b/>
          <w:bCs/>
          <w:sz w:val="24"/>
          <w:szCs w:val="24"/>
        </w:rPr>
        <w:lastRenderedPageBreak/>
        <w:t>Първа глава. Теоретични основи и концептуална рамка на регионалното развитие</w:t>
      </w:r>
    </w:p>
    <w:p w14:paraId="1F4059AD"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1.1.  Същност на регионалното развитие като научна и управленска категория</w:t>
      </w:r>
    </w:p>
    <w:p w14:paraId="1D140D9C"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Регионалното развитие представлява една от най-сложните и многопластови категории в съвременната икономическа, управленска и териториална теория, тъй като обединява в себе си пространствени, социални, стопански, институционални и политически измерения. Неговото съдържание не може да бъде изчерпано чрез едностранно икономическо тълкуване, нито чрез чисто административно или правно разбиране. Това се дължи на факта, че развитието на отделните територии се формира под въздействието на съвкупност от природни, демографски, инфраструктурни, производствени, финансови и управленски фактори, чието взаимодействие създава специфичния профил на всяка териториална общност. В този смисъл регионалното развитие следва да се разглежда едновременно като научна категория, която служи за познание, обяснение и анализ на пространствено проявените обществени процеси, и като управленска категория, чрез която се изработват, координират и прилагат политики, насочени към постигане на желани промени в развитието на конкретни региони (Генешки, 2002; Докова &amp; Петров, 2012).</w:t>
      </w:r>
    </w:p>
    <w:p w14:paraId="255ACB34"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Разбирането за регионалното развитие като научна категория е пряко свързано с историческото формиране на регионалната икономика като самостоятелна област на научното знание. Нейните корени могат да се открият още в ранните размишления върху териториалната организация на стопанството, когато различни мислители и учени се стремят да обяснят защо определени дейности възникват и се концентрират в конкретни пространства, какви са причините за различията между отделните територии и как пространството влияе върху общественото и икономическото развитие. Постепенно, особено след XVI век и в още по-голяма степен през XIX и XX век, тези идеи се превръщат в основа за създаването на по-завършена теория на регионалната икономика, която започва системно да изучава пространствените аспекти на икономическите процеси, локализационните избори, регионалната специализация, междурайонните връзки и влиянието на териториалните фактори върху общественото развитие (Конакчиев, 2003; Докова, 2015).</w:t>
      </w:r>
    </w:p>
    <w:p w14:paraId="27323FD7"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В този теоретичен контекст регионалното развитие не е изолиран феномен, а ключов процес, който отразява динамиката на териториалните системи. То е свързано с измененията в състоянието на определена територия под въздействието на различни фактори и взаимодействия, които водят до промени в нейната икономическа структура, социална среда, инфраструктурна обезпеченост, демографски характеристики и институционален капацитет. Регионалното развитие, следователно, е не просто движение във времето, а качествено изменение на пространствено организирани системи, които включват природна среда, население, стопанство и инфраструктура. В този смисъл то се проявява като процес на адаптация, трансформация и насочено усъвършенстване на дадена територия, при който настъпват промени както в нейните вътрешни структури, така и във връзките ѝ с други територии (Генешки, 2002; Стоенчева, 2010).</w:t>
      </w:r>
    </w:p>
    <w:p w14:paraId="4DC7EC8D"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Научното осмисляне на регионалното развитие предполага най-напред изясняване на понятията, чрез които то се описва. Основополагащо значение има понятието „регион“, тъй като именно върху него се изгражда предметното поле на регионалната икономика. Регионът не следва да се разбира единствено като административно обособена единица, а като специфична част от територията, в която протичат определени процеси, съществува вътрешна взаимосвързаност между елементите и е налице относителна цялостност на природните, социалните, демографските и стопанските характеристики. Това означава, че регионът има както пространствено изражение, така и функционално съдържание. Той се характеризира с определено единство, произтичащо от съчетаването на ресурси, население, инфраструктура, селищна мрежа и икономически дейности. Именно поради това регионалното развитие трябва да се разглежда не като развитие на абстрактна площ, а като развитие на сложна териториална система, чиито структурни елементи взаимодействат и се променят в обща логика на пространствено организирано обществено възпроизводство (Георгиев, 2009; Георгиев, 2012).</w:t>
      </w:r>
    </w:p>
    <w:p w14:paraId="09CAC813"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Когато се анализира като научна категория, регионалното развитие предполага отчитане на особеностите на териториалните системи като специфични обекти на изследване. Те са сложни, многоелементни и динамични системи, в които съществуват множество вътрешни и външни връзки. Сложността им произтича от това, че в рамките на една територия едновременно функционират природен комплекс, демографска система, регионално стопанство, социална инфраструктура, институции и форми на </w:t>
      </w:r>
      <w:r w:rsidRPr="003C5FBD">
        <w:rPr>
          <w:rFonts w:ascii="Times New Roman" w:hAnsi="Times New Roman" w:cs="Times New Roman"/>
          <w:sz w:val="24"/>
          <w:szCs w:val="24"/>
        </w:rPr>
        <w:lastRenderedPageBreak/>
        <w:t>управление. Тези елементи не са самостоятелни, а образуват мрежа от взаимозависимости, при която промяната в един компонент неминуемо се отразява върху останалите. Например демографският спад влияе върху трудовия пазар, икономическата активност и социалната инфраструктура; дефицитът на транспортна свързаност ограничава инвестиционната привлекателност; слабият институционален капацитет възпрепятства усвояването на ресурси и реализацията на стратегии. Следователно регионалното развитие като научна категория не може да бъде обяснено чрез еднофакторни модели, а изисква комплексен, системен и интердисциплинарен анализ (Генешки, 2002; Конакчиев, 2003).</w:t>
      </w:r>
    </w:p>
    <w:p w14:paraId="436A3521"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Именно интердисциплинарният характер е една от най-съществените характеристики на регионалното развитие като научна категория. То се намира в пресечната точка на икономиката, географията, социологията, политологията, публичната администрация, екологията, демографията и пространственото планиране. Това се обуславя от обстоятелството, че териториалните процеси не могат да бъдат разбрани само чрез икономически показатели. Необходимо е да се анализират както пазарните механизми и производствените структури, така и качеството на жизнената среда, демографските процеси, екологичните ограничения, институционалните форми и политиките на публичната власт. В резултат от това регионалното развитие се утвърждава като категория с интегрален характер, в която пространството не е само фон на стопанската дейност, а активен фактор, който влияе върху нейната структура, резултати и перспективи (Докова, 2015; Докова &amp; Петров, 2015).</w:t>
      </w:r>
    </w:p>
    <w:p w14:paraId="5C84FD9E"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Важен аспект на научното съдържание на регионалното развитие е неговата връзка с пространствените закономерности на общественото развитие. Исторически редица учени поставят основите на теоретичното разбиране за това как пространството структурира икономическите отношения. Изследванията върху локализацията на селскостопанското и промишленото производство, транспортните разходи, агломерационните ефекти, централните места, регионалния баланс и специализацията на териториите показват, че разположението на дейностите не е случайно, а се определя от съвкупност от обективни зависимости. Това означава, че регионалното развитие трябва да се осмисля като резултат от конкретно взаимодействие между пространствени предимства и ограничения, между природни дадености и социално-икономически решения, между пазарна логика и управленско въздействие. Ето защо научният анализ на регионалното развитие включва изследване на фактори като географско положение, </w:t>
      </w:r>
      <w:r w:rsidRPr="003C5FBD">
        <w:rPr>
          <w:rFonts w:ascii="Times New Roman" w:hAnsi="Times New Roman" w:cs="Times New Roman"/>
          <w:sz w:val="24"/>
          <w:szCs w:val="24"/>
        </w:rPr>
        <w:lastRenderedPageBreak/>
        <w:t>транспортна достъпност, наличие на суровини, качество на работната сила, инфраструктурна обезпеченост, степен на урбанизация и институционална среда (Конакчиев, 2003; Стоенчева, 2010).</w:t>
      </w:r>
    </w:p>
    <w:p w14:paraId="75026CF0"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Като научна категория регионалното развитие е неразривно свързано и с понятието за регионално стопанство. Всяка територия притежава специфична комбинация от производствени и обслужващи дейности, които формират нейния икономически профил. Този профил не е статичен, а се изменя под въздействието на вътрешни и външни фактори, включително технологични промени, пазарни трансформации, миграционни процеси, инфраструктурни инвестиции и политически решения. Следователно регионалното развитие изразява именно тази динамика на регионалното стопанство, но не се изчерпва с нея. То включва и социалните последици от стопанските промени, качеството на живот на населението, достъпа до образование, здравеопазване, културни и административни услуги, както и екологичната устойчивост на икономическата активност. Това разширява значително съдържанието на категорията и я превръща в инструмент за цялостен анализ на териториалните различия и възможностите за тяхното регулиране (Георгиев, 2009; Докова &amp; Петров, 2012).</w:t>
      </w:r>
    </w:p>
    <w:p w14:paraId="791A2B85"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 научната литература регионалното развитие често се представя като процес на позитивни изменения в икономическата и социалната действителност на ограничена територия. Тази формулировка е особено важна, защото поставя акцента върху целенасочената промяна, а не просто върху регистрирането на определени тенденции. Развитието предполага наличие на посока, качествено подобрение и натрупване на предпоставки за по-висока степен на социално-икономическа устойчивост. Следователно не всяка промяна в даден регион означава развитие. За да бъде определен един процес като регионално развитие, трябва да е налице такава трансформация на територията, която води до по-ефективно използване на ресурсите, до по-добри условия на живот, до по-висока свързаност, до намаляване на вътрешните дисбаланси и до повишаване на дългосрочния потенциал на региона. Този акцент върху качественото съдържание на промяната е съществен за академичното разбиране на категорията (Георгиев, 2009; Георгиев, 2012).</w:t>
      </w:r>
    </w:p>
    <w:p w14:paraId="7C0482BA"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Същевременно регионалното развитие като научна категория не може да бъде разглеждано извън проблематиката на регионалните различия и диспропорции. Една от основните задачи на регионалната икономика е да изследва именно причините, формите </w:t>
      </w:r>
      <w:r w:rsidRPr="003C5FBD">
        <w:rPr>
          <w:rFonts w:ascii="Times New Roman" w:hAnsi="Times New Roman" w:cs="Times New Roman"/>
          <w:sz w:val="24"/>
          <w:szCs w:val="24"/>
        </w:rPr>
        <w:lastRenderedPageBreak/>
        <w:t>и последиците от неравномерното развитие на териториите. Различията между отделните региони могат да се проявяват в равнището на икономическа активност, заетост, доходи, инфраструктурна обезпеченост, достъп до публични услуги, демографска устойчивост и инвестиционна привлекателност. Тези различия не са само статистически факти, а изразяват структурни особености на регионалните системи и влияят пряко върху възможностите за бъдещо развитие. Поради това регионалното развитие като научна категория включва и анализ на механизмите, чрез които се възпроизвеждат или преодоляват тези неравенства, както и оценка на факторите, които обуславят пространствената концентрация на ресурси и дейности (Иванов, 1991; Георгиев, 2012).</w:t>
      </w:r>
    </w:p>
    <w:p w14:paraId="54180BAF"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значима е връзката между регионалното развитие и устойчивото развитие. Съвременното научно разбиране за развитието на териториите не допуска ограничаване до икономически растеж в тесен смисъл. Поради нарастващия натиск върху природните системи, изчерпването на ресурси, влошаването на екологичните показатели и климатичните изменения, регионалното развитие трябва да се разглежда като процес, който съчетава икономическа ефективност, социална справедливост и екологична отговорност. Това означава, че устойчивото регионално развитие предполага рационално използване на ресурсите, недопускане на дългосрочно увреждане на околната среда, съобразяване с възпроизводствените способности на природните системи и създаване на условия за балансирано съществуване на настоящите и бъдещите поколения. В този смисъл научната категория „регионално развитие“ придобива нормативно-ценностно измерение, тъй като съдържа критерии за желателно и обществено приемливо развитие (Генешки, 2002; Докова, 2015).</w:t>
      </w:r>
    </w:p>
    <w:p w14:paraId="39852AFE"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Освен като научна, регионалното развитие има и ясно изразена управленска природа. Именно в това се съдържа една от най-важните му особености. Докато научният аспект е насочен към обяснение, интерпретация и моделиране на регионалните процеси, управленският аспект се отнася до съзнателната и целенасочена намеса в тези процеси чрез институции, механизми, нормативни актове, стратегии, планове и програми. Регионалното развитие като управленска категория следователно е пряко свързано с възможността обществото и държавата да въздействат върху посоката и темповете на развитие на определени територии, така че да бъдат постигнати конкретни социално-икономически резултати (Докова &amp; Петров, 2012; Докова &amp; Петров, 2015).</w:t>
      </w:r>
    </w:p>
    <w:p w14:paraId="44CF13C3"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Управленското съдържание на регионалното развитие се разкрива най-пълно чрез връзката му с регионалната политика. Регионалната политика представлява съвкупност от икономически, законодателни, административни и организационни действия, които се осъществяват от държавните и местните органи на управление с цел ускоряване на икономическия растеж, намаляване на регионалните диспропорции и създаване на условия за устойчиво и балансирано развитие на териториите. Следователно регионалното развитие в управленски план не е спонтанен резултат от пазарни сили или случайни обстоятелства, а обект на активна публична интервенция. Чрез тази интервенция се насочват ресурси, изгражда се инфраструктура, стимулират се определени икономически дейности, подкрепят се изоставащи райони, координират се секторни политики и се търси по-добро териториално равновесие (Генешки, 2002; Иванов, 1991; Докова &amp; Петров, 2012).</w:t>
      </w:r>
    </w:p>
    <w:p w14:paraId="5735F03D"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Тук е важно да се подчертае, че регионалното развитие като управленска категория не се свежда до административно управление на територии. Неговата същност е значително по-широка, защото включва стратегическо мислене, избор на приоритети, интегриране на ресурси, координиране на институции и оценка на ефектите от предприетите действия. То предполага ясно формулирани цели, които обикновено са насочени към намаляване на териториалните различия, повишаване на конкурентоспособността на регионите, подобряване на условията за живот, ефективно използване на местния потенциал и засилване на социалната кохезия. Това превръща регионалното развитие в категория на публичното управление, тъй като то изисква не само анализ на проблемите, но и целенасочено вземане на решения относно средствата и механизмите за тяхното преодоляване (Георгиев, 2012; Докова &amp; Петров, 2015).</w:t>
      </w:r>
    </w:p>
    <w:p w14:paraId="4B4E2A2D"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Като управленска категория регионалното развитие предполага наличие на определена нормативна и институционална рамка. Това означава, че неговото реализиране е възможно само при съществуване на ясно регламентирани компетентности, инструменти, документи за планиране и механизми за координация между различните равнища на властта. В този аспект особено значение имат законодателството в областта на регионалното развитие, стратегическите документи, регионалните и общинските планове, програмите за изпълнение, системите за мониторинг и оценка, както и институциите, които участват в изработването и осъществяването на политиките. По този начин регионалното развитие се </w:t>
      </w:r>
      <w:r w:rsidRPr="003C5FBD">
        <w:rPr>
          <w:rFonts w:ascii="Times New Roman" w:hAnsi="Times New Roman" w:cs="Times New Roman"/>
          <w:sz w:val="24"/>
          <w:szCs w:val="24"/>
        </w:rPr>
        <w:lastRenderedPageBreak/>
        <w:t>институционализира като организиран процес на въздействие върху територията, а не като сбор от отделни и несвързани мерки (Докова &amp; Петров, 2012).</w:t>
      </w:r>
    </w:p>
    <w:p w14:paraId="10B4EE45"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е и интегриращият характер на регионалното развитие като управленска категория. На практика то се намира в пресечната точка на множество секторни политики, като икономическа, инфраструктурна, социална, екологична, образователна, здравна, инвестиционна и демографска политика. Регионалното развитие има задачата да обедини тези политики в общ териториален контекст, така че въздействието им да бъде координирано и съобразено със спецификата на съответния регион. Това означава, че регионалното развитие не повтаря съдържанието на секторните политики, а ги интегрира в пространствено измерение. Именно затова то може да бъде определено като инструмент за териториална координация на публичните политики, насочен към постигане на синергия между различни видове интервенции на една и съща територия (Докова &amp; Петров, 2012; Докова &amp; Петров, 2015).</w:t>
      </w:r>
    </w:p>
    <w:p w14:paraId="08259274"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От особено значение е и връзката на регионалното развитие с регионалното планиране и програмиране. Планирането е управленският процес, чрез който се формулират целите, приоритетите и насоките за развитие на даден регион в средносрочен или дългосрочен хоризонт. Програмирането, от своя страна, конкретизира тези цели в система от мерки, дейности, ресурси, отговорности и срокове за изпълнение. По този начин регионалното развитие се превръща в целенасочен процес, подлежащ на организиране, ресурсно осигуряване, контрол и оценка. Управленският му характер проличава именно в това, че чрез планиране и програмиране се прави опит бъдещото състояние на териториалните системи да не бъде оставено единствено на действието на стихийни процеси, а да бъде моделирано и насочвано в обществено желана посока (Генешки, 2002; Стоенчева, 2010).</w:t>
      </w:r>
    </w:p>
    <w:p w14:paraId="24702743"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В рамките на управленското разбиране за регионалното развитие особено място заема и проблемът за ефективността. Не е достатъчно да бъдат предприети определени мерки или да бъдат разработени стратегически документи. Необходимо е да се оцени доколко те водят до реални положителни резултати в развитието на територията. Ето защо регионалното развитие като управленска категория включва и оценка на въздействието, проследяване на степента на изпълнение на целите, анализ на съответствието между планирани и постигнати резултати, както и идентифициране на дефицити в институционалната координация, ресурсното обезпечаване и нормативната </w:t>
      </w:r>
      <w:r w:rsidRPr="003C5FBD">
        <w:rPr>
          <w:rFonts w:ascii="Times New Roman" w:hAnsi="Times New Roman" w:cs="Times New Roman"/>
          <w:sz w:val="24"/>
          <w:szCs w:val="24"/>
        </w:rPr>
        <w:lastRenderedPageBreak/>
        <w:t>уредба. Това прави категорията особено важна за съвременната публична администрация, тъй като тя изисква не просто действие, а доказуемо ефективно, съгласувано и отговорно управление на териториалното развитие (Иванов, 1991; Георгиев, 2012).</w:t>
      </w:r>
    </w:p>
    <w:p w14:paraId="7D9EF4E0"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Управленската природа на регионалното развитие се усилва и от процесите на глобализация и европейска интеграция. В условията на свободно движение на капитали, хора, технологии и информация регионите все по-осезаемо се превръщат в единици на конкуренция, привличане на инвестиции, мобилизиране на иновационен потенциал и участие в наднационални политики. Това означава, че регионалното развитие вече не може да се разглежда само като вътрешнодържавен проблем. То придобива и международно измерение, тъй като конкурентоспособността на регионите зависи от тяхната свързаност, адаптивност, институционален капацитет и способност да използват външни ресурси и възможности. В този контекст управлението на регионалното развитие трябва да отчита не само вътрешните потребности на територията, но и външната среда, европейските рамки, глобалните икономически тенденции и новите рискове, свързани с климатични промени, геополитическа нестабилност и технологични трансформации (Докова, 2015; Докова &amp; Петров, 2015).</w:t>
      </w:r>
    </w:p>
    <w:p w14:paraId="562536C6"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важно е да се отбележи и социалното измерение на регионалното развитие като управленска категория. То не може да бъде сведено до чисто икономически показатели, тъй като крайната цел на всяка политика за развитие е подобряване на благосъстоянието на населението. Това включва създаване на условия за заетост, доходи, социална сигурност, достъп до образование, здравни и културни услуги, благоприятна жизнена среда и гражданско участие. Следователно регионалното развитие има и силно изразена социална мисия, насочена към намаляване на социалните неравенства между различните територии и към повишаване на качеството на живот на местните общности. Тази характеристика му придава обществена значимост, която надхвърля рамките на чисто пространственото или административното управление (Георгиев, 2012; Стоенчева, 2010).</w:t>
      </w:r>
    </w:p>
    <w:p w14:paraId="6CB33E71" w14:textId="77777777"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Отделно от това, регионалното развитие като управленска категория съдържа и елемент на предвиждане и избор между алтернативи. Териториалните системи са динамични, инерционни и многовариантни, поради което бъдещото им развитие не е предварително дадено. Това поставя пред управлението задачата да използва прогнози, </w:t>
      </w:r>
      <w:r w:rsidRPr="003C5FBD">
        <w:rPr>
          <w:rFonts w:ascii="Times New Roman" w:hAnsi="Times New Roman" w:cs="Times New Roman"/>
          <w:sz w:val="24"/>
          <w:szCs w:val="24"/>
        </w:rPr>
        <w:lastRenderedPageBreak/>
        <w:t>анализи, експертни оценки и модели, за да избира най-подходящите интервенции. В този смисъл регионалното развитие не е само реакция на съществуващи проблеми, а проактивен процес на стратегическо насочване на териториалните промени. Именно тук се проявява тясната връзка между научния и управленския аспект на категорията: научното познание осигурява основата за разбиране на процесите, а управлението превръща това разбиране в практически решения (Генешки, 2002; Конакчиев, 2003).</w:t>
      </w:r>
    </w:p>
    <w:p w14:paraId="336F6033" w14:textId="35AF65FB" w:rsidR="00BC6FD5" w:rsidRPr="003C5FBD" w:rsidRDefault="00BC6FD5" w:rsidP="00BC6FD5">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Следователно същността на регионалното развитие като научна и управленска категория може да бъде обобщена като единство между познание и действие, между анализ и интервенция, между пространствено обяснение и институционално въздействие. Като научна категория то предоставя теоретико-методологическа рамка за изследване на териториалните системи, регионалните различия, пространствените закономерности и взаимовръзките между общество, стопанство и среда. Като управленска категория то представлява система от целенасочени действия, политики, инструменти и институции, чрез които се търси устойчиво, балансирано и ефективно развитие на териториите. В това двойно измерение се проявява и неговото реално значение: регионалното развитие е едновременно обект на научно осмисляне и предмет на целенасочено обществено управление, а успешното му реализиране зависи от степента, в която теорията, нормативната уредба и управленската практика се намират в съгласувано взаимодействие.</w:t>
      </w:r>
    </w:p>
    <w:p w14:paraId="02BCF879"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1.2. Основни модели и подходи към регионалното развитие</w:t>
      </w:r>
    </w:p>
    <w:p w14:paraId="3F695A90" w14:textId="77777777"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Основните теоретични подходи към регионалното развитие могат да бъдат проследени като последователна еволюция на идеи, чрез които се обясняват причините за териториалните различия, механизмите на икономическия растеж в пространството и възможностите за публична намеса с цел намаляване на междурегионалните диспропорции. Съвременният теоретичен дебат показва, че не съществува единен универсален модел, който да обяснява изцяло развитието на всички региони. Напротив, различните подходи акцентират върху различни фактори – стимули за инвестиции, ограничаване на свръхконцентрацията, секторни връзки, индустриална структура, мрежи между предприятия, иновации, човешки капитал и адаптация към специфичния профил на съответната територия. Именно затова всеки от тези подходи има собствена аналитична стойност, но и собствени ограничения, които стават особено видими, когато се опита да бъде превърнат в универсална рамка за политика (Jackson et al., 2019).</w:t>
      </w:r>
    </w:p>
    <w:p w14:paraId="47C42B3E" w14:textId="77777777"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Един от най-ранните подходи е свързан с т.нар. регионални политики тип „морков“ и „тояга“. Подходът „морков“ се основава на предоставяне на стимули за фирмите да се установяват в по-слабо развитите региони, като тези стимули могат да приемат формата на субсидии, данъчни облекчения, грантове, финансова подкрепа за обучение и преквалификация на работната сила. Теоретичната логика на този модел е, че чрез намаляване на разходите за бизнеса могат да бъдат компенсирани част от структурните недостатъци на по-слабо развитите територии и по този начин да се насърчат инвестициите, заетостта и стопанската активност. Обратната логика се съдържа в подхода „тояга“, при който се търси ограничаване на развитието в най-проспериращите региони, за да не се допуска по-нататъшна концентрация на предприятия и капитали в тях. Макар тези политики да имат важно историческо значение, техният критичен прочит показва, че и двата варианта почиват върху сравнително опростено разбиране за пространствената организация на икономиката. Политиките на стимулиране често подценяват факта, че инвестиционните решения не зависят само от финансовите облекчения, а и от наличието на инфраструктура, квалифицирана работна сила, институционална стабилност, достъп до пазари и степен на интегрираност в производствени мрежи. Когато тези предпоставки липсват, стимулите могат да се превърнат в краткосрочен бонус за фирмите, без да доведат до дълбока структурна промяна. От своя страна ограничителните политики подценяват силата на агломерационните ефекти и натрупаните конкурентни предимства, които трудно могат да бъдат преодолени чрез административни рестрикции. Поради това тези ранни модели все по-често се оценяват като недостатъчни в дългосрочен план и като прекалено нечувствителни към вътрешната хетерогенност на самите региони (Jackson et al., 2019).</w:t>
      </w:r>
    </w:p>
    <w:p w14:paraId="4BBBB6B3" w14:textId="514DB77D"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Друг важен теоретичен подход е теорията за полюсите на растежа и растежните центрове. Тя изхожда от разбирането, че икономическото развитие не възниква равномерно във всички части на пространството, а се концентрира около определени ядра, които чрез своите секторни връзки, производствена мощ и икономическа динамика могат да се превърнат в двигатели на по-широк регионален растеж. В този смисъл определени отрасли или дейности се разглеждат като стратегически, тъй като генерират връзки с други производства и създават потенциал за разпространение на развитие към околните територии. Именно тази идея придава голямо влияние на концепцията за растежните центрове в регионалната политика. Критичният анализ на този модел обаче </w:t>
      </w:r>
      <w:r w:rsidRPr="003C5FBD">
        <w:rPr>
          <w:rFonts w:ascii="Times New Roman" w:hAnsi="Times New Roman" w:cs="Times New Roman"/>
          <w:sz w:val="24"/>
          <w:szCs w:val="24"/>
        </w:rPr>
        <w:lastRenderedPageBreak/>
        <w:t xml:space="preserve">разкрива редица съществени ограничения. На първо място, самото определяне на растежните центрове често се оказва по-лесно ретроспективно, отколкото предварително, което отслабва неговата прогностична стойност. На второ място, предположението, че растежът автоматично ще се разпространи от ядрото към периферията, не се потвърждава винаги в практиката. В много случаи полюсите на растежа концентрират още повече капитали, хора и инфраструктура в централните зони, без да създават реални механизми за включване на периферните пространства. На трето място, моделът акцентира предимно върху икономическата логика на секторните връзки, но не винаги отчита социалните, институционалните и инфраструктурните бариери, които могат да блокират очакваните ефекти на разпространение. Поради това този подход е ценен за обяснение на пространствената концентрация, но е значително по-ограничен като гаранция за балансирано териториално развитие </w:t>
      </w:r>
      <w:r w:rsidR="00CA57EE" w:rsidRPr="003C5FBD">
        <w:rPr>
          <w:rFonts w:ascii="Times New Roman" w:hAnsi="Times New Roman" w:cs="Times New Roman"/>
          <w:sz w:val="24"/>
          <w:szCs w:val="24"/>
        </w:rPr>
        <w:t xml:space="preserve">(Antonescu, 2012) </w:t>
      </w:r>
    </w:p>
    <w:p w14:paraId="7B5CCE4F" w14:textId="21B95A90"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Съществен принос към теоретичните подходи има и приложението на портфейлната теория към регионалното развитие. Този модел пренася логиката на финансовия портфейл в анализа на регионалната икономика, като разглежда индустриалната структура на региона като съвкупност от сектори с различна очаквана „възвръщаемост“, измервана чрез заетост и растеж, и различен „риск“, свързан с нестабилност, цикличност и уязвимост към кризи. Неговото предимство се състои в това, че предлага по-формализиран и аналитичен инструмент за търсене на баланс между растеж и устойчивост, като насочва вниманието към необходимостта регионите да избягват прекомерна зависимост от един-единствен сектор. Въпреки това критиката към този подход е особено значима. Аналогията между финансов портфейл и регионална икономика е ограничена, защото регионите не представляват сбор от независими активи, а сложни социално-икономически системи, в които секторите са преплетени чрез трудови пазари, институции, инфраструктура, местни мрежи и исторически натрупани зависимости. Освен това подходът има склонност да третира диверсификацията като почти автоматично положителна характеристика, без да отчита, че по-голямата секторна разнородност невинаги означава по-висока жизнеспособност. Възможно е една регионална икономика да изглежда формално по-диверсифицирана именно защото е загубила водещи специализации, а не защото е изградила нови устойчиви възможности. Ето защо портфейлната теория има аналитична стойност като модел за оценка на индустриалната структура, но остава ограничена, когато се опитва да обясни пълната </w:t>
      </w:r>
      <w:r w:rsidRPr="003C5FBD">
        <w:rPr>
          <w:rFonts w:ascii="Times New Roman" w:hAnsi="Times New Roman" w:cs="Times New Roman"/>
          <w:sz w:val="24"/>
          <w:szCs w:val="24"/>
        </w:rPr>
        <w:lastRenderedPageBreak/>
        <w:t xml:space="preserve">сложност на регионалното развитие чрез баланс между риск и възвръщаемост </w:t>
      </w:r>
      <w:r w:rsidR="00CA57EE" w:rsidRPr="003C5FBD">
        <w:rPr>
          <w:rFonts w:ascii="Times New Roman" w:hAnsi="Times New Roman" w:cs="Times New Roman"/>
          <w:sz w:val="24"/>
          <w:szCs w:val="24"/>
        </w:rPr>
        <w:t>(Antonescu, 2012)</w:t>
      </w:r>
      <w:r w:rsidRPr="003C5FBD">
        <w:rPr>
          <w:rFonts w:ascii="Times New Roman" w:hAnsi="Times New Roman" w:cs="Times New Roman"/>
          <w:sz w:val="24"/>
          <w:szCs w:val="24"/>
        </w:rPr>
        <w:t>.</w:t>
      </w:r>
    </w:p>
    <w:p w14:paraId="3263B25F" w14:textId="353092A7"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Следващ голям теоретичен блок е свързан с индустриалните комплекси и клъстерните стратегии. Този подход се основава на идеята, че конкурентоспособността на регионите не произтича само от наличието на отделни силни фирми или отрасли, а от взаимосвързаността между предприятия, доставчици, поддържащи индустрии, институции, пазари и иновационна среда в рамките на конкретно географско пространство. В основата му стои разбирането, че локалната концентрация на сродни и взаимно обвързани дейности може да повиши производителността, да засили обмена на знания и да увеличи адаптивността на региона</w:t>
      </w:r>
      <w:r w:rsidR="00CA57EE" w:rsidRPr="003C5FBD">
        <w:t xml:space="preserve"> </w:t>
      </w:r>
      <w:r w:rsidR="00CA57EE" w:rsidRPr="003C5FBD">
        <w:rPr>
          <w:rFonts w:ascii="Times New Roman" w:hAnsi="Times New Roman" w:cs="Times New Roman"/>
          <w:sz w:val="24"/>
          <w:szCs w:val="24"/>
        </w:rPr>
        <w:t>(Antonescu, 2012)</w:t>
      </w:r>
      <w:r w:rsidRPr="003C5FBD">
        <w:rPr>
          <w:rFonts w:ascii="Times New Roman" w:hAnsi="Times New Roman" w:cs="Times New Roman"/>
          <w:sz w:val="24"/>
          <w:szCs w:val="24"/>
        </w:rPr>
        <w:t>. Тук значението се измества от количеството инвестиции към качеството на мрежите, кооперирането и институционалната среда. Именно това прави клъстерния подход особено привлекателен за съвременната регионална политика. В същото време критичният анализ показва, че той страда от сериозни проблеми на дефиницията, оценката и приложението. Самото понятие „клъстер“ често се използва твърде широко, така че почти всяка географска концентрация на икономическа дейност може да бъде представена като клъстер, без да е ясно дали действително съществуват интензивни хоризонтални и вертикални връзки, обмен на знания и институционално сътрудничество. Допълнителен проблем е, че емпиричните оценки на клъстерните политики често са непълни или нестроги, което затруднява доказването на реалния им ефект върху производителността, заетостта и устойчивостта. Съществува и риск клъстерният подход да бъде превърнат в универсална политическа формула, прилагана декларативно, без достатъчно познаване на местната икономическа тъкан. Освен това самите клъстерни мрежи невинаги разпределят ползите равномерно – по-силните участници могат да концентрират предимствата, докато по-малките фирми, периферните пространства и по-слабите институции остават в зависима позиция. Следователно клъстерният подход е важен за разбирането на териториално вградената конкурентоспособност, но аналитично и управленски остава уязвим, ако бъде откъснат от конкретния контекст и приложен като стандартна рецепта (Jackson et al., 2019).</w:t>
      </w:r>
    </w:p>
    <w:p w14:paraId="35BEC226" w14:textId="0C30540B"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Сходен по своята ориентация към нематериалните фактори е и подходът, свързан с ролята на креативната класа. Той акцентира върху това, че в съвременната икономика развитието на градовете и регионите все повече зависи от способността им да привличат и задържат творчески, иновативни и висококвалифицирани групи от населението. </w:t>
      </w:r>
      <w:r w:rsidRPr="003C5FBD">
        <w:rPr>
          <w:rFonts w:ascii="Times New Roman" w:hAnsi="Times New Roman" w:cs="Times New Roman"/>
          <w:sz w:val="24"/>
          <w:szCs w:val="24"/>
        </w:rPr>
        <w:lastRenderedPageBreak/>
        <w:t>Според тази логика двигател на регионалното развитие не са само традиционните индустриални отрасли, а и средата, която насърчава знанията, културната отвореност, предприемачеството, толерантността и качеството на живот. Несъмнената сила на този подход е, че разширява анализа отвъд класическите производствени фактори и обръща внимание на човешкия капитал и качеството на средата като предпоставки за развитие. Подходът</w:t>
      </w:r>
      <w:r w:rsidR="00CA57EE" w:rsidRPr="003C5FBD">
        <w:rPr>
          <w:rFonts w:ascii="Times New Roman" w:hAnsi="Times New Roman" w:cs="Times New Roman"/>
          <w:sz w:val="24"/>
          <w:szCs w:val="24"/>
        </w:rPr>
        <w:t xml:space="preserve"> обаче</w:t>
      </w:r>
      <w:r w:rsidRPr="003C5FBD">
        <w:rPr>
          <w:rFonts w:ascii="Times New Roman" w:hAnsi="Times New Roman" w:cs="Times New Roman"/>
          <w:sz w:val="24"/>
          <w:szCs w:val="24"/>
        </w:rPr>
        <w:t xml:space="preserve"> често абсолютизира ролята на една специфична социална група и рискува да подцени значението на останалите икономически сектори, инфраструктурните системи и социалните услуги, без които и самата креативна активност не би могла да се възпроизвежда. Освен това той може да създаде илюзията, че регионалното развитие може да бъде постигнато главно чрез градски имидж, културна среда и привличане на талант, без да се решават по-дълбоките проблеми на индустриалната база, социалната поляризация и териториалното изключване. Този модел е особено проблематичен за периферни, слабоурбанизирани или структурно отслабени територии, които трудно могат да се конкурират за концентрация на креативни групи и по този начин могат да останат извън фокуса на политиката. Затова теорията за креативната класа е по-подходяща като частично обяснение на съвременната градска динамика, отколкото като всеобхватна рамка за регионално развитие в широк пространствен смисъл (Jackson et al., 2019).</w:t>
      </w:r>
    </w:p>
    <w:p w14:paraId="722B0B43" w14:textId="5169C50C"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значим в съвременната литература е подходът на интелигентната специализация</w:t>
      </w:r>
      <w:r w:rsidR="00CA57EE" w:rsidRPr="003C5FBD">
        <w:t xml:space="preserve"> </w:t>
      </w:r>
      <w:r w:rsidR="00CA57EE" w:rsidRPr="003C5FBD">
        <w:rPr>
          <w:rFonts w:ascii="Times New Roman" w:hAnsi="Times New Roman" w:cs="Times New Roman"/>
          <w:sz w:val="24"/>
          <w:szCs w:val="24"/>
        </w:rPr>
        <w:t>(Vlados et al., 2019)</w:t>
      </w:r>
      <w:r w:rsidRPr="003C5FBD">
        <w:rPr>
          <w:rFonts w:ascii="Times New Roman" w:hAnsi="Times New Roman" w:cs="Times New Roman"/>
          <w:sz w:val="24"/>
          <w:szCs w:val="24"/>
        </w:rPr>
        <w:t xml:space="preserve">. Той се оформя като по-цялостна рамка, която интегрира елементи от по-ранни теории, но ги поставя в контекста на иновациите, технологичното развитие и ендогенния потенциал на регионите. Основната идея е, че регионалната политика не трябва нито да следва универсални схеми, нито да се стреми към механична диверсификация във всички посоки. Вместо това регионите следва да изграждат развитието си върху вече съществуващите си технологични, производствени и уменияни профили, като разширяват икономическата си база в сродни и взаимно свързани направления. Интелигентната специализация не означава тясна специализация, която прави региона уязвим, а специализирана диверсификация, при която новите дейности стъпват върху вече натрупани компетентности и исторически изградени предимства. Важното теоретично предимство на този модел е, че свързва иновациите, предприемаческото търсене, институционалната среда, локалните връзки и траекторията на развитие в един по-интегриран аналитичен подход. В рамките на тази концепция особено значение имат понятията за свързаност, вграждане в местната среда </w:t>
      </w:r>
      <w:r w:rsidRPr="003C5FBD">
        <w:rPr>
          <w:rFonts w:ascii="Times New Roman" w:hAnsi="Times New Roman" w:cs="Times New Roman"/>
          <w:sz w:val="24"/>
          <w:szCs w:val="24"/>
        </w:rPr>
        <w:lastRenderedPageBreak/>
        <w:t xml:space="preserve">и предприемаческо откриване, чрез които се подчертава ролята на локалните мрежи, институции и способности за разпознаване на нови възможности. </w:t>
      </w:r>
      <w:r w:rsidR="00CA57EE" w:rsidRPr="003C5FBD">
        <w:rPr>
          <w:rFonts w:ascii="Times New Roman" w:hAnsi="Times New Roman" w:cs="Times New Roman"/>
          <w:sz w:val="24"/>
          <w:szCs w:val="24"/>
        </w:rPr>
        <w:t xml:space="preserve">Този подход обаче </w:t>
      </w:r>
      <w:r w:rsidRPr="003C5FBD">
        <w:rPr>
          <w:rFonts w:ascii="Times New Roman" w:hAnsi="Times New Roman" w:cs="Times New Roman"/>
          <w:sz w:val="24"/>
          <w:szCs w:val="24"/>
        </w:rPr>
        <w:t xml:space="preserve">предполага наличие на относително ясно изразени местни способности, институции и мрежи, върху които може да се надгради нова траектория на развитие, но именно в най-изоставащите, периферни и структурно отслабени региони такава база често липсва или е твърде слаба. Това поставя под въпрос приложимостта на интелигентната специализация като реален инструмент именно там, където проблемите са най-дълбоки. Концепцията силно акцентира и върху ендогенния потенциал, което е важно, но може да доведе до подценяване на нуждата от външни инвестиции, междурегионална солидарност и национална подкрепа. Нещо повече, самото идентифициране на „правилните“ направления за специализирана диверсификация изисква високо качество на институциите, аналитичен капацитет и реално участие на бизнеса, науката и управлението. При отсъствие на такива условия съществува риск интелигентната специализация да се превърне в формален документален процес, без да генерира реална трансформация на територията </w:t>
      </w:r>
      <w:r w:rsidR="00CA57EE" w:rsidRPr="003C5FBD">
        <w:rPr>
          <w:rFonts w:ascii="Times New Roman" w:hAnsi="Times New Roman" w:cs="Times New Roman"/>
          <w:sz w:val="24"/>
          <w:szCs w:val="24"/>
        </w:rPr>
        <w:t>(Vlados et al., 2019)</w:t>
      </w:r>
      <w:r w:rsidRPr="003C5FBD">
        <w:rPr>
          <w:rFonts w:ascii="Times New Roman" w:hAnsi="Times New Roman" w:cs="Times New Roman"/>
          <w:sz w:val="24"/>
          <w:szCs w:val="24"/>
        </w:rPr>
        <w:t>.</w:t>
      </w:r>
    </w:p>
    <w:p w14:paraId="785BF2E9" w14:textId="6AEE6231"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Съвременният теоретичен дебат извежда и едно по-общо разбиране, че не съществува универсален модел „един за всички“</w:t>
      </w:r>
      <w:r w:rsidR="00CA57EE" w:rsidRPr="003C5FBD">
        <w:t xml:space="preserve"> </w:t>
      </w:r>
      <w:r w:rsidR="00CA57EE" w:rsidRPr="003C5FBD">
        <w:rPr>
          <w:rFonts w:ascii="Times New Roman" w:hAnsi="Times New Roman" w:cs="Times New Roman"/>
          <w:sz w:val="24"/>
          <w:szCs w:val="24"/>
        </w:rPr>
        <w:t>(Vlados et al., 2019)</w:t>
      </w:r>
      <w:r w:rsidRPr="003C5FBD">
        <w:rPr>
          <w:rFonts w:ascii="Times New Roman" w:hAnsi="Times New Roman" w:cs="Times New Roman"/>
          <w:sz w:val="24"/>
          <w:szCs w:val="24"/>
        </w:rPr>
        <w:t>. Това е по-скоро метаподход, отколкото самостоятелна теория, но има особено значение за регионалното развитие, защото изхожда от признанието, че регионите се различават по история, институционална структура, ресурсна база, външни връзки, степен на децентрализация и позиция в националната икономика. В този смисъл най-голямата грешка в регионалната политика се състои в приемането на стандартни рецепти без задълбочено изследване на конкретната регионална структура и нейните външни зависимости. Силата на този подход е, че поставя в центъра внимателната диагностика, териториалната специфика и доказателствено обоснованите решения. Неговата слабост обаче е, че като метаподход той не предоставя сам по себе си конкретен модел за действие, а по-скоро задава методологическа рамка, в която различните инструменти трябва да бъдат подбирани контекстно. Това означава, че неговата приложимост зависи от наличието на качествена информация, аналитичен капацитет и институции, които могат да превърнат диагнозата в ефективна политика. В противен случай и този подход рискува да остане на равнището на принципно правилно, но твърде общо изискване за „чувствителност към контекста“ (Jackson et al., 2019).</w:t>
      </w:r>
    </w:p>
    <w:p w14:paraId="7A82D24C" w14:textId="09F02C3D" w:rsidR="009B57D3" w:rsidRPr="003C5FBD" w:rsidRDefault="009B57D3" w:rsidP="009B57D3">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Когато тези модели се разгледат в по-общ критичен план, става ясно, че голяма част от тях страдат от сходни ограничения. Много от класическите подходи третират регионите като относително хомогенни единици и така подценяват дълбоката вътрешна диференциация между централни и периферни зони, между силно и слабо свързани пространства, между територии с различна социална и инфраструктурна обезпеченост. Това води до политики, които формално са насочени към целия регион, но реално облагодетелстват само по-силните му ядра. Наред с това редица модели подценяват силата на пространствените взаимозависимости и междурайонните потоци на стоки, услуги, хора, знания и капитали. В условията на фрагментирани вериги на стойността и висока мобилност на ресурси ефектът на една политика не може да бъде разбран само в рамките на отделния регион, защото всяка инвестиция поражда асиметрични преливания, обратни ефекти и зависимости с други територии. Много теории остават и твърде концентрирани върху икономическата структура, без достатъчно да интегрират социалното, културното и институционалното измерение на развитието, включително пространственото проявление на неравенството, миграцията и ограниченията на регионалното управление. Особено съществен е и въпросът, че регионалните институции разполагат с далеч по-малко инструменти от националните правителства и често действат в условията на ограничен ресурс, висока отвореност и зависимост от външни решения. Ето защо всяка теория за регионално развитие трябва да бъде оценявана и според това доколко съответства на реалните правомощия и капацитет на управлението. В крайна сметка най-устойчивият извод е, че нито един от разгледаните подходи не е достатъчен сам по себе си. Аналитичната им стойност нараства тогава, когато бъдат използвани в съчетание, като различни перспективи към един много по-сложен обект – регионалното развитие като пространствено, социално, икономическо и управленско явление. Именно това налага разбирането, че всяка успешна стратегия трябва да стъпва върху задълбочена диагноза на регионалната структура, външните връзки, историческата траектория и институционалния капацитет на конкретната територия, а не върху механично приложение на готов модел.</w:t>
      </w:r>
    </w:p>
    <w:p w14:paraId="2694FD65"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1.3. Европейски политки за регионално развитие</w:t>
      </w:r>
    </w:p>
    <w:p w14:paraId="5B8C6375"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Европейските политики за регионално развитие, обединени в рамките на политиката на сближаване, представляват основния инвестиционен механизъм на Европейския съюз за намаляване на икономическите, социалните и териториалните различия между регионите. Тяхната основна цел е не само да ограничават изоставането </w:t>
      </w:r>
      <w:r w:rsidRPr="003C5FBD">
        <w:rPr>
          <w:rFonts w:ascii="Times New Roman" w:hAnsi="Times New Roman" w:cs="Times New Roman"/>
          <w:sz w:val="24"/>
          <w:szCs w:val="24"/>
        </w:rPr>
        <w:lastRenderedPageBreak/>
        <w:t>на по-слабо развитите територии, но и да създават условия за устойчив растеж, повишаване на конкурентоспособността, разширяване на заетостта и подобряване на качеството на живот на гражданите в целия Съюз. За програмния период 2021–2027 за политиката на сближаване са предвидени 392 млрд. евро, което е почти една трета от общия бюджет на ЕС, а с националното съфинансиране общият ресурс достига приблизително половин трилион евро (European Commission, n.d.-a; European Commission, n.d.-b).</w:t>
      </w:r>
    </w:p>
    <w:p w14:paraId="33D059CB"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Като стратегическа рамка политиката на сближаване се основава на разбирането, че европейската интеграция не може да бъде устойчива, ако икономическите ползи от нея се концентрират само в определени центрове на растеж. Поради това тя е насочена към всички региони и градове в Европейския съюз, но с по-силно ресурсно фокусиране върху по-слабо развитите региони, селските територии, районите с природни или демографски неблагоприятни условия и най-отдалечените региони. Този подход отразява както принципа на солидарност между държавите и регионите, така и разбирането, че дългосрочната конкурентоспособност на ЕС зависи от по-пълното включване на всички територии в общото развитие (European Commission, n.d.-a).</w:t>
      </w:r>
    </w:p>
    <w:p w14:paraId="5B1195DD"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Институционалното и финансовото осъществяване на европейската регионална политика се реализира чрез няколко основни фонда. Европейският фонд за регионално развитие подпомага социално-икономическото развитие на всички региони и градове в ЕС. Кохезионният фонд е насочен към инвестиции в областта на околната среда и транспорта в по-малко проспериращите държави членки. Европейският социален фонд плюс подкрепя заетостта, социалното включване и изграждането на по-справедливо общество, а Фондът за справедлив преход е предназначен за регионите, които са най-силно засегнати от прехода към климатична неутралност. Нормативната основа на този пакет е уредена в законодателството за периода 2021–2027, включително в общия регламент за фондовете и в специалните регламенти за ERDF, CF, ESF+ и JTF (European Commission, n.d.-c; European Commission, n.d.-a).</w:t>
      </w:r>
    </w:p>
    <w:p w14:paraId="4CAF2650"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Съдържателно политиката на сближаване е ориентирана към няколко ключови области на интервенция. Сред тях централно място заемат иновациите, цифровизацията, подкрепата за малките и средните предприятия, енергийният преход, опазването на околната среда, социалното включване и развитието на инфраструктурата. Този тематичен обхват показва, че европейската регионална политика не се свежда до </w:t>
      </w:r>
      <w:r w:rsidRPr="003C5FBD">
        <w:rPr>
          <w:rFonts w:ascii="Times New Roman" w:hAnsi="Times New Roman" w:cs="Times New Roman"/>
          <w:sz w:val="24"/>
          <w:szCs w:val="24"/>
        </w:rPr>
        <w:lastRenderedPageBreak/>
        <w:t>компенсаторно финансиране на изоставащи територии, а се стреми да изгражда техния дългосрочен потенциал чрез инвестиции в производителност, адаптивност и устойчивост. По този начин политиката на сближаване съчетава териториална справедливост с насърчаване на структурна модернизация (European Commission, n.d.-a).</w:t>
      </w:r>
    </w:p>
    <w:p w14:paraId="765D9B88"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През програмния период 2021–2027 тези цели са систематизирани в пет основни политически приоритета. Те включват по-умна Европа, основана на иновации и икономическа трансформация; по-зелена Европа, ориентирана към нисковъглеродна икономика и енергиен преход; по-свързана Европа, подкрепяща транспортната и цифровата свързаност; по-социална Европа, насърчаваща заетостта, уменията и социалното включване; и Европа по-близо до гражданите, акцентираща върху интегрираното териториално и местно развитие. Тази структура на приоритетите свидетелства за преход от традиционно разбиране за регионалната политика като политика на компенсиране към по-широка концепция за териториално насочена трансформация и устойчивост (European Commission, n.d.-d).</w:t>
      </w:r>
    </w:p>
    <w:p w14:paraId="0024B3C3"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важно място в съвременната рамка на европейската регионална политика заема принципът на многогодишното програмиране. Чрез него ресурсите не се разпределят спорадично, а в рамките на предварително определени програмни периоди, стратегически цели и договорени национални и регионални програми. Това позволява по-висока предвидимост, по-добро съгласуване между различните нива на управление и по-ясно проследяване на резултатите. Наред с това съществено значение има принципът на партньорството, при който в изготвянето и изпълнението на програмите участват не само националните правителства, но и регионални и местни власти, икономически и социални партньори, академични среди и организации на гражданското общество. По този начин политиката на сближаване се основава на многостепенно управление, което цели да повиши както ефективността, така и легитимността на интервенциите (European Commission, n.d.-c).</w:t>
      </w:r>
    </w:p>
    <w:p w14:paraId="1B10DCFD"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Сред ключовите инструменти на европейската регионална политика особено място заема Interreg, който подпомага трансграничното, транснационалното и междурегионалното сътрудничество, включително и с региони извън Европейския съюз. Неговото значение се състои в това, че преодолява ограниченото виждане за регионалното развитие като процес, протичащ единствено в рамките на националните </w:t>
      </w:r>
      <w:r w:rsidRPr="003C5FBD">
        <w:rPr>
          <w:rFonts w:ascii="Times New Roman" w:hAnsi="Times New Roman" w:cs="Times New Roman"/>
          <w:sz w:val="24"/>
          <w:szCs w:val="24"/>
        </w:rPr>
        <w:lastRenderedPageBreak/>
        <w:t>граници, и насърчава формирането на функционални пространства на сътрудничество. Така Interreg допринася за по-добра свързаност, обмен на добри практики, съвместно решаване на инфраструктурни, екологични и социални проблеми и за по-пълноценна териториална интеграция в Европа (European Commission, n.d.-c).</w:t>
      </w:r>
    </w:p>
    <w:p w14:paraId="70FAA2A3"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компонент на европейската рамка е и засиленото внимание към градското измерение на развитието. В този контекст Urban Agenda for the EU има за цел да изгради по-ефективен, интегриран и координиран подход към европейските политики, които засягат градските територии, и да допринесе за териториалното сближаване чрез ограничаване на социално-икономическите различия в градовете и регионите. Значението на тази инициатива произтича от факта, че съвременните предизвикателства пред развитието все по-често се проявяват в урбанизирани пространства, където се концентрират население, инфраструктура, икономическа активност, но и социални неравенства и екологични рискове (European Commission, n.d.-e; European Commission, 2019).</w:t>
      </w:r>
    </w:p>
    <w:p w14:paraId="5A3E2F70"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характерна за съвременния етап на европейската регионална политика е и ролята на стратегиите за интелигентна специализация. Те насърчават регионите да изграждат иновационното си развитие върху собствения си потенциал, върху вече формирани конкурентни предимства и върху местните мрежи между бизнес, научни организации и публични институции. В този смисъл интелигентната специализация е израз на по-нова концепция за регионално развитие, при която акцентът не пада върху механичното копиране на външни модели, а върху откриването и разгръщането на специфичния териториален капацитет на всеки регион. Това е и една от причините политиката на сближаване да бъде все по-тясно свързвана с иновации, технологична трансформация и повишаване на регионалната устойчивост (European Commission, n.d.-d).</w:t>
      </w:r>
    </w:p>
    <w:p w14:paraId="5218EFA4" w14:textId="77777777"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Фондът за справедлив преход допълва тази рамка, като адресира едно от най-сложните измерения на европейската зелена трансформация. Неговата функция е да подпомага регионите и общностите, които понасят най-сериозните социални и икономически последици от прехода към климатична неутралност. Това включва преди всичко територии, зависими от въглеродно интензивни отрасли и енергийни производства, при които преходът носи риск от загуба на работни места, социално напрежение и икономическа дестабилизация. Чрез JTF европейската регионална </w:t>
      </w:r>
      <w:r w:rsidRPr="003C5FBD">
        <w:rPr>
          <w:rFonts w:ascii="Times New Roman" w:hAnsi="Times New Roman" w:cs="Times New Roman"/>
          <w:sz w:val="24"/>
          <w:szCs w:val="24"/>
        </w:rPr>
        <w:lastRenderedPageBreak/>
        <w:t>политика прави важна крачка отвъд традиционната логика на инфраструктурно и инвестиционно подпомагане, като интегрира принципа на справедливостта в самия процес на екологична трансформация (European Commission, n.d.-a; European Commission, n.d.-c).</w:t>
      </w:r>
    </w:p>
    <w:p w14:paraId="334821BF" w14:textId="0022E2E4"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Европейската политика на сближаване следва да се разглежда като териториално насочена политика за развитие, която съчетава икономически, социални, екологични и институционални цели. Тя не се изчерпва с преразпределение на ресурси, а се стреми да създава условия за дългосрочна конкурентоспособност, за по-равномерно участие на регионите в европейския растеж и за по-добро съответствие между местни потребности и общоевропейски приоритети.</w:t>
      </w:r>
    </w:p>
    <w:p w14:paraId="6817739D" w14:textId="7E10DCAA"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ИЗВОДИ ПО ПЪРВА ГЛАВА</w:t>
      </w:r>
    </w:p>
    <w:p w14:paraId="3E13AF2B" w14:textId="77777777" w:rsidR="001849D4" w:rsidRPr="003C5FBD" w:rsidRDefault="001849D4" w:rsidP="001849D4">
      <w:pPr>
        <w:pStyle w:val="ListParagraph"/>
        <w:numPr>
          <w:ilvl w:val="0"/>
          <w:numId w:val="20"/>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Същността на регионалното развитие като научна и управленска категория се изразява в изследването и целенасоченото управление на пространствените различия в икономическото, социалното и териториалното развитие. То обхваща процесите на растеж, преструктуриране и адаптация на регионалните икономики, като отчита тяхната вътрешна хетерогенност, връзките им с други региони и ролята на институциите. Като управленска категория регионалното развитие е насочено към намаляване на дисбалансите, повишаване на конкурентоспособността и подобряване на качеството на живот чрез политики, основани на анализ на специфичния териториален контекст.</w:t>
      </w:r>
    </w:p>
    <w:p w14:paraId="13982D0B" w14:textId="77777777" w:rsidR="001849D4" w:rsidRPr="003C5FBD" w:rsidRDefault="001849D4" w:rsidP="001849D4">
      <w:pPr>
        <w:pStyle w:val="ListParagraph"/>
        <w:numPr>
          <w:ilvl w:val="0"/>
          <w:numId w:val="20"/>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 xml:space="preserve">Основните модели и подходи към регионалното развитие представят различни обяснения за пространствените неравенства и механизмите на растеж. Ранните политики тип „морков“ и „тояга“ се основават съответно на стимулиране на инвестициите в изоставащи региони и ограничаване на свръхконцентрацията, но показват ограничена ефективност. Теорията за растежните полюси подчертава ролята на икономическите ядра, но не гарантира разпространение на развитието към периферията. Портфейлният подход въвежда баланс между растеж и риск, но опростява сложността на регионалните системи. Клъстерните стратегии и концепцията за креативната класа акцентират върху мрежите, иновациите и човешкия капитал, но страдат от нееднозначност и риск от селективност. </w:t>
      </w:r>
      <w:r w:rsidRPr="003C5FBD">
        <w:rPr>
          <w:rFonts w:ascii="Times New Roman" w:hAnsi="Times New Roman" w:cs="Times New Roman"/>
          <w:sz w:val="24"/>
          <w:szCs w:val="24"/>
        </w:rPr>
        <w:lastRenderedPageBreak/>
        <w:t>Най-съвременният подход – интелигентната специализация – насърчава развитие, основано на местните способности и свързана диверсификация, но изисква силен институционален капацитет и не е еднакво приложим за всички региони.</w:t>
      </w:r>
    </w:p>
    <w:p w14:paraId="49389F21" w14:textId="7CB7006C" w:rsidR="001849D4" w:rsidRPr="003C5FBD" w:rsidRDefault="001849D4" w:rsidP="001849D4">
      <w:pPr>
        <w:pStyle w:val="ListParagraph"/>
        <w:numPr>
          <w:ilvl w:val="0"/>
          <w:numId w:val="20"/>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Европейските политики за регионално развитие, обединени в политиката на сближаване, имат за цел да намаляват икономическите, социалните и териториалните различия в Европейския съюз чрез значителни инвестиции в растеж, заетост и устойчивост. Те се реализират чрез основни фондове като Европейския фонд за регионално развитие, Кохезионния фонд, Европейския социален фонд плюс и Фонда за справедлив преход, като приоритетите за периода 2021–2027 включват иновации, зелена трансформация, свързаност, социално включване и развитие на местните общности. Политиката се основава на принципите на многогодишно програмиране, партньорство и териториална насоченост, като включва инструменти като Interreg, Urban Agenda и стратегии за интелигентна специализация, насочени към устойчиво и балансирано развитие на регионите.</w:t>
      </w:r>
    </w:p>
    <w:p w14:paraId="4079B827" w14:textId="77777777" w:rsidR="001849D4" w:rsidRPr="003C5FBD" w:rsidRDefault="001849D4" w:rsidP="001849D4">
      <w:pPr>
        <w:spacing w:line="360" w:lineRule="auto"/>
        <w:ind w:firstLine="720"/>
        <w:jc w:val="both"/>
        <w:rPr>
          <w:rFonts w:ascii="Times New Roman" w:hAnsi="Times New Roman" w:cs="Times New Roman"/>
          <w:sz w:val="24"/>
          <w:szCs w:val="24"/>
        </w:rPr>
      </w:pPr>
    </w:p>
    <w:p w14:paraId="714361B1" w14:textId="62C2DA7C" w:rsidR="001849D4" w:rsidRPr="003C5FBD" w:rsidRDefault="001849D4" w:rsidP="001849D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w:t>
      </w:r>
    </w:p>
    <w:p w14:paraId="2849593F" w14:textId="77777777" w:rsidR="001849D4" w:rsidRPr="003C5FBD" w:rsidRDefault="001849D4" w:rsidP="00735E5A">
      <w:pPr>
        <w:spacing w:line="360" w:lineRule="auto"/>
        <w:ind w:firstLine="720"/>
        <w:jc w:val="both"/>
        <w:rPr>
          <w:rFonts w:ascii="Times New Roman" w:hAnsi="Times New Roman" w:cs="Times New Roman"/>
          <w:sz w:val="24"/>
          <w:szCs w:val="24"/>
        </w:rPr>
      </w:pPr>
    </w:p>
    <w:p w14:paraId="2AA59638" w14:textId="77777777" w:rsidR="00735E5A" w:rsidRPr="003C5FBD" w:rsidRDefault="00735E5A">
      <w:pPr>
        <w:rPr>
          <w:rFonts w:ascii="Times New Roman" w:hAnsi="Times New Roman" w:cs="Times New Roman"/>
          <w:sz w:val="24"/>
          <w:szCs w:val="24"/>
        </w:rPr>
      </w:pPr>
      <w:r w:rsidRPr="003C5FBD">
        <w:rPr>
          <w:rFonts w:ascii="Times New Roman" w:hAnsi="Times New Roman" w:cs="Times New Roman"/>
          <w:sz w:val="24"/>
          <w:szCs w:val="24"/>
        </w:rPr>
        <w:br w:type="page"/>
      </w:r>
    </w:p>
    <w:p w14:paraId="3CC9D174" w14:textId="506415CF" w:rsidR="00735E5A" w:rsidRPr="003C5FBD" w:rsidRDefault="00735E5A" w:rsidP="00735E5A">
      <w:pPr>
        <w:spacing w:line="360" w:lineRule="auto"/>
        <w:ind w:firstLine="720"/>
        <w:jc w:val="both"/>
        <w:rPr>
          <w:rFonts w:ascii="Times New Roman" w:hAnsi="Times New Roman" w:cs="Times New Roman"/>
          <w:b/>
          <w:bCs/>
          <w:sz w:val="24"/>
          <w:szCs w:val="24"/>
        </w:rPr>
      </w:pPr>
      <w:r w:rsidRPr="003C5FBD">
        <w:rPr>
          <w:rFonts w:ascii="Times New Roman" w:hAnsi="Times New Roman" w:cs="Times New Roman"/>
          <w:b/>
          <w:bCs/>
          <w:sz w:val="24"/>
          <w:szCs w:val="24"/>
        </w:rPr>
        <w:lastRenderedPageBreak/>
        <w:t>Втора глава. Анализ на нормативната рамка за регионално развитие и предпоставки за нейното оптимизиране</w:t>
      </w:r>
    </w:p>
    <w:p w14:paraId="25751DBE"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2.1. Нормативна уредба, регулираща регионалното развитие в България</w:t>
      </w:r>
    </w:p>
    <w:p w14:paraId="0E3884D0"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Нормативната уредба на регионалното развитие в България представлява комплексна система от законови, подзаконови и стратегически актове, чрез които се регламентират целите, принципите, инструментите и институционалната организация на държавната политика в тази област. В основата на тази система стои разбирането, че регионалното развитие е не само икономически, но и пространствен, социален и управленски процес, който изисква координирано планиране на различни равнища и интеграция на секторни политики. Тази нормативна рамка е съобразена както с вътрешните потребности на страната, така и с изискванията и принципите на европейската политика на сближаване, което определя нейния многостепенен и интегриран характер.</w:t>
      </w:r>
    </w:p>
    <w:p w14:paraId="44ED4C6F"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Основен законов акт, който регулира регионалното развитие в България, е Законът за регионалното развитие, който създава цялостната правна рамка за формиране и провеждане на държавната политика в тази област. Той урежда не само стратегическото планиране, но и всички ключови етапи на политическия процес, включително програмирането, управлението, ресурсното осигуряване, наблюдението, контрола и оценката на регионалното развитие. В този смисъл законът има системообразуваща функция, тъй като задава институционалната, процедурната и съдържателната основа на регионалната политика, като същевременно гарантира съгласуваност между различните нива на управление – национално, регионално и местно (Закон за регионалното развитие, 2008, изм. и доп. 2020).</w:t>
      </w:r>
    </w:p>
    <w:p w14:paraId="5E9A23ED"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Една от основните характеристики на закона е въвеждането на интегриран и многостепенен подход към регионалното развитие. Чрез него се осигурява координация между секторните политики и териториалните приоритети, като се цели преодоляване на фрагментираността в публичното управление. Законът поставя акцент върху принципа на партньорството, който предполага активно участие на широк кръг заинтересовани страни – държавни институции, органи на местното самоуправление, бизнес, академични среди и неправителствени организации. По този начин регионалното развитие се разглежда не като едностранен административен процес, а като резултат от взаимодействие между различни актьори, което е в съответствие с </w:t>
      </w:r>
      <w:r w:rsidRPr="003C5FBD">
        <w:rPr>
          <w:rFonts w:ascii="Times New Roman" w:hAnsi="Times New Roman" w:cs="Times New Roman"/>
          <w:sz w:val="24"/>
          <w:szCs w:val="24"/>
        </w:rPr>
        <w:lastRenderedPageBreak/>
        <w:t>принципите на европейската политика на сближаване (Закон за регионалното развитие, 2008, изм. и доп. 2020).</w:t>
      </w:r>
    </w:p>
    <w:p w14:paraId="5A6120A0"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Законът също така регламентира териториалната организация на страната за целите на регионалната политика, като дефинира регионите за планиране от ниво 2 съгласно европейската класификация NUTS. Това позволява съпоставимост с европейските статистически и програмни рамки и улеснява участието на България в политиката на сближаване на Европейския съюз. Освен това се урежда и ролята на общините като основни единици за местно развитие, което подчертава значението на децентрализацията и на териториално диференцираните политики (Закон за регионалното развитие, 2008, изм. и доп. 2020).</w:t>
      </w:r>
    </w:p>
    <w:p w14:paraId="5B2D78AF"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елемент от закона е и регламентирането на системата за стратегическо планиране. Той определя видовете стратегически документи, тяхната йерархия, съдържание, срокове и механизми за актуализация. По този начин се осигурява последователност и приемственост в политиката на регионално развитие, както и възможност за адаптиране към променящите се социално-икономически условия. Особено важно значение имат измененията от 2020 г., чрез които се въвежда нов модел на планиране, основан на интегрирани териториални подходи. В рамките на тази реформа се засилва ролята на интегрираните териториални инвестиции и се създават предпоставки за по-добро съчетаване на различни източници на финансиране и различни видове интервенции в рамките на конкретни територии (Закон за регионалното развитие, 2008, изм. и доп. 2020).</w:t>
      </w:r>
    </w:p>
    <w:p w14:paraId="7A7BB440"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Законът отделя внимание и на механизмите за наблюдение, контрол и оценка на регионалната политика. Въвеждат се изисквания за текущо наблюдение на изпълнението на стратегическите документи, за извършване на междинни и последващи оценки, както и за отчетност и прозрачност на използваните публични ресурси. Тези механизми имат за цел да повишат ефективността на политиките, да осигурят обратна връзка за вземането на решения и да гарантират, че поставените цели се постигат в съответствие с принципите на ефективност, ефикасност и устойчивост (Закон за регионалното развитие, 2008, изм. и доп. 2020).</w:t>
      </w:r>
    </w:p>
    <w:p w14:paraId="06D4E390" w14:textId="04B6DC22"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Законът за регионалното развитие не е просто нормативен акт, а основен инструмент за институционализиране на регионалната политика в България. Той съчетава правни, управленски и стратегически елементи, чрез които се създава рамка за </w:t>
      </w:r>
      <w:r w:rsidRPr="003C5FBD">
        <w:rPr>
          <w:rFonts w:ascii="Times New Roman" w:hAnsi="Times New Roman" w:cs="Times New Roman"/>
          <w:sz w:val="24"/>
          <w:szCs w:val="24"/>
        </w:rPr>
        <w:lastRenderedPageBreak/>
        <w:t>балансирано и устойчиво териториално развитие, съобразено както с националните приоритети, така и с европейските изисквания. Въпреки че Законът за регионалното развитие създава цялостна и сравнително модерна рамка за провеждане на регионалната политика в България, в него се открояват редица пропуски и ограничения, които намаляват ефективността и практическата му приложимост.</w:t>
      </w:r>
    </w:p>
    <w:p w14:paraId="302AC9BB"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 първо място, един от съществените недостатъци е свързан с ограничената степен на реална децентрализация. Законът формално признава ролята на регионалното и местното ниво, но на практика значителна част от правомощията и ресурсите остават концентрирани на национално равнище. Това води до ситуация, при която регионалните и местните органи имат ограничена автономия при вземането на решения и изпълнението на политики, което противоречи на принципа на многостепенно управление, заложен в самия закон (Закон за регионалното развитие, 2008, изм. и доп. 2020).</w:t>
      </w:r>
    </w:p>
    <w:p w14:paraId="7489CA2C"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Друг важен пропуск е недостатъчното внимание към вътрешнорегионалните различия. Законът оперира основно с регионите за планиране от ниво 2 и с общините като основни единици, но не предоставя достатъчно инструменти за анализ и управление на различията вътре в самите региони. В резултат на това съществува риск политиките да бъдат насочени към по-силно развитите центрове в рамките на даден регион, докато периферните и слабо развити територии остават недостатъчно обхванати (Закон за регионалното развитие, 2008, изм. и доп. 2020).</w:t>
      </w:r>
    </w:p>
    <w:p w14:paraId="651DDF83"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проблем е и ограничената обвързаност между стратегическото планиране и реалното финансиране. Макар законът да регламентира изработването на стратегически документи, той не гарантира в достатъчна степен тяхното финансово обезпечаване. Често съществува разминаване между приоритетите, заложени в стратегиите, и реално наличните ресурси, което води до формализиране на планирането и до ограничено изпълнение на предвидените мерки (Закон за регионалното развитие, 2008, изм. и доп. 2020).</w:t>
      </w:r>
    </w:p>
    <w:p w14:paraId="46148339"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Друг пропуск е свързан с недостатъчното интегриране на секторните политики. Въпреки че законът прокламира принципа на интегрираното териториално развитие, на практика координацията между различните секторни политики (транспорт, образование, здравеопазване, икономика) остава ограничена. Това води до фрагментираност на </w:t>
      </w:r>
      <w:r w:rsidRPr="003C5FBD">
        <w:rPr>
          <w:rFonts w:ascii="Times New Roman" w:hAnsi="Times New Roman" w:cs="Times New Roman"/>
          <w:sz w:val="24"/>
          <w:szCs w:val="24"/>
        </w:rPr>
        <w:lastRenderedPageBreak/>
        <w:t>интервенциите и до липса на синергия между различните публични инвестиции в дадена територия (Закон за регионалното развитие, 2008, изм. и доп. 2020).</w:t>
      </w:r>
    </w:p>
    <w:p w14:paraId="1BFB0B5C"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Законът също така не обръща достатъчно внимание на динамичните процеси, свързани с междурегионалните и международните връзки. В условията на глобализирана икономика регионалното развитие зависи в значителна степен от потоците на хора, капитали, знания и технологии, но тези аспекти не са достатъчно ясно интегрирани в нормативната рамка. Това ограничава способността на политиката да отчита реалната взаимозависимост между регионите и тяхната позиция в по-широки икономически мрежи (Закон за регионалното развитие, 2008, изм. и доп. 2020).</w:t>
      </w:r>
    </w:p>
    <w:p w14:paraId="08EF803F"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Отделен проблем е свързан с механизмите за оценка и контрол. Макар законът да предвижда такива механизми, в него липсват достатъчно конкретни изисквания за използване на съвременни аналитични инструменти и методи за оценка на въздействието. Това създава риск оценките да бъдат формални и да не предоставят реална основа за подобряване на политиките (Закон за регионалното развитие, 2008, изм. и доп. 2020).</w:t>
      </w:r>
    </w:p>
    <w:p w14:paraId="6717B0B9"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Накрая, може да се отбележи и недостатъчното внимание към социалното измерение на регионалното развитие. Законът е силно ориентиран към икономически и инфраструктурни аспекти, но в по-малка степен разглежда въпроси като социална интеграция, качество на живот, достъп до услуги и преодоляване на социалните неравенства в териториален контекст. Това ограничава възможността за постигане на по-цялостно и устойчиво развитие (Закон за регионалното развитие, 2008, изм. и доп. 2020).</w:t>
      </w:r>
    </w:p>
    <w:p w14:paraId="12E3A01F" w14:textId="3ACAA5B3"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Основните пропуски на закона могат да се свържат с ограничена децентрализация, недостатъчно внимание към вътрешната териториална диференциация, слаба връзка между планиране и финансиране, непълна координация между секторните политики и недостатъчно развитие на аналитичните и оценъчните механизми. Тези ограничения показват, че въпреки нормативната си завършеност, законът се нуждае от допълнително развитие и усъвършенстване, за да отговори по-пълно на сложността на съвременните процеси на регионално развитие.</w:t>
      </w:r>
    </w:p>
    <w:p w14:paraId="3CF2DAC5"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Подзаконовото регулиране на регионалното развитие в България се осъществява чрез Правилника за прилагане на Закона за регионалното развитие, който има съществено значение за конкретизирането и практическото прилагане на законовите </w:t>
      </w:r>
      <w:r w:rsidRPr="003C5FBD">
        <w:rPr>
          <w:rFonts w:ascii="Times New Roman" w:hAnsi="Times New Roman" w:cs="Times New Roman"/>
          <w:sz w:val="24"/>
          <w:szCs w:val="24"/>
        </w:rPr>
        <w:lastRenderedPageBreak/>
        <w:t>разпоредби. Докато законът формулира общите принципи, цели и институционална рамка, правилникът изпълнява функцията на операционализиращ инструмент, чрез който тези принципи се превръщат в конкретни административни процедури, правила и механизми. В този смисъл той осигурява необходимата връзка между стратегическото равнище на политиката и нейното практическо реализиране в рамките на публичната администрация (Правилник за прилагане на Закона за регионалното развитие, 2020).</w:t>
      </w:r>
    </w:p>
    <w:p w14:paraId="4BBF9D2B"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Една от основните функции на правилника е да регламентира подробно процеса на стратегическо планиране. Той определя етапите на изготвяне на стратегическите документи, включително тяхната структура, съдържание, срокове и процедури за съгласуване между различните институции. Чрез тези разпоредби се цели осигуряване на последователност и координация между националните, регионалните и местните планови документи, така че да се избегне дублиране на политики и да се гарантира тяхната взаимна съгласуваност. Правилникът урежда и механизмите за обществено обсъждане и включване на заинтересованите страни, което е пряко свързано с принципа на партньорство и с изискванията за прозрачност и участие в процеса на планиране (Правилник за прилагане на Закона за регионалното развитие, 2020).</w:t>
      </w:r>
    </w:p>
    <w:p w14:paraId="10FD6027"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аспект на правилника е и детайлизирането на процедурите по приемане и актуализиране на стратегическите документи. Това включва определяне на компетентните органи, реда за одобрение и условията, при които могат да се извършват промени в вече приети стратегии и планове. По този начин се създава нормативна основа за адаптивност на регионалната политика спрямо променящите се социално-икономически условия, като същевременно се гарантира институционална стабилност и предвидимост (Правилник за прилагане на Закона за регионалното развитие, 2020).</w:t>
      </w:r>
    </w:p>
    <w:p w14:paraId="635E705D"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Правилникът урежда също така функциите, правомощията и взаимодействието между различните органи, ангажирани с регионалното развитие. Той конкретизира ролята на Министерството на регионалното развитие и благоустройството като водещ координиращ орган, както и функциите на регионалните съвети за развитие, областните и общинските власти. Особено внимание се отделя на механизмите за координация и сътрудничество между тези институции, което е ключово за преодоляване на административната фрагментация и за осигуряване на интегриран подход към развитието на територията (Правилник за прилагане на Закона за регионалното развитие, 2020).</w:t>
      </w:r>
    </w:p>
    <w:p w14:paraId="39098277"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Друг важен елемент е регламентирането на процесите по наблюдение, отчетност и оценка на изпълнението на стратегическите документи. Правилникът определя индикаторите, процедурите за събиране на информация, както и реда за изготвяне на доклади за напредъка. Това създава основа за проследяване на резултатите от политиките и за вземане на информирани управленски решения, основани на данни и анализи (Правилник за прилагане на Закона за регионалното развитие, 2020).</w:t>
      </w:r>
    </w:p>
    <w:p w14:paraId="3CDEF189"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Въпреки своята значимост, правилникът не е лишен от определени пропуски и ограничения. Един от основните проблеми е свързан с прекомерната процедурност и административна тежест. Детайлната регламентация, макар и да осигурява яснота, в някои случаи води до усложняване и забавяне на процесите по планиране и изпълнение, което може да намали гъвкавостта на регионалната политика и способността ѝ да реагира бързо на нови предизвикателства (Правилник за прилагане на Закона за регионалното развитие, 2020).</w:t>
      </w:r>
    </w:p>
    <w:p w14:paraId="4FE4FA99"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Друг съществен пропуск е ограничената степен на реално включване на заинтересованите страни. Макар правилникът формално да предвижда механизми за участие, на практика те често се реализират формално, без да водят до съществено влияние върху съдържанието на стратегическите документи. Това поставя под въпрос ефективността на принципа на партньорство и намалява потенциала за създаване на политики, отразяващи реалните нужди на местните общности (Правилник за прилагане на Закона за регионалното развитие, 2020).</w:t>
      </w:r>
    </w:p>
    <w:p w14:paraId="1E6E93A7"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Правилникът също така не предоставя достатъчно развитие на инструментите за интегрирано финансиране и координация между различни източници на средства. Въпреки че се предвиждат механизми за интегрирани териториални инвестиции, липсва достатъчно яснота относно начина, по който различните финансови инструменти могат да бъдат съчетавани и управлявани ефективно на териториален принцип (Правилник за прилагане на Закона за регионалното развитие, 2020).</w:t>
      </w:r>
    </w:p>
    <w:p w14:paraId="13233FDE"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Ограничение може да се открие и в недостатъчното внимание към аналитичния и доказателствен подход при планирането. Макар да се изисква използване на индикатори и анализи, правилникът не налага достатъчно строги стандарти за качество на тези анализи, нито задължително използване на съвременни методи за оценка на въздействието. Това създава риск планирането да се основава на непълна или </w:t>
      </w:r>
      <w:r w:rsidRPr="003C5FBD">
        <w:rPr>
          <w:rFonts w:ascii="Times New Roman" w:hAnsi="Times New Roman" w:cs="Times New Roman"/>
          <w:sz w:val="24"/>
          <w:szCs w:val="24"/>
        </w:rPr>
        <w:lastRenderedPageBreak/>
        <w:t>недостатъчно задълбочена информация (Правилник за прилагане на Закона за регионалното развитие, 2020).</w:t>
      </w:r>
    </w:p>
    <w:p w14:paraId="4A55E517" w14:textId="6158C2A6"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Правилникът за прилагане на Закона за регионалното развитие изпълнява ключова роля за превръщането на законовата рамка в действаща управленска практика, като осигурява процедурна яснота и институционална координация. В същото време обаче неговата ефективност е ограничена от прекомерна формализация, недостатъчно ефективно участие на заинтересованите страни, непълна интеграция на финансовите инструменти и ограничено развитие на аналитичните механизми. Това показва необходимост от допълнително усъвършенстване на подзаконовата рамка с цел по-голяма гъвкавост, ефективност и ориентация към резултатите (Правилник за прилагане на Закона за регионалното развитие, 2020).</w:t>
      </w:r>
    </w:p>
    <w:p w14:paraId="4A83051B"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Системата от стратегически документи за регионално развитие е съществен елемент от нормативната рамка и представлява инструмент за дългосрочно и средносрочно планиране. В резултат на законодателните промени от 2020 г. тази система е структурирана на три основни равнища – национално, регионално и местно, като между тях съществува йерархична и функционална взаимовръзка. </w:t>
      </w:r>
    </w:p>
    <w:p w14:paraId="06F5B0D7" w14:textId="253056EA"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 национално равнище ключов документ е Националната концепция за регионално и пространствено развитие, която определя дългосрочните цели, приоритети и пространствени насоки на държавната политика. Тя има стратегически характер и цели да осигури координация между секторните политики и териториалното развитие, като същевременно отчита демографските тенденции, икономическите процеси и екологичните предизвикателства. Към настоящия момент следва да се отбележи, че новата концепция за периода до 2040 г. е в процес на разработване и обсъждане, което показва динамичния характер на стратегическото планиране в тази област (Закон за регионалното развитие, 2008, изм. и доп. 2020).</w:t>
      </w:r>
    </w:p>
    <w:p w14:paraId="181E01B0"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Националната стратегия за регионално развитие на Република България за периода 2012–2022 г. представлява основен стратегически документ, който определя дългосрочната визия, целите и приоритетите на държавната политика в областта на регионалното развитие. С изтичането на нейния времеви хоризонт в края на 2022 г. не се приема нова стратегия със същото наименование и структура, което не следва да се разглежда като институционален дефицит, а като резултат от съзнателна промяна в модела на стратегическо планиране, въведена чрез измененията в Закона за </w:t>
      </w:r>
      <w:r w:rsidRPr="003C5FBD">
        <w:rPr>
          <w:rFonts w:ascii="Times New Roman" w:hAnsi="Times New Roman" w:cs="Times New Roman"/>
          <w:sz w:val="24"/>
          <w:szCs w:val="24"/>
        </w:rPr>
        <w:lastRenderedPageBreak/>
        <w:t>регионалното развитие от 2020 г. (Закон за регионалното развитие, 2008, изм. и доп. 2020).</w:t>
      </w:r>
    </w:p>
    <w:p w14:paraId="523386AB"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Реформата в нормативната рамка води до трансформация на подхода към регионалната политика, като се преминава от централизирана система, доминирана от един основен стратегически документ, към по-гъвкава, многостепенна и интегрирана система от документи. В този нов модел ролята на Националната стратегия за регионално развитие до голяма степен се поема от Националната концепция за регионално и пространствено развитие, която изпълнява функцията на дългосрочна рамка за териториалното развитие на страната. Тази концепция задава стратегическата визия, основните цели и пространствените приоритети на развитието, като интегрира икономически, социални, инфраструктурни и екологични аспекти в единен териториален контекст (Национална концепция за регионално и пространствено развитие, МРРБ).</w:t>
      </w:r>
    </w:p>
    <w:p w14:paraId="1DC21DC6"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За разлика от предходния модел, при който Националната стратегия за регионално развитие има водеща и обединяваща роля, новата система се характеризира с по-ясно разграничение между различните равнища на планиране. Националното ниво чрез концепцията формулира общата визия и стратегическите насоки, докато регионалното и местното ниво придобиват по-голяма роля в конкретизирането и реализирането на политиките. Това се осъществява чрез интегрираните териториални стратегии за развитие на регионите за планиране от ниво 2 и чрез плановете за интегрирано развитие на общините, които определят конкретните приоритети, мерки и проекти в рамките на съответните територии (Закон за регионалното развитие, 2008, изм. и доп. 2020).</w:t>
      </w:r>
    </w:p>
    <w:p w14:paraId="3AFCEBA1"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Съществена характеристика на новия модел е неговата ориентация към интегриран териториален подход. Вместо да се разчита на един централен стратегически документ, се създава система от взаимосвързани документи, които позволяват по-добро съобразяване със специфичните характеристики, потенциали и проблеми на отделните региони и общини. Това съответства на съвременните европейски тенденции в регионалната политика, които акцентират върху децентрализацията, участието на местните заинтересовани страни и необходимостта от териториално диференцирани решения (European Commission, 2021).</w:t>
      </w:r>
    </w:p>
    <w:p w14:paraId="13E849E5"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Допълнително новата система е тясно обвързана с финансовите инструменти на Европейския съюз, по-специално с Програма „Развитие на регионите“ 2021–2027, която осигурява ресурсната база за реализиране на заложените приоритети. Това означава, че стратегическото планиране е по-пряко свързано с реалните възможности за финансиране, което представлява опит за преодоляване на предходни слабости, свързани с разминаването между стратегически цели и налични ресурси (Програма „Развитие на регионите“ 2021–2027, МРРБ).</w:t>
      </w:r>
    </w:p>
    <w:p w14:paraId="516797D4"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 този контекст отсъствието на нова Национална стратегия за регионално развитие след 2022 г. не означава липса на стратегическа рамка, а по-скоро нейна трансформация. Функциите на стратегията се разпределят между няколко взаимодопълващи се документа, което позволява по-голяма гъвкавост, по-добра адаптация към териториалните особености и по-тясна връзка между планиране и изпълнение. В същото време този модел поставя по-високи изисквания към координацията между различните нива на управление и към административния капацитет за разработване и прилагане на интегрирани политики, което остава ключово предизвикателство за системата на регионалното развитие в България (Закон за регионалното развитие, 2008, изм. и доп. 2020).</w:t>
      </w:r>
    </w:p>
    <w:p w14:paraId="1A8DE793"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 регионално равнище основен инструмент са интегрираните териториални стратегии за развитие на регионите за планиране от ниво 2. Тези стратегии обхващат шестте региона за планиране в България и определят средносрочните цели, приоритети и интервенции, съобразени със специфичните характеристики и потенциал на съответния регион. Те имат ключова роля за прилагането на интегрирания подход към регионалното развитие, тъй като свързват стратегическите цели с конкретни териториални инвестиции. В тях се идентифицират приоритетни зони за въздействие, както и възможности за комбиниране на ресурси от различни източници, включително европейски фондове. По този начин интегрираните териториални стратегии изпълняват функцията на мост между стратегическото планиране и практическата реализация на политиките (Закон за регионалното развитие, 2008, изм. и доп. 2020).</w:t>
      </w:r>
    </w:p>
    <w:p w14:paraId="50F9A01C"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На местно равнище основният стратегически документ е Планът за интегрирано развитие на общината. Той определя визията, целите и приоритетите за развитие на всяка община за средносрочен период от седем години и интегрира различните секторни политики на местно ниво. ПИРО има ключово значение за практическата реализация на </w:t>
      </w:r>
      <w:r w:rsidRPr="003C5FBD">
        <w:rPr>
          <w:rFonts w:ascii="Times New Roman" w:hAnsi="Times New Roman" w:cs="Times New Roman"/>
          <w:sz w:val="24"/>
          <w:szCs w:val="24"/>
        </w:rPr>
        <w:lastRenderedPageBreak/>
        <w:t>регионалната политика, тъй като служи като основа за разработване и изпълнение на конкретни проекти, финансирани както от национални, така и от европейски източници. Този документ отразява спецификата на местното развитие и осигурява връзката между стратегическите цели на по-високите нива и реалните потребности на местните общности (Правилник за прилагане на Закона за регионалното развитие, 2020).</w:t>
      </w:r>
    </w:p>
    <w:p w14:paraId="3323396D"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Въпреки че Планът за интегрирано развитие на общината (ПИРО) представлява ключов инструмент за реализиране на регионалната политика на местно равнище и има съществена роля за свързване на стратегическите цели с конкретни териториални интервенции, в неговото съдържание и практическо прилагане могат да бъдат идентифицирани редица пропуски и ограничения.</w:t>
      </w:r>
    </w:p>
    <w:p w14:paraId="695ED4ED"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Един от основните проблеми е свързан с разминаването между стратегическото планиране и реалното финансово обезпечаване. Макар ПИРО да формулира визия, цели и приоритети за развитие, в много случаи липсва достатъчно ясна и гарантирана връзка между заложените мерки и наличните финансови ресурси. Това води до ситуация, при която част от предвидените дейности остават на ниво намерение, без реална възможност за изпълнение, което намалява практическата ефективност на документа (Правилник за прилагане на Закона за регионалното развитие, 2020).</w:t>
      </w:r>
    </w:p>
    <w:p w14:paraId="761B6920"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Друг съществен пропуск е свързан с ограничената степен на интеграция между секторните политики. Макар ПИРО формално да цели интегриране на различни области като икономика, социална политика, инфраструктура и околна среда, на практика често се наблюдава паралелно съществуване на секторни приоритети, без достатъчно реална координация между тях. Това води до фрагментираност на местните политики и до пропускане на възможности за синергия между различни видове интервенции (Правилник за прилагане на Закона за регионалното развитие, 2020).</w:t>
      </w:r>
    </w:p>
    <w:p w14:paraId="149CF972"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Проблем представлява и качеството на аналитичната основа, върху която се изграждат плановете. В редица случаи анализите са описателни и недостатъчно задълбочени, като не използват в достатъчна степен съвременни методи за оценка на потенциала, конкурентоспособността и взаимовръзките на местната икономика. Това ограничава способността на ПИРО да формулира реалистични и добре обосновани приоритети (Правилник за прилагане на Закона за регионалното развитие, 2020).</w:t>
      </w:r>
    </w:p>
    <w:p w14:paraId="651A57F7"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Друг важен аспект е свързан с участието на заинтересованите страни. Макар да се предвиждат механизми за включване на граждани, бизнес и други организации, на </w:t>
      </w:r>
      <w:r w:rsidRPr="003C5FBD">
        <w:rPr>
          <w:rFonts w:ascii="Times New Roman" w:hAnsi="Times New Roman" w:cs="Times New Roman"/>
          <w:sz w:val="24"/>
          <w:szCs w:val="24"/>
        </w:rPr>
        <w:lastRenderedPageBreak/>
        <w:t>практика това участие често е формално и не води до съществено влияние върху съдържанието на плана. Това намалява степента на обществена легитимност на документа и ограничава възможностите за мобилизиране на местни ресурси и инициативи (Правилник за прилагане на Закона за регионалното развитие, 2020).</w:t>
      </w:r>
    </w:p>
    <w:p w14:paraId="3EAD787F"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Съществува и проблем, свързан с капацитета на местните администрации. Разработването и прилагането на интегрирани стратегически документи изисква експертност и административни ресурси, които не са равномерно разпределени между различните общини. По-малките и по-слабо развитите общини често изпитват затруднения както при изготвянето на качествени планове, така и при тяхното изпълнение, което може да задълбочи териториалните неравенства (Правилник за прилагане на Закона за регионалното развитие, 2020).</w:t>
      </w:r>
    </w:p>
    <w:p w14:paraId="1FF46AD8"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Допълнително ограничение е свързано с недостатъчното отчитане на външните връзки на общините. ПИРО е насочен основно към вътрешното развитие на общината, но не винаги отчита в достатъчна степен междуобщинските и междурегионалните взаимодействия, които са все по-важни в условията на икономическа и пространствена интеграция. Това може да доведе до изолирано планиране, което не използва напълно потенциала на сътрудничеството между териториите (Правилник за прилагане на Закона за регионалното развитие, 2020).</w:t>
      </w:r>
    </w:p>
    <w:p w14:paraId="7EB3979D"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Накрая, може да се отбележи и рискът от формализиране на самия процес на планиране. В някои случаи ПИРО се възприема като административно изискване, необходимо за достъп до финансиране, а не като реален инструмент за управление на местното развитие. Това води до изготвяне на документи, които формално отговарят на изискванията, но не се използват активно като основа за вземане на решения (Правилник за прилагане на Закона за регионалното развитие, 2020).</w:t>
      </w:r>
    </w:p>
    <w:p w14:paraId="1380245F"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Институционалната рамка на регионалното развитие е организирана така, че да осигури координация между различните нива на управление. Централна роля има Министерството на регионалното развитие и благоустройството, което отговаря за разработването и провеждането на държавната политика в тази област. Министерството координира процесите на стратегическо планиране, управлява ключови програми и осигурява взаимодействие между националните и регионалните органи. В същото време регионалните съвети за развитие функционират като органи на регионално ниво, които участват в координацията на политиките и имат важна роля при подбора и </w:t>
      </w:r>
      <w:r w:rsidRPr="003C5FBD">
        <w:rPr>
          <w:rFonts w:ascii="Times New Roman" w:hAnsi="Times New Roman" w:cs="Times New Roman"/>
          <w:sz w:val="24"/>
          <w:szCs w:val="24"/>
        </w:rPr>
        <w:lastRenderedPageBreak/>
        <w:t>приоритизирането на проекти, включително в рамките на интегрираните териториални инвестиции. Тази институционална структура отразява принципа на многостепенно управление и цели да осигури по-добро съгласуване между стратегическите решения и местните потребности (Закон за регионалното развитие, 2008, изм. и доп. 2020).</w:t>
      </w:r>
    </w:p>
    <w:p w14:paraId="2E50E752"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Въпреки че институционалната рамка на регионалното развитие в България е концептуално изградена в съответствие с принципа на многостепенно управление и формално осигурява координация между националното, регионалното и местното равнище, в практиката се открояват редица съществени пропуски и ограничения, които поставят под въпрос нейната ефективност.</w:t>
      </w:r>
    </w:p>
    <w:p w14:paraId="70C700EA" w14:textId="3910E3AB"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Един от основните проблеми е свързан с асиметрията в разпределението на правомощията. Министерството на регионалното развитие и благоустройството има водеща и силно централизирана роля, докато регионалните съвети за развитие функционират по-скоро като консултативни и координационни органи, без реална изпълнителна власт. Това означава, че въпреки формалното участие на регионално ниво, ключовите решения остават концентрирани в централната администрация, което ограничава реалната децентрализация и намалява възможностите за провеждане на политики, съобразени със специфичните регионални потребности.</w:t>
      </w:r>
    </w:p>
    <w:p w14:paraId="1D7AFFD4" w14:textId="5DA25E84"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Друг съществен пропуск е свързан с ограничената институционална автономия на регионалното равнище. Регионите за планиране в България не представляват административно самостоятелни единици със собствен бюджет и управленски капацитет, а са по-скоро статистически и програмни конструкции. Това затруднява провеждането на последователна регионална политика, тъй като липсва ясно дефиниран субект, който да носи отговорност за развитието на региона като цялостна система.</w:t>
      </w:r>
    </w:p>
    <w:p w14:paraId="12B5345F" w14:textId="69237CEA"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Съществува и проблем с координацията между различните секторни политики. Въпреки че институционалната рамка предвижда взаимодействие между различни органи, на практика често се наблюдава фрагментираност на управлението. Различни министерства и агенции реализират политики със силно териториално измерение, но без достатъчно ефективна координация помежду си, което води до припокриване на интервенции или до пропуски в определени области. Това отслабва интегрирания характер на регионалната политика и ограничава нейната ефективност.</w:t>
      </w:r>
    </w:p>
    <w:p w14:paraId="4CA6D782" w14:textId="6A9BB65E"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Друг важен аспект е свързан с административния капацитет на регионално и местно ниво. Успешното прилагане на интегрирани териториални инвестиции и </w:t>
      </w:r>
      <w:r w:rsidRPr="003C5FBD">
        <w:rPr>
          <w:rFonts w:ascii="Times New Roman" w:hAnsi="Times New Roman" w:cs="Times New Roman"/>
          <w:sz w:val="24"/>
          <w:szCs w:val="24"/>
        </w:rPr>
        <w:lastRenderedPageBreak/>
        <w:t>комплексни стратегии изисква висока степен на експертност, координация и управленски умения. В много случаи обаче местните и регионалните структури разполагат с ограничени ресурси и недостатъчен капацитет, което затруднява ефективното участие в процесите на планиране и изпълнение.</w:t>
      </w:r>
    </w:p>
    <w:p w14:paraId="37A67C81" w14:textId="2B9768C9"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Допълнително ограничение е свързано с участието на заинтересованите страни. Макар институционалната рамка да предвижда включване на представители на бизнеса, академичните среди и гражданското общество, на практика това участие често остава формално и с ограничено влияние върху реалното вземане на решения. Това намалява потенциала за изграждане на политики, които отразяват реалните нужди и приоритети на различните територии.</w:t>
      </w:r>
    </w:p>
    <w:p w14:paraId="09033862" w14:textId="489F8AAA"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Накрая може да се отбележи и недостатъчната яснота в разпределението на отговорностите между различните институции. Въпреки нормативната уредба, в практиката често възникват неясноти относно ролите и взаимодействието между органите, което може да доведе до забавяне на процесите, дублиране на функции или пропуски в изпълнението на политики.</w:t>
      </w:r>
    </w:p>
    <w:p w14:paraId="265CD85C"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Финансовото измерение на регионалната политика в България е тясно обвързано с инструментите на европейската политика на сближаване, като централно място заема Програма „Развитие на регионите“ 2021–2027. Тя функционира като основен механизъм за насочване на инвестиции към регионите, с цел намаляване на териториалните диспропорции, повишаване на конкурентоспособността и подобряване на качеството на живот. Програмата се финансира основно чрез Европейския фонд за регионално развитие, допълнен от национално съфинансиране, което осигурява необходимата ресурсна база за реализиране на стратегическите приоритети на регионалната политика (Програма „Развитие на регионите“ 2021–2027).</w:t>
      </w:r>
    </w:p>
    <w:p w14:paraId="52E5048F"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Съществена характеристика на програмата е нейният интегриран териториален подход. Тя е структурирана така, че да подпомага изпълнението на интегрирани териториални инвестиции, чрез които се съчетават различни видове интервенции – инфраструктурни, икономически, социални и екологични – в рамките на конкретни територии. Този подход позволява по-добро съобразяване с особеностите на отделните региони и създава възможност за координирано въздействие върху множество аспекти на развитието, вместо прилагането на изолирани секторни мерки. По този начин програмата се стреми да преодолее традиционната фрагментираност на публичните </w:t>
      </w:r>
      <w:r w:rsidRPr="003C5FBD">
        <w:rPr>
          <w:rFonts w:ascii="Times New Roman" w:hAnsi="Times New Roman" w:cs="Times New Roman"/>
          <w:sz w:val="24"/>
          <w:szCs w:val="24"/>
        </w:rPr>
        <w:lastRenderedPageBreak/>
        <w:t>инвестиции и да постигне по-висока ефективност на разходването на средствата (Програма „Развитие на регионите“ 2021–2027).</w:t>
      </w:r>
    </w:p>
    <w:p w14:paraId="36ECB233"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Програмата е в пряко съответствие с приоритетите на европейската политика на сближаване за периода 2021–2027 г., като акцентира върху изграждането на по-интелигентна, по-зелена, по-свързана и по-социална Европа. В този контекст значителна част от ресурсите се насочват към подкрепа на иновациите, цифровизацията, енергийната ефективност, устойчивата мобилност, подобряването на градската среда и социалното включване. Това отразява стремежа за адаптиране на регионалното развитие към новите предизвикателства, свързани с климатичните промени, технологичната трансформация и демографските процеси (European Commission, 2021; Програма „Развитие на регионите“ 2021–2027).</w:t>
      </w:r>
    </w:p>
    <w:p w14:paraId="317D169C"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Особено важно е, че програмата въвежда нови механизми за участие на регионално и местно ниво в процеса на подбор и реализиране на проекти. Регионалните съвети за развитие имат ключова роля при определянето на приоритетните инвестиции чрез подхода на интегрираните териториални инвестиции, което създава предпоставки за по-голяма децентрализация и по-добро съобразяване с местните потребности. Това представлява съществено развитие спрямо предходни програмни периоди, при които решенията са били в по-голяма степен централизирани (Програма „Развитие на регионите“ 2021–2027).</w:t>
      </w:r>
    </w:p>
    <w:p w14:paraId="26D92E79"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Въпреки тези положителни характеристики, програмата не е лишена от определени ограничения и пропуски. Един от основните проблеми е свързан с административния капацитет на регионално и местно ниво. Прилагането на интегрирани териториални инвестиции изисква висока степен на координация, стратегическо мислене и експертност, каквито не винаги са налични във всички региони. Това може да доведе до неравномерно усвояване на средствата и до ограничена ефективност на инвестициите (Програма „Развитие на регионите“ 2021–2027).</w:t>
      </w:r>
    </w:p>
    <w:p w14:paraId="74D89C97"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Друг съществен пропуск е свързан с риска от формализиране на интегрирания подход. Макар концепцията за интегрирани инвестиции да предполага координация между различни политики и участници, на практика съществува опасност тя да се реализира като механично обединяване на проекти без реална синергия между тях. Това би ограничило потенциала на програмата да генерира устойчиви и дългосрочни ефекти върху регионалното развитие (Програма „Развитие на регионите“ 2021–2027).</w:t>
      </w:r>
    </w:p>
    <w:p w14:paraId="34FC3562" w14:textId="7113F0EA"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Налице е и предизвикателство, свързано с баланса между различните типове региони. Въпреки че програмата е насочена към намаляване на регионалните различия, по-силно развитите градски центрове често разполагат с по-добър административен капацитет и проектна готовност, което им позволява да привличат по-голям дял от средствата. Това може да доведе до задълбочаване на вътрешнорегионалните неравенства, ако не бъдат приложени допълнителни механизми за подкрепа на по-слабите територии (Програма „Развитие на регионите“ 2021–2027).</w:t>
      </w:r>
    </w:p>
    <w:p w14:paraId="4A98B310" w14:textId="75E1B37E"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Също така, програмата остава в значителна степен зависима от европейското финансиране, което поставя въпроса за устойчивостта на регионалната политика в дългосрочен план. Ограничената роля на националните финансови инструменти означава, че при промяна в европейските приоритети или в обема на финансирането може да възникнат затруднения при поддържането на постигнатите резултати (Програма „Развитие на регионите“ 2021–2027).</w:t>
      </w:r>
    </w:p>
    <w:p w14:paraId="5F1A4B12" w14:textId="7955911E"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Програма „Развитие на регионите“ 2021–2027 представлява ключов инструмент за реализиране на регионалната политика в България, който въвежда по-интегриран, териториално ориентиран и съобразен с европейските приоритети подход. В същото време нейната ефективност зависи в значителна степен от административния капацитет, качеството на координацията и способността да се преодолеят съществуващите структурни неравенства между регионите.</w:t>
      </w:r>
    </w:p>
    <w:p w14:paraId="1902CA42"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2.2. SWOT – анализ на действащата нормативна рамка</w:t>
      </w:r>
    </w:p>
    <w:p w14:paraId="455F56F3" w14:textId="7BEEFD10"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SWOT анализът на действащата нормативна рамка за регионалното развитие в България позволява да се изведат нейните вътрешни характеристики и външни влияния, като се оценят едновременно потенциалът и ограниченията на системата, изградена чрез Закона за регионалното развитие, неговия правилник за прилагане и съпътстващите стратегически и програмни документи (Табл. 1).</w:t>
      </w:r>
    </w:p>
    <w:p w14:paraId="5429FB24" w14:textId="27F53C23" w:rsidR="007E0432" w:rsidRPr="003C5FBD" w:rsidRDefault="007E0432" w:rsidP="007E0432">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t>Таблица 1. SWOT – анализ на действащата нормативна рамка</w:t>
      </w:r>
    </w:p>
    <w:p w14:paraId="4F5F614D" w14:textId="000A0A14" w:rsidR="007E0432" w:rsidRPr="003C5FBD" w:rsidRDefault="007E0432" w:rsidP="007E0432">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t>Източник: Анализ на автора</w:t>
      </w:r>
    </w:p>
    <w:tbl>
      <w:tblPr>
        <w:tblStyle w:val="TableGrid"/>
        <w:tblW w:w="0" w:type="auto"/>
        <w:tblLook w:val="04A0" w:firstRow="1" w:lastRow="0" w:firstColumn="1" w:lastColumn="0" w:noHBand="0" w:noVBand="1"/>
      </w:tblPr>
      <w:tblGrid>
        <w:gridCol w:w="4534"/>
        <w:gridCol w:w="4482"/>
      </w:tblGrid>
      <w:tr w:rsidR="007E0432" w:rsidRPr="003C5FBD" w14:paraId="0483E915" w14:textId="77777777" w:rsidTr="007E0432">
        <w:tc>
          <w:tcPr>
            <w:tcW w:w="0" w:type="auto"/>
            <w:hideMark/>
          </w:tcPr>
          <w:p w14:paraId="339C6A1B" w14:textId="77777777" w:rsidR="007E0432" w:rsidRPr="003C5FBD" w:rsidRDefault="007E0432" w:rsidP="007E0432">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Силни страни</w:t>
            </w:r>
          </w:p>
        </w:tc>
        <w:tc>
          <w:tcPr>
            <w:tcW w:w="0" w:type="auto"/>
            <w:hideMark/>
          </w:tcPr>
          <w:p w14:paraId="129F4E1A" w14:textId="77777777" w:rsidR="007E0432" w:rsidRPr="003C5FBD" w:rsidRDefault="007E0432" w:rsidP="007E0432">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Слаби страни</w:t>
            </w:r>
          </w:p>
        </w:tc>
      </w:tr>
      <w:tr w:rsidR="007E0432" w:rsidRPr="003C5FBD" w14:paraId="7AACD664" w14:textId="77777777" w:rsidTr="007E0432">
        <w:tc>
          <w:tcPr>
            <w:tcW w:w="0" w:type="auto"/>
            <w:hideMark/>
          </w:tcPr>
          <w:p w14:paraId="53916F7E"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 xml:space="preserve">Действащата нормативна рамка е изградена върху ясна законова основа, начело със Закона за регионалното развитие и Правилника за неговото </w:t>
            </w:r>
            <w:r w:rsidRPr="003C5FBD">
              <w:rPr>
                <w:rFonts w:ascii="Times New Roman" w:eastAsia="Times New Roman" w:hAnsi="Times New Roman" w:cs="Times New Roman"/>
                <w:sz w:val="24"/>
                <w:szCs w:val="24"/>
                <w:lang w:eastAsia="en-GB"/>
              </w:rPr>
              <w:lastRenderedPageBreak/>
              <w:t>прилагане, което създава формална последователност и правна сигурност в процеса на регионално планиране.</w:t>
            </w:r>
          </w:p>
        </w:tc>
        <w:tc>
          <w:tcPr>
            <w:tcW w:w="0" w:type="auto"/>
            <w:hideMark/>
          </w:tcPr>
          <w:p w14:paraId="0D6F1CB4"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lastRenderedPageBreak/>
              <w:t xml:space="preserve">Налице е разминаване между нормативно добре структурирана рамка и реалната ѝ практическа приложимост, като част от процедурите остават </w:t>
            </w:r>
            <w:r w:rsidRPr="003C5FBD">
              <w:rPr>
                <w:rFonts w:ascii="Times New Roman" w:eastAsia="Times New Roman" w:hAnsi="Times New Roman" w:cs="Times New Roman"/>
                <w:sz w:val="24"/>
                <w:szCs w:val="24"/>
                <w:lang w:eastAsia="en-GB"/>
              </w:rPr>
              <w:lastRenderedPageBreak/>
              <w:t>формализирани и административно утежнени.</w:t>
            </w:r>
          </w:p>
        </w:tc>
      </w:tr>
      <w:tr w:rsidR="007E0432" w:rsidRPr="003C5FBD" w14:paraId="7F21711D" w14:textId="77777777" w:rsidTr="007E0432">
        <w:tc>
          <w:tcPr>
            <w:tcW w:w="0" w:type="auto"/>
            <w:hideMark/>
          </w:tcPr>
          <w:p w14:paraId="53A9B296"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Създадена е йерархична система от стратегически документи на национално, регионално и местно ниво, което позволява обвързване между общата визия за развитие и конкретните териториални интервенции.</w:t>
            </w:r>
          </w:p>
        </w:tc>
        <w:tc>
          <w:tcPr>
            <w:tcW w:w="0" w:type="auto"/>
            <w:hideMark/>
          </w:tcPr>
          <w:p w14:paraId="303512DD"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Координацията между отделните институции и между различните секторни политики често е недостатъчна, което води до фрагментираност на интервенциите и ограничена синергия между тях.</w:t>
            </w:r>
          </w:p>
        </w:tc>
      </w:tr>
      <w:tr w:rsidR="007E0432" w:rsidRPr="003C5FBD" w14:paraId="53358811" w14:textId="77777777" w:rsidTr="007E0432">
        <w:tc>
          <w:tcPr>
            <w:tcW w:w="0" w:type="auto"/>
            <w:hideMark/>
          </w:tcPr>
          <w:p w14:paraId="40FD54A7"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Нормативната рамка възприема интегриран териториален подход, който позволява съчетаване на икономически, социални, инфраструктурни и екологични мерки в рамките на една територия.</w:t>
            </w:r>
          </w:p>
        </w:tc>
        <w:tc>
          <w:tcPr>
            <w:tcW w:w="0" w:type="auto"/>
            <w:hideMark/>
          </w:tcPr>
          <w:p w14:paraId="51A572E4"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Регионалното равнище разполага с ограничена реална автономия, тъй като водещата роля остава концентрирана в централната администрация, а регионите за планиране не са самостоятелни административни единици.</w:t>
            </w:r>
          </w:p>
        </w:tc>
      </w:tr>
      <w:tr w:rsidR="007E0432" w:rsidRPr="003C5FBD" w14:paraId="4DAD31AD" w14:textId="77777777" w:rsidTr="007E0432">
        <w:tc>
          <w:tcPr>
            <w:tcW w:w="0" w:type="auto"/>
            <w:hideMark/>
          </w:tcPr>
          <w:p w14:paraId="47B1DBF4"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Уредени са механизми за партньорство и участие на различни заинтересовани страни, което формално доближава системата до европейските принципи на многостепенно управление.</w:t>
            </w:r>
          </w:p>
        </w:tc>
        <w:tc>
          <w:tcPr>
            <w:tcW w:w="0" w:type="auto"/>
            <w:hideMark/>
          </w:tcPr>
          <w:p w14:paraId="0D4FE913"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Участието на местни власти, бизнес, граждански организации и други заинтересовани страни често остава формално и не винаги оказва съществено влияние върху съдържанието на стратегическите документи.</w:t>
            </w:r>
          </w:p>
        </w:tc>
      </w:tr>
      <w:tr w:rsidR="007E0432" w:rsidRPr="003C5FBD" w14:paraId="75473B4E" w14:textId="77777777" w:rsidTr="007E0432">
        <w:tc>
          <w:tcPr>
            <w:tcW w:w="0" w:type="auto"/>
            <w:hideMark/>
          </w:tcPr>
          <w:p w14:paraId="0857A766"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Нормативната рамка е съобразена с европейската политика на сближаване и създава предпоставки за ефективно използване на средствата от европейските фондове.</w:t>
            </w:r>
          </w:p>
        </w:tc>
        <w:tc>
          <w:tcPr>
            <w:tcW w:w="0" w:type="auto"/>
            <w:hideMark/>
          </w:tcPr>
          <w:p w14:paraId="25BD9699"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Съществува силна зависимост от европейското финансиране, докато националните механизми за самостоятелно ресурсно обезпечаване на регионалната политика остават ограничени.</w:t>
            </w:r>
          </w:p>
        </w:tc>
      </w:tr>
      <w:tr w:rsidR="007E0432" w:rsidRPr="003C5FBD" w14:paraId="59968B35" w14:textId="77777777" w:rsidTr="007E0432">
        <w:tc>
          <w:tcPr>
            <w:tcW w:w="0" w:type="auto"/>
            <w:hideMark/>
          </w:tcPr>
          <w:p w14:paraId="48BB035D"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Въведени са механизми за наблюдение, контрол и оценка, които създават основа за проследяване на изпълнението на политиките и документите.</w:t>
            </w:r>
          </w:p>
        </w:tc>
        <w:tc>
          <w:tcPr>
            <w:tcW w:w="0" w:type="auto"/>
            <w:hideMark/>
          </w:tcPr>
          <w:p w14:paraId="497CF381"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Системите за мониторинг и оценка не винаги функционират достатъчно ефективно и често не осигуряват задълбочена обратна връзка за реалното въздействие на политиките.</w:t>
            </w:r>
          </w:p>
        </w:tc>
      </w:tr>
      <w:tr w:rsidR="007E0432" w:rsidRPr="003C5FBD" w14:paraId="47FC124F" w14:textId="77777777" w:rsidTr="007E0432">
        <w:tc>
          <w:tcPr>
            <w:tcW w:w="0" w:type="auto"/>
            <w:hideMark/>
          </w:tcPr>
          <w:p w14:paraId="7F6746F1"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Чрез ПИРО, ИТСР и програмния подход се създава връзка между стратегическо планиране и проектна реализация.</w:t>
            </w:r>
          </w:p>
        </w:tc>
        <w:tc>
          <w:tcPr>
            <w:tcW w:w="0" w:type="auto"/>
            <w:hideMark/>
          </w:tcPr>
          <w:p w14:paraId="381991D3"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В много случаи липсва достатъчно силна връзка между стратегическите приоритети и реалното финансово обезпечаване, което води до частично изпълнение на планираните мерки.</w:t>
            </w:r>
          </w:p>
        </w:tc>
      </w:tr>
      <w:tr w:rsidR="007E0432" w:rsidRPr="003C5FBD" w14:paraId="273CB2A9" w14:textId="77777777" w:rsidTr="007E0432">
        <w:tc>
          <w:tcPr>
            <w:tcW w:w="0" w:type="auto"/>
            <w:hideMark/>
          </w:tcPr>
          <w:p w14:paraId="5924BFE7" w14:textId="77777777" w:rsidR="007E0432" w:rsidRPr="003C5FBD" w:rsidRDefault="007E0432" w:rsidP="007E0432">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Възможности</w:t>
            </w:r>
          </w:p>
        </w:tc>
        <w:tc>
          <w:tcPr>
            <w:tcW w:w="0" w:type="auto"/>
            <w:hideMark/>
          </w:tcPr>
          <w:p w14:paraId="71E2DCC7" w14:textId="77777777" w:rsidR="007E0432" w:rsidRPr="003C5FBD" w:rsidRDefault="007E0432" w:rsidP="007E0432">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Заплахи</w:t>
            </w:r>
          </w:p>
        </w:tc>
      </w:tr>
      <w:tr w:rsidR="007E0432" w:rsidRPr="003C5FBD" w14:paraId="6B0A15EF" w14:textId="77777777" w:rsidTr="007E0432">
        <w:tc>
          <w:tcPr>
            <w:tcW w:w="0" w:type="auto"/>
            <w:hideMark/>
          </w:tcPr>
          <w:p w14:paraId="5E9EB451"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По-нататъшното развитие на интегрираните териториални инвестиции може да засили координацията между секторните политики и да повиши ефективността на публичните разходи.</w:t>
            </w:r>
          </w:p>
        </w:tc>
        <w:tc>
          <w:tcPr>
            <w:tcW w:w="0" w:type="auto"/>
            <w:hideMark/>
          </w:tcPr>
          <w:p w14:paraId="097866BD"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Продължаващото задълбочаване на междурегионалните и вътрешнорегионалните различия може да отслаби ефекта от нормативната рамка и да увеличи териториалната поляризация.</w:t>
            </w:r>
          </w:p>
        </w:tc>
      </w:tr>
      <w:tr w:rsidR="007E0432" w:rsidRPr="003C5FBD" w14:paraId="59213CF7" w14:textId="77777777" w:rsidTr="007E0432">
        <w:tc>
          <w:tcPr>
            <w:tcW w:w="0" w:type="auto"/>
            <w:hideMark/>
          </w:tcPr>
          <w:p w14:paraId="7CF85148"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Усъвършенстването на аналитичните инструменти, цифровизацията и използването на по-съвременни методи за оценка могат да подобрят качеството на планиране и управление.</w:t>
            </w:r>
          </w:p>
        </w:tc>
        <w:tc>
          <w:tcPr>
            <w:tcW w:w="0" w:type="auto"/>
            <w:hideMark/>
          </w:tcPr>
          <w:p w14:paraId="5D5320E1"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Демографски процеси като обезлюдяване, застаряване и миграция към по-развитите центрове могат да ограничат възможностите за реализация на регионалната политика в редица територии.</w:t>
            </w:r>
          </w:p>
        </w:tc>
      </w:tr>
      <w:tr w:rsidR="007E0432" w:rsidRPr="003C5FBD" w14:paraId="44DA7263" w14:textId="77777777" w:rsidTr="007E0432">
        <w:tc>
          <w:tcPr>
            <w:tcW w:w="0" w:type="auto"/>
            <w:hideMark/>
          </w:tcPr>
          <w:p w14:paraId="6B2CB8C7"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lastRenderedPageBreak/>
              <w:t>Засилването на административния капацитет на регионално и местно ниво може да повиши качеството на стратегическите документи и способността за усвояване на ресурси.</w:t>
            </w:r>
          </w:p>
        </w:tc>
        <w:tc>
          <w:tcPr>
            <w:tcW w:w="0" w:type="auto"/>
            <w:hideMark/>
          </w:tcPr>
          <w:p w14:paraId="2DB99D76"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Недостатъчният административен и експертен капацитет на местно ниво може да доведе до неравномерно прилагане на политиките и до по-слабо участие на изоставащите общини.</w:t>
            </w:r>
          </w:p>
        </w:tc>
      </w:tr>
      <w:tr w:rsidR="007E0432" w:rsidRPr="003C5FBD" w14:paraId="21DB8762" w14:textId="77777777" w:rsidTr="007E0432">
        <w:tc>
          <w:tcPr>
            <w:tcW w:w="0" w:type="auto"/>
            <w:hideMark/>
          </w:tcPr>
          <w:p w14:paraId="0B63147D"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По-активното включване на местните заинтересовани страни може да превърне формалното партньорство в реален ресурс за местно и регионално развитие.</w:t>
            </w:r>
          </w:p>
        </w:tc>
        <w:tc>
          <w:tcPr>
            <w:tcW w:w="0" w:type="auto"/>
            <w:hideMark/>
          </w:tcPr>
          <w:p w14:paraId="7315AEB0"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Съществува риск стратегическите документи да се използват предимно като формално изискване за достъп до финансиране, а не като реален инструмент за управление.</w:t>
            </w:r>
          </w:p>
        </w:tc>
      </w:tr>
      <w:tr w:rsidR="007E0432" w:rsidRPr="003C5FBD" w14:paraId="4F42664A" w14:textId="77777777" w:rsidTr="007E0432">
        <w:tc>
          <w:tcPr>
            <w:tcW w:w="0" w:type="auto"/>
            <w:hideMark/>
          </w:tcPr>
          <w:p w14:paraId="7DE56E60"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Възможно е по-добро обвързване между националната нормативна рамка и новите европейски приоритети, свързани със зеления преход, цифровизацията и социалното включване.</w:t>
            </w:r>
          </w:p>
        </w:tc>
        <w:tc>
          <w:tcPr>
            <w:tcW w:w="0" w:type="auto"/>
            <w:hideMark/>
          </w:tcPr>
          <w:p w14:paraId="65C8466B"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Промени в европейските бюджетни приоритети или намаляване на външното финансиране могат да поставят под натиск устойчивостта на регионалната политика.</w:t>
            </w:r>
          </w:p>
        </w:tc>
      </w:tr>
      <w:tr w:rsidR="007E0432" w:rsidRPr="003C5FBD" w14:paraId="7563398C" w14:textId="77777777" w:rsidTr="007E0432">
        <w:tc>
          <w:tcPr>
            <w:tcW w:w="0" w:type="auto"/>
            <w:hideMark/>
          </w:tcPr>
          <w:p w14:paraId="415B028B"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Развитието на междурегионално и трансгранично сътрудничество може да създаде нови възможности за споделени инвестиции и обмен на добри практики.</w:t>
            </w:r>
          </w:p>
        </w:tc>
        <w:tc>
          <w:tcPr>
            <w:tcW w:w="0" w:type="auto"/>
            <w:hideMark/>
          </w:tcPr>
          <w:p w14:paraId="5B7D6A48"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Недостатъчната координация между институциите и секторните политики може да запази фрагментирания характер на интервенциите и да намали тяхната ефективност.</w:t>
            </w:r>
          </w:p>
        </w:tc>
      </w:tr>
      <w:tr w:rsidR="007E0432" w:rsidRPr="003C5FBD" w14:paraId="38C9D673" w14:textId="77777777" w:rsidTr="007E0432">
        <w:tc>
          <w:tcPr>
            <w:tcW w:w="0" w:type="auto"/>
            <w:hideMark/>
          </w:tcPr>
          <w:p w14:paraId="7AA3B78D"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Актуализирането на стратегическите документи в съответствие с реалните териториални потребности може да повиши приложимостта на нормативната рамка.</w:t>
            </w:r>
          </w:p>
        </w:tc>
        <w:tc>
          <w:tcPr>
            <w:tcW w:w="0" w:type="auto"/>
            <w:hideMark/>
          </w:tcPr>
          <w:p w14:paraId="75C59AA0" w14:textId="77777777" w:rsidR="007E0432" w:rsidRPr="003C5FBD" w:rsidRDefault="007E0432" w:rsidP="007E0432">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Политическа нестабилност, чести промени в управленските приоритети и липса на последователност могат да отслабят изпълнението на дългосрочните цели на регионалното развитие.</w:t>
            </w:r>
          </w:p>
        </w:tc>
      </w:tr>
    </w:tbl>
    <w:p w14:paraId="28FD6C2F" w14:textId="77777777" w:rsidR="007E0432" w:rsidRPr="003C5FBD" w:rsidRDefault="007E0432" w:rsidP="007E0432">
      <w:pPr>
        <w:spacing w:line="360" w:lineRule="auto"/>
        <w:ind w:firstLine="720"/>
        <w:jc w:val="center"/>
        <w:rPr>
          <w:rFonts w:ascii="Times New Roman" w:hAnsi="Times New Roman" w:cs="Times New Roman"/>
          <w:sz w:val="24"/>
          <w:szCs w:val="24"/>
        </w:rPr>
      </w:pPr>
    </w:p>
    <w:p w14:paraId="75978483"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Силните страни на нормативната рамка се изразяват преди всичко в нейната структурираност и съответствие с европейските принципи на регионалната политика. Законодателството въвежда ясна йерархия на стратегическите документи, която обвързва националното, регионалното и местното равнище чрез инструменти като Националната концепция за регионално и пространствено развитие, интегрираните териториални стратегии и плановете за интегрирано развитие на общините. Тази многостепенна система създава предпоставки за координация между различните нива на управление и за по-добро съгласуване на политиките. Допълнително предимство е въвеждането на принципа на интегрираното териториално развитие, който насърчава комбинирането на секторни интервенции и ориентирането им към конкретни територии. Нормативната рамка също така отразява принципите на партньорство и участие, като предвижда включване на различни заинтересовани страни в процесите на планиране и изпълнение. Важна сила е и силната връзка с европейските фондове, което осигурява значителен финансов ресурс за реализация на регионалните политики чрез програми като „Развитие на регионите“ 2021–2027.</w:t>
      </w:r>
    </w:p>
    <w:p w14:paraId="50C3866E"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Слабостите на нормативната рамка са свързани преди всичко с разминаването между формално добре изградена система и реалното ѝ функциониране. Една от основните слабости е недостатъчната степен на ефективна координация между институциите, което води до фрагментиране на политиките и до паралелно съществуване на различни стратегически документи без достатъчна синхронизация. Наблюдава се и ограничен административен и експертен капацитет на регионално и особено на местно ниво, което затруднява както разработването, така и изпълнението на стратегическите документи. Допълнителен проблем е липсата на достатъчно силни механизми за мониторинг, оценка и реална отчетност на резултатите, което ограничава възможността за извличане на поуки и подобряване на политиките. Нормативната рамка също така не поставя достатъчно силен акцент върху вътрешнорегионалните различия, което води до риск от задълбочаване на дисбалансите в рамките на самите региони. Друг съществен недостатък е зависимостта от външно финансиране, което прави регионалната политика уязвима спрямо промените в европейските приоритети.</w:t>
      </w:r>
    </w:p>
    <w:p w14:paraId="78091914"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Възможностите пред нормативната рамка са свързани с нейното доразвитие в контекста на европейските политики и новите икономически и социални предизвикателства. Значителен потенциал съществува в по-широкото прилагане на интегрирани териториални инвестиции, които могат да подобрят координацията между секторните политики и да повишат ефективността на публичните разходи. Друга важна възможност е свързана с развитието на аналитични инструменти и цифровизацията на управлението, които могат да подобрят процесите на планиране, мониторинг и оценка. Засилването на междурегионалното и трансграничното сътрудничество също предоставя възможности за обмен на добри практики и за по-ефективно използване на ресурсите. В контекста на зеления преход и цифровата трансформация нормативната рамка може да бъде адаптирана така, че да насърчава иновациите, устойчивото развитие и повишаването на конкурентоспособността на регионите. Допълнително, укрепването на местния административен капацитет и реалното включване на заинтересованите страни могат да превърнат формалните принципи на партньорство в реален инструмент за развитие.</w:t>
      </w:r>
    </w:p>
    <w:p w14:paraId="1013FC6B" w14:textId="77777777"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Заплахите пред действащата нормативна рамка произтичат както от външни, така и от вътрешни фактори. Една от основните заплахи е задълбочаването на регионалните неравенства, особено между големите градски центрове и периферните райони, което може да обезсмисли част от усилията на политиката. Демографските процеси, като </w:t>
      </w:r>
      <w:r w:rsidRPr="003C5FBD">
        <w:rPr>
          <w:rFonts w:ascii="Times New Roman" w:hAnsi="Times New Roman" w:cs="Times New Roman"/>
          <w:sz w:val="24"/>
          <w:szCs w:val="24"/>
        </w:rPr>
        <w:lastRenderedPageBreak/>
        <w:t>застаряване на населението и миграция към по-развитите региони или извън страната, също поставят под въпрос ефективността на регионалното планиране. Съществува риск от формализиране на стратегическите документи, при което те се изготвят основно с цел усвояване на средства, а не като реален инструмент за управление. Политическата нестабилност и честите промени в приоритетите могат да доведат до липса на последователност и устойчивост в регионалната политика. Допълнително, високата зависимост от европейско финансиране създава риск в случай на промяна в бюджетните рамки или приоритетите на Европейския съюз. Накрая, ако не се подобри координацията между различните нива на управление и не се засили институционалният капацитет, съществува опасност нормативната рамка да остане добре структурирана на теория, но ограничено ефективна на практика.</w:t>
      </w:r>
    </w:p>
    <w:p w14:paraId="69C75AED" w14:textId="68B27C8D" w:rsidR="007E0432" w:rsidRPr="003C5FBD" w:rsidRDefault="007E0432"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Направеният SWOT анализ показва, че действащата нормативна рамка за регионално развитие в България разполага със солидна концептуална и институционална основа, но нейната ефективност зависи в решаваща степен от качеството на прилагане, от наличието на административен капацитет и от способността да се адаптира към динамичните социално-икономически условия.</w:t>
      </w:r>
    </w:p>
    <w:p w14:paraId="039D1158" w14:textId="4EC2CCBB" w:rsidR="00093009" w:rsidRPr="003C5FBD" w:rsidRDefault="00093009" w:rsidP="007E0432">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ИЗВОДИ ПО ВТОРА ГЛАВА</w:t>
      </w:r>
    </w:p>
    <w:p w14:paraId="23A2830D" w14:textId="77777777"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Нормативната рамка на регионалното развитие в България се основава преди всичко на Закона за регионалното развитие, който урежда стратегическото планиране, програмирането, управлението, финансирането, наблюдението и оценката на регионалната политика. Законът създава връзка между националното, регионалното и местното равнище и въвежда принципите на координация, партньорство и интегриран териториален подход.</w:t>
      </w:r>
    </w:p>
    <w:p w14:paraId="7FF37546" w14:textId="77777777"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Подзаконовото регулиране се осъществява чрез Правилника за прилагане на Закона за регионалното развитие, който конкретизира процедурите по изготвяне, съгласуване, актуализиране и изпълнение на стратегическите документи. Той има ключова роля за превръщането на законовите разпоредби в административна практика, но се отличава и с известна формализация и процедурна тежест.</w:t>
      </w:r>
    </w:p>
    <w:p w14:paraId="247D1153" w14:textId="77777777"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 xml:space="preserve">Системата на стратегическите документи включва национално, регионално и местно равнище. На национално равнище водеща роля има </w:t>
      </w:r>
      <w:r w:rsidRPr="003C5FBD">
        <w:rPr>
          <w:rFonts w:ascii="Times New Roman" w:hAnsi="Times New Roman" w:cs="Times New Roman"/>
          <w:sz w:val="24"/>
          <w:szCs w:val="24"/>
        </w:rPr>
        <w:lastRenderedPageBreak/>
        <w:t>Националната концепция за регионално и пространствено развитие, на регионално равнище – интегрираните териториални стратегии за развитие на регионите за планиране от ниво 2, а на местно равнище – плановете за интегрирано развитие на общините. Тази система цели по-добро съгласуване между общата държавна визия и специфичните потребности на отделните територии.</w:t>
      </w:r>
    </w:p>
    <w:p w14:paraId="34FD2960" w14:textId="77777777"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Институционалната рамка е организирана около Министерството на регионалното развитие и благоустройството като водещ централен орган, подпомагано от регионалните съвети за развитие и местните власти. Въпреки това системата остава сравнително централизирана, а регионалното равнище има ограничена реална автономия и изпълнителна власт.</w:t>
      </w:r>
    </w:p>
    <w:p w14:paraId="4E6DD9C5" w14:textId="77777777"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Финансовото измерение на нормативната рамка е тясно обвързано с европейските фондове, най-вече чрез Програма „Развитие на регионите“ 2021–2027. Тя осигурява ресурс за интегрирани териториални инвестиции и свързва стратегическото планиране с практическата реализация на проекти, но ефективността ѝ зависи в голяма степен от административния капацитет и от координацията между институциите.</w:t>
      </w:r>
    </w:p>
    <w:p w14:paraId="248DF0F3" w14:textId="2FE06420" w:rsidR="00093009" w:rsidRPr="003C5FBD" w:rsidRDefault="00093009" w:rsidP="00093009">
      <w:pPr>
        <w:pStyle w:val="ListParagraph"/>
        <w:numPr>
          <w:ilvl w:val="0"/>
          <w:numId w:val="21"/>
        </w:numPr>
        <w:spacing w:line="360" w:lineRule="auto"/>
        <w:jc w:val="both"/>
        <w:rPr>
          <w:rFonts w:ascii="Times New Roman" w:hAnsi="Times New Roman" w:cs="Times New Roman"/>
          <w:sz w:val="24"/>
          <w:szCs w:val="24"/>
        </w:rPr>
      </w:pPr>
      <w:r w:rsidRPr="003C5FBD">
        <w:rPr>
          <w:rFonts w:ascii="Times New Roman" w:hAnsi="Times New Roman" w:cs="Times New Roman"/>
          <w:sz w:val="24"/>
          <w:szCs w:val="24"/>
        </w:rPr>
        <w:t>Като цяло нормативната рамка е добре структурирана и съобразена с европейските принципи на регионалната политика, но при прилагането ѝ се открояват слабости, свързани с ограничена децентрализация, недостатъчна координация, формално участие на заинтересованите страни и разминаване между стратегически цели и реални възможности за изпълнение.</w:t>
      </w:r>
    </w:p>
    <w:p w14:paraId="67523997" w14:textId="77777777" w:rsidR="00093009" w:rsidRPr="003C5FBD" w:rsidRDefault="00093009" w:rsidP="007E0432">
      <w:pPr>
        <w:spacing w:line="360" w:lineRule="auto"/>
        <w:ind w:firstLine="720"/>
        <w:jc w:val="both"/>
        <w:rPr>
          <w:rFonts w:ascii="Times New Roman" w:hAnsi="Times New Roman" w:cs="Times New Roman"/>
          <w:sz w:val="24"/>
          <w:szCs w:val="24"/>
        </w:rPr>
      </w:pPr>
    </w:p>
    <w:p w14:paraId="68E987C3" w14:textId="77777777" w:rsidR="007E0432" w:rsidRPr="003C5FBD" w:rsidRDefault="007E0432" w:rsidP="00735E5A">
      <w:pPr>
        <w:spacing w:line="360" w:lineRule="auto"/>
        <w:ind w:firstLine="720"/>
        <w:jc w:val="both"/>
        <w:rPr>
          <w:rFonts w:ascii="Times New Roman" w:hAnsi="Times New Roman" w:cs="Times New Roman"/>
          <w:sz w:val="24"/>
          <w:szCs w:val="24"/>
        </w:rPr>
      </w:pPr>
    </w:p>
    <w:p w14:paraId="15C87570" w14:textId="77777777" w:rsidR="00735E5A" w:rsidRPr="003C5FBD" w:rsidRDefault="00735E5A">
      <w:pPr>
        <w:rPr>
          <w:rFonts w:ascii="Times New Roman" w:hAnsi="Times New Roman" w:cs="Times New Roman"/>
          <w:sz w:val="24"/>
          <w:szCs w:val="24"/>
        </w:rPr>
      </w:pPr>
      <w:r w:rsidRPr="003C5FBD">
        <w:rPr>
          <w:rFonts w:ascii="Times New Roman" w:hAnsi="Times New Roman" w:cs="Times New Roman"/>
          <w:sz w:val="24"/>
          <w:szCs w:val="24"/>
        </w:rPr>
        <w:br w:type="page"/>
      </w:r>
    </w:p>
    <w:p w14:paraId="1B15FD5A" w14:textId="7D0A78C7" w:rsidR="00735E5A" w:rsidRPr="003C5FBD" w:rsidRDefault="00735E5A" w:rsidP="00735E5A">
      <w:pPr>
        <w:spacing w:line="360" w:lineRule="auto"/>
        <w:ind w:firstLine="720"/>
        <w:jc w:val="both"/>
        <w:rPr>
          <w:rFonts w:ascii="Times New Roman" w:hAnsi="Times New Roman" w:cs="Times New Roman"/>
          <w:b/>
          <w:bCs/>
          <w:sz w:val="24"/>
          <w:szCs w:val="24"/>
        </w:rPr>
      </w:pPr>
      <w:r w:rsidRPr="003C5FBD">
        <w:rPr>
          <w:rFonts w:ascii="Times New Roman" w:hAnsi="Times New Roman" w:cs="Times New Roman"/>
          <w:b/>
          <w:bCs/>
          <w:sz w:val="24"/>
          <w:szCs w:val="24"/>
        </w:rPr>
        <w:lastRenderedPageBreak/>
        <w:t>Трета глава. Резултати от емпиричното изследване на нормативната рамка за регионално развитие в България</w:t>
      </w:r>
    </w:p>
    <w:p w14:paraId="35A52217"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3.1. Методология и дизайн на емпиричното изследване</w:t>
      </w:r>
    </w:p>
    <w:p w14:paraId="2C9F5B6D" w14:textId="77777777"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Методологията на емпиричното изследване е изградена върху качествен изследователски подход, който позволява задълбочено изследване на процесите, свързани с прилагането на нормативната уредба в областта на регионалното развитие. Изборът на този подход се обосновава с необходимостта да бъдат анализирани не само формалните характеристики на нормативните актове, но и тяхното практическо действие, възприемането им от участниците в процеса на регионално развитие и реалните затруднения, които възникват при тяхното прилагане. Качественият подход е особено подходящ в случаи, когато предмет на изследване са сложни институционални и управленски явления, изискващи интерпретация на мнения, оценки, професионален опит и взаимодействия между различни актьори.</w:t>
      </w:r>
    </w:p>
    <w:p w14:paraId="78833D16" w14:textId="77777777"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Изследователският дизайн се основава на съчетаване на два взаимнодопълващи се метода – документален анализ и полуструктурирани интервюта. Документалният анализ има за цел да изследва съдържанието, логиката и вътрешната структура на нормативната и стратегическата рамка на регионалното развитие, като обхваща Закона за регионалното развитие, Правилника за прилагането му, стратегическите документи на национално, регионално и местно ниво, както и програмни документи, свързани с финансирането на регионалната политика. Чрез този метод се проследяват нормативно закрепените цели, механизми, институционални роли и изисквания към процесите на планиране, координация и изпълнение. Полуструктурираните интервюта допълват документалния анализ, като позволяват да се установи как нормативната рамка функционира в практиката, как се възприема от участниците в процеса и до каква степен формално предвидените механизми се реализират ефективно.</w:t>
      </w:r>
    </w:p>
    <w:p w14:paraId="5E95D0C7" w14:textId="29BA1C89"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 изследването са включени представител на централната администрация, по един представител на областна и общинска администрация и един член на регионален съвет за развитие.</w:t>
      </w:r>
    </w:p>
    <w:p w14:paraId="34775024" w14:textId="77777777"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За целите на изследването е разработен въпросник за полуструктурирано интервю, който обхваща основни тематични направления, свързани със състоянието на регионалното развитие, ефективността на нормативната уредба, координацията между институциите, приложимостта на стратегическите документи, достъпа до финансиране, </w:t>
      </w:r>
      <w:r w:rsidRPr="003C5FBD">
        <w:rPr>
          <w:rFonts w:ascii="Times New Roman" w:hAnsi="Times New Roman" w:cs="Times New Roman"/>
          <w:sz w:val="24"/>
          <w:szCs w:val="24"/>
        </w:rPr>
        <w:lastRenderedPageBreak/>
        <w:t>ролята на европейските програми и възможностите за усъвършенстване на регионалната политика. Формулировката на въпросите е съобразена с необходимостта да се получат не само описателни, но и аналитични отговори, които да позволят интерпретация на връзката между нормативно установените механизми и тяхното реално действие.</w:t>
      </w:r>
    </w:p>
    <w:p w14:paraId="604A337E" w14:textId="77777777"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Съществен елемент от методологията е аналитичната рамка за оценка на прилагането на нормативната уредба. Тя служи като основа както за документалния анализ, така и за интерпретацията на емпиричните данни от интервютата. В рамките на тази аналитична конструкция се използват няколко основни критерия, чрез които се оценява нормативната рамка. Един от тях е ефективността, разглеждана като степен, в която нормативната уредба създава реални условия за постигане на целите на регионалното развитие и подпомага изпълнението на стратегическите документи. Друг важен критерий е координацията, която се отнася до взаимодействието между различните нива на управление и между институциите, ангажирани с регионалната политика. Особено значение има и съгласуваността, разбирана като степен на логическа и функционална връзка между законовите разпоредби, подзаконовите актове, стратегическите документи и финансовите инструменти.</w:t>
      </w:r>
    </w:p>
    <w:p w14:paraId="19A64E61" w14:textId="68B2E201"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Към аналитичната рамка е включен и критерият приложимост, чрез който се оценява дали нормативната уредба е практически изпълнима, разбираема и съобразена с реалните административни и институционални възможности на органите, които я прилагат. Наред с това се използва и критерият резултатност, който е насочен към установяване на това дали нормативната рамка и създадените от нея механизми водят до конкретни положителни ефекти в областта на регионалното развитие, включително по отношение на стратегическото планиране, усвояването на ресурси, координацията на инвестициите и намаляването на териториалните различия.</w:t>
      </w:r>
    </w:p>
    <w:p w14:paraId="1C199E68" w14:textId="457BF09E"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Тази аналитична рамка позволява изследването да не се ограничава до формален преглед на нормативните актове, а да оцени тяхното практическо действие през ясно определени критерии. Чрез нея се създава възможност да бъдат проследени както съответствията, така и разминаванията между нормативно предвиденото и реално наблюдаваното в практиката. Освен това тя улеснява систематизирането на интервютата по общи тематични оси.</w:t>
      </w:r>
    </w:p>
    <w:p w14:paraId="1DDEB3FB" w14:textId="3431771A"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Събирането на данните се извършва в контролирана изследователска среда, като се осигуряват условия за конфиденциалност, професионална етика и откритост на </w:t>
      </w:r>
      <w:r w:rsidRPr="003C5FBD">
        <w:rPr>
          <w:rFonts w:ascii="Times New Roman" w:hAnsi="Times New Roman" w:cs="Times New Roman"/>
          <w:sz w:val="24"/>
          <w:szCs w:val="24"/>
        </w:rPr>
        <w:lastRenderedPageBreak/>
        <w:t>респондентите.. Получената информация се обработва чрез качествен съдържателен анализ, при който отговорите се систематизират по основни теми и подтеми, съответстващи на аналитичните критерии. По този начин се извеждат повтарящи се оценки, различия в позициите на отделните групи респонденти и ключови проблемни области в прилагането на нормативната уредба.</w:t>
      </w:r>
    </w:p>
    <w:p w14:paraId="03AB6081" w14:textId="1476FF6B"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Изследователският дизайн включва и сравнителен елемент, тъй като позволява да се съпоставят нормативния модел и практическото му приложение чрез съчетаване на документален анализ, интервюта и аналитична рамка по конкретни критерии.</w:t>
      </w:r>
    </w:p>
    <w:p w14:paraId="60A1F0CE" w14:textId="77777777" w:rsidR="00D16778" w:rsidRPr="003C5FBD" w:rsidRDefault="00D16778" w:rsidP="00D1677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 методологично отношение следва да бъдат отчетени и ограниченията на изследването. Те произтичат от качествения характер на използваните методи, който не позволява статистическо обобщение на резултатите върху цялата съвкупност. Освен това оценките на респондентите са повлияни от техния професионален опит, институционална позиция и конкретен контекст на работа. Въпреки това избраната методология предоставя възможност за задълбочен анализ на реалното функциониране на нормативната рамка и за извеждане на аргументирани изводи относно нейната ефективност, координация, съгласуваност, приложимост и резултатност.</w:t>
      </w:r>
    </w:p>
    <w:p w14:paraId="1B198F45" w14:textId="77777777" w:rsidR="00735E5A" w:rsidRPr="003C5FBD" w:rsidRDefault="00735E5A" w:rsidP="00735E5A">
      <w:pPr>
        <w:spacing w:line="360" w:lineRule="auto"/>
        <w:ind w:firstLine="720"/>
        <w:jc w:val="both"/>
        <w:rPr>
          <w:rFonts w:ascii="Times New Roman" w:hAnsi="Times New Roman" w:cs="Times New Roman"/>
          <w:b/>
          <w:bCs/>
          <w:sz w:val="24"/>
          <w:szCs w:val="24"/>
        </w:rPr>
      </w:pPr>
      <w:r w:rsidRPr="003C5FBD">
        <w:rPr>
          <w:rFonts w:ascii="Times New Roman" w:hAnsi="Times New Roman" w:cs="Times New Roman"/>
          <w:b/>
          <w:bCs/>
          <w:sz w:val="24"/>
          <w:szCs w:val="24"/>
        </w:rPr>
        <w:t>3.2. Аналитична рамка за оценка на прилагането на нормативната уредба</w:t>
      </w:r>
    </w:p>
    <w:p w14:paraId="5D318769" w14:textId="62D8202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Аналитичната рамка за оценка на прилагането на нормативната уредба в областта на регионалното развитие представлява интегриран модел, който съчетава качествени критерии и количествени показатели с цел да се осигури цялостна, систематична и обоснована оценка на нейното функциониране. Тази рамка е изградена върху разбирането, че нормативната уредба не може да бъде оценявана единствено чрез формалния ѝ дизайн, а следва да бъде анализирана през призмата на нейното практическо приложение, институционалните взаимодействия и реалните социално-икономически ефекти. В този смисъл рамката включва пет основни аналитични измерения – ефективност, координация, съгласуваност, приложимост и резултатност – като всяко от тях се операционализира чрез конкретни измерими индикатори (Табл. 2).</w:t>
      </w:r>
    </w:p>
    <w:p w14:paraId="4612E02E" w14:textId="0BFDEC07" w:rsidR="002663D6" w:rsidRPr="003C5FBD" w:rsidRDefault="002663D6" w:rsidP="002663D6">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t>Таблица 2. Аналитична рамка за оценка на прилагането на нормативната уредба</w:t>
      </w:r>
    </w:p>
    <w:tbl>
      <w:tblPr>
        <w:tblStyle w:val="TableGrid"/>
        <w:tblW w:w="0" w:type="auto"/>
        <w:tblLook w:val="04A0" w:firstRow="1" w:lastRow="0" w:firstColumn="1" w:lastColumn="0" w:noHBand="0" w:noVBand="1"/>
      </w:tblPr>
      <w:tblGrid>
        <w:gridCol w:w="1732"/>
        <w:gridCol w:w="3297"/>
        <w:gridCol w:w="2505"/>
        <w:gridCol w:w="1482"/>
      </w:tblGrid>
      <w:tr w:rsidR="002663D6" w:rsidRPr="003C5FBD" w14:paraId="3C09A81F" w14:textId="77777777" w:rsidTr="002663D6">
        <w:tc>
          <w:tcPr>
            <w:tcW w:w="0" w:type="auto"/>
            <w:hideMark/>
          </w:tcPr>
          <w:p w14:paraId="7F8FD635" w14:textId="77777777" w:rsidR="002663D6" w:rsidRPr="003C5FBD" w:rsidRDefault="002663D6" w:rsidP="002663D6">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Критерий</w:t>
            </w:r>
          </w:p>
        </w:tc>
        <w:tc>
          <w:tcPr>
            <w:tcW w:w="0" w:type="auto"/>
            <w:hideMark/>
          </w:tcPr>
          <w:p w14:paraId="4C19A890" w14:textId="77777777" w:rsidR="002663D6" w:rsidRPr="003C5FBD" w:rsidRDefault="002663D6" w:rsidP="002663D6">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Показател</w:t>
            </w:r>
          </w:p>
        </w:tc>
        <w:tc>
          <w:tcPr>
            <w:tcW w:w="0" w:type="auto"/>
            <w:hideMark/>
          </w:tcPr>
          <w:p w14:paraId="0F647927" w14:textId="77777777" w:rsidR="002663D6" w:rsidRPr="003C5FBD" w:rsidRDefault="002663D6" w:rsidP="002663D6">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Начин на измерване</w:t>
            </w:r>
          </w:p>
        </w:tc>
        <w:tc>
          <w:tcPr>
            <w:tcW w:w="0" w:type="auto"/>
            <w:hideMark/>
          </w:tcPr>
          <w:p w14:paraId="1C8882AB" w14:textId="77777777" w:rsidR="002663D6" w:rsidRPr="003C5FBD" w:rsidRDefault="002663D6" w:rsidP="002663D6">
            <w:pPr>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Скала / стойност</w:t>
            </w:r>
          </w:p>
        </w:tc>
      </w:tr>
      <w:tr w:rsidR="002663D6" w:rsidRPr="003C5FBD" w14:paraId="2A96EC88" w14:textId="77777777" w:rsidTr="002663D6">
        <w:tc>
          <w:tcPr>
            <w:tcW w:w="0" w:type="auto"/>
            <w:hideMark/>
          </w:tcPr>
          <w:p w14:paraId="59838A79"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lastRenderedPageBreak/>
              <w:t>Ефективност</w:t>
            </w:r>
          </w:p>
        </w:tc>
        <w:tc>
          <w:tcPr>
            <w:tcW w:w="0" w:type="auto"/>
            <w:hideMark/>
          </w:tcPr>
          <w:p w14:paraId="26641C4D"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Степен на изпълнение на планираните мерки</w:t>
            </w:r>
          </w:p>
        </w:tc>
        <w:tc>
          <w:tcPr>
            <w:tcW w:w="0" w:type="auto"/>
            <w:hideMark/>
          </w:tcPr>
          <w:p w14:paraId="699E6F5E"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Преценка на респондентите и преглед на документи</w:t>
            </w:r>
          </w:p>
        </w:tc>
        <w:tc>
          <w:tcPr>
            <w:tcW w:w="0" w:type="auto"/>
            <w:hideMark/>
          </w:tcPr>
          <w:p w14:paraId="7E23483B"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1–5</w:t>
            </w:r>
          </w:p>
        </w:tc>
      </w:tr>
      <w:tr w:rsidR="002663D6" w:rsidRPr="003C5FBD" w14:paraId="115C818D" w14:textId="77777777" w:rsidTr="002663D6">
        <w:tc>
          <w:tcPr>
            <w:tcW w:w="0" w:type="auto"/>
            <w:hideMark/>
          </w:tcPr>
          <w:p w14:paraId="7AFCE2DD"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Ефективност</w:t>
            </w:r>
          </w:p>
        </w:tc>
        <w:tc>
          <w:tcPr>
            <w:tcW w:w="0" w:type="auto"/>
            <w:hideMark/>
          </w:tcPr>
          <w:p w14:paraId="529820B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Степен на усвояване на средствата по проекти</w:t>
            </w:r>
          </w:p>
        </w:tc>
        <w:tc>
          <w:tcPr>
            <w:tcW w:w="0" w:type="auto"/>
            <w:hideMark/>
          </w:tcPr>
          <w:p w14:paraId="312CAE3B"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Данни от документи / експертна оценка</w:t>
            </w:r>
          </w:p>
        </w:tc>
        <w:tc>
          <w:tcPr>
            <w:tcW w:w="0" w:type="auto"/>
            <w:hideMark/>
          </w:tcPr>
          <w:p w14:paraId="1A24D06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ниска / средна / висока</w:t>
            </w:r>
          </w:p>
        </w:tc>
      </w:tr>
      <w:tr w:rsidR="002663D6" w:rsidRPr="003C5FBD" w14:paraId="00FB8EFA" w14:textId="77777777" w:rsidTr="002663D6">
        <w:tc>
          <w:tcPr>
            <w:tcW w:w="0" w:type="auto"/>
            <w:hideMark/>
          </w:tcPr>
          <w:p w14:paraId="24E2A82F"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Координация</w:t>
            </w:r>
          </w:p>
        </w:tc>
        <w:tc>
          <w:tcPr>
            <w:tcW w:w="0" w:type="auto"/>
            <w:hideMark/>
          </w:tcPr>
          <w:p w14:paraId="265AE220"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Ниво на взаимодействие между институциите</w:t>
            </w:r>
          </w:p>
        </w:tc>
        <w:tc>
          <w:tcPr>
            <w:tcW w:w="0" w:type="auto"/>
            <w:hideMark/>
          </w:tcPr>
          <w:p w14:paraId="07A1B14E"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Оценка от интервютата</w:t>
            </w:r>
          </w:p>
        </w:tc>
        <w:tc>
          <w:tcPr>
            <w:tcW w:w="0" w:type="auto"/>
            <w:hideMark/>
          </w:tcPr>
          <w:p w14:paraId="611BC258"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1–5</w:t>
            </w:r>
          </w:p>
        </w:tc>
      </w:tr>
      <w:tr w:rsidR="002663D6" w:rsidRPr="003C5FBD" w14:paraId="2C4D39F9" w14:textId="77777777" w:rsidTr="002663D6">
        <w:tc>
          <w:tcPr>
            <w:tcW w:w="0" w:type="auto"/>
            <w:hideMark/>
          </w:tcPr>
          <w:p w14:paraId="4DA8BA9A"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Координация</w:t>
            </w:r>
          </w:p>
        </w:tc>
        <w:tc>
          <w:tcPr>
            <w:tcW w:w="0" w:type="auto"/>
            <w:hideMark/>
          </w:tcPr>
          <w:p w14:paraId="5D0B7F1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Честота на съвместна работа между институциите</w:t>
            </w:r>
          </w:p>
        </w:tc>
        <w:tc>
          <w:tcPr>
            <w:tcW w:w="0" w:type="auto"/>
            <w:hideMark/>
          </w:tcPr>
          <w:p w14:paraId="1D184052"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Отговори на респондентите</w:t>
            </w:r>
          </w:p>
        </w:tc>
        <w:tc>
          <w:tcPr>
            <w:tcW w:w="0" w:type="auto"/>
            <w:hideMark/>
          </w:tcPr>
          <w:p w14:paraId="466859E3"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рядко / понякога / често</w:t>
            </w:r>
          </w:p>
        </w:tc>
      </w:tr>
      <w:tr w:rsidR="002663D6" w:rsidRPr="003C5FBD" w14:paraId="6B12FEE3" w14:textId="77777777" w:rsidTr="002663D6">
        <w:tc>
          <w:tcPr>
            <w:tcW w:w="0" w:type="auto"/>
            <w:hideMark/>
          </w:tcPr>
          <w:p w14:paraId="29B5DD80"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Съгласуваност</w:t>
            </w:r>
          </w:p>
        </w:tc>
        <w:tc>
          <w:tcPr>
            <w:tcW w:w="0" w:type="auto"/>
            <w:hideMark/>
          </w:tcPr>
          <w:p w14:paraId="40FF3B63"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Съответствие между закон, стратегии и местни планове</w:t>
            </w:r>
          </w:p>
        </w:tc>
        <w:tc>
          <w:tcPr>
            <w:tcW w:w="0" w:type="auto"/>
            <w:hideMark/>
          </w:tcPr>
          <w:p w14:paraId="1A960E2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Документален анализ</w:t>
            </w:r>
          </w:p>
        </w:tc>
        <w:tc>
          <w:tcPr>
            <w:tcW w:w="0" w:type="auto"/>
            <w:hideMark/>
          </w:tcPr>
          <w:p w14:paraId="09AA7339"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1–5</w:t>
            </w:r>
          </w:p>
        </w:tc>
      </w:tr>
      <w:tr w:rsidR="002663D6" w:rsidRPr="003C5FBD" w14:paraId="2FC2F1C8" w14:textId="77777777" w:rsidTr="002663D6">
        <w:tc>
          <w:tcPr>
            <w:tcW w:w="0" w:type="auto"/>
            <w:hideMark/>
          </w:tcPr>
          <w:p w14:paraId="52C9389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Съгласуваност</w:t>
            </w:r>
          </w:p>
        </w:tc>
        <w:tc>
          <w:tcPr>
            <w:tcW w:w="0" w:type="auto"/>
            <w:hideMark/>
          </w:tcPr>
          <w:p w14:paraId="0C8D931D"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Наличие на противоречия или неясноти</w:t>
            </w:r>
          </w:p>
        </w:tc>
        <w:tc>
          <w:tcPr>
            <w:tcW w:w="0" w:type="auto"/>
            <w:hideMark/>
          </w:tcPr>
          <w:p w14:paraId="2E517C3A"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Преглед на документи и мнения на респондентите</w:t>
            </w:r>
          </w:p>
        </w:tc>
        <w:tc>
          <w:tcPr>
            <w:tcW w:w="0" w:type="auto"/>
            <w:hideMark/>
          </w:tcPr>
          <w:p w14:paraId="07179BDC"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има / частично / няма</w:t>
            </w:r>
          </w:p>
        </w:tc>
      </w:tr>
      <w:tr w:rsidR="002663D6" w:rsidRPr="003C5FBD" w14:paraId="56249F31" w14:textId="77777777" w:rsidTr="002663D6">
        <w:tc>
          <w:tcPr>
            <w:tcW w:w="0" w:type="auto"/>
            <w:hideMark/>
          </w:tcPr>
          <w:p w14:paraId="64C25B99"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Приложимост</w:t>
            </w:r>
          </w:p>
        </w:tc>
        <w:tc>
          <w:tcPr>
            <w:tcW w:w="0" w:type="auto"/>
            <w:hideMark/>
          </w:tcPr>
          <w:p w14:paraId="0F40E389"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Леснота при прилагане на нормативните изисквания</w:t>
            </w:r>
          </w:p>
        </w:tc>
        <w:tc>
          <w:tcPr>
            <w:tcW w:w="0" w:type="auto"/>
            <w:hideMark/>
          </w:tcPr>
          <w:p w14:paraId="4765C846"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Оценка от интервютата</w:t>
            </w:r>
          </w:p>
        </w:tc>
        <w:tc>
          <w:tcPr>
            <w:tcW w:w="0" w:type="auto"/>
            <w:hideMark/>
          </w:tcPr>
          <w:p w14:paraId="26C1068A"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1–5</w:t>
            </w:r>
          </w:p>
        </w:tc>
      </w:tr>
      <w:tr w:rsidR="002663D6" w:rsidRPr="003C5FBD" w14:paraId="01C9D50C" w14:textId="77777777" w:rsidTr="002663D6">
        <w:tc>
          <w:tcPr>
            <w:tcW w:w="0" w:type="auto"/>
            <w:hideMark/>
          </w:tcPr>
          <w:p w14:paraId="55FC0A71"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Приложимост</w:t>
            </w:r>
          </w:p>
        </w:tc>
        <w:tc>
          <w:tcPr>
            <w:tcW w:w="0" w:type="auto"/>
            <w:hideMark/>
          </w:tcPr>
          <w:p w14:paraId="4129839E"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Административна тежест на процедурите</w:t>
            </w:r>
          </w:p>
        </w:tc>
        <w:tc>
          <w:tcPr>
            <w:tcW w:w="0" w:type="auto"/>
            <w:hideMark/>
          </w:tcPr>
          <w:p w14:paraId="70AB13D2"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Мнение на респондентите</w:t>
            </w:r>
          </w:p>
        </w:tc>
        <w:tc>
          <w:tcPr>
            <w:tcW w:w="0" w:type="auto"/>
            <w:hideMark/>
          </w:tcPr>
          <w:p w14:paraId="6E244DCE"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ниска / средна / висока</w:t>
            </w:r>
          </w:p>
        </w:tc>
      </w:tr>
      <w:tr w:rsidR="002663D6" w:rsidRPr="003C5FBD" w14:paraId="15C3ADD0" w14:textId="77777777" w:rsidTr="002663D6">
        <w:tc>
          <w:tcPr>
            <w:tcW w:w="0" w:type="auto"/>
            <w:hideMark/>
          </w:tcPr>
          <w:p w14:paraId="36FECE8E"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Резултатност</w:t>
            </w:r>
          </w:p>
        </w:tc>
        <w:tc>
          <w:tcPr>
            <w:tcW w:w="0" w:type="auto"/>
            <w:hideMark/>
          </w:tcPr>
          <w:p w14:paraId="6846E2F8"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Реално влияние върху местното/регионалното развитие</w:t>
            </w:r>
          </w:p>
        </w:tc>
        <w:tc>
          <w:tcPr>
            <w:tcW w:w="0" w:type="auto"/>
            <w:hideMark/>
          </w:tcPr>
          <w:p w14:paraId="027E3C95"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Оценка на респондентите</w:t>
            </w:r>
          </w:p>
        </w:tc>
        <w:tc>
          <w:tcPr>
            <w:tcW w:w="0" w:type="auto"/>
            <w:hideMark/>
          </w:tcPr>
          <w:p w14:paraId="3FE6D69A"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1–5</w:t>
            </w:r>
          </w:p>
        </w:tc>
      </w:tr>
      <w:tr w:rsidR="002663D6" w:rsidRPr="003C5FBD" w14:paraId="16F2EED8" w14:textId="77777777" w:rsidTr="002663D6">
        <w:tc>
          <w:tcPr>
            <w:tcW w:w="0" w:type="auto"/>
            <w:hideMark/>
          </w:tcPr>
          <w:p w14:paraId="0EEFC335"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Резултатност</w:t>
            </w:r>
          </w:p>
        </w:tc>
        <w:tc>
          <w:tcPr>
            <w:tcW w:w="0" w:type="auto"/>
            <w:hideMark/>
          </w:tcPr>
          <w:p w14:paraId="1F20760A"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Наличие на конкретни положителни резултати</w:t>
            </w:r>
          </w:p>
        </w:tc>
        <w:tc>
          <w:tcPr>
            <w:tcW w:w="0" w:type="auto"/>
            <w:hideMark/>
          </w:tcPr>
          <w:p w14:paraId="3B5D106F"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Данни от документи и интервюта</w:t>
            </w:r>
          </w:p>
        </w:tc>
        <w:tc>
          <w:tcPr>
            <w:tcW w:w="0" w:type="auto"/>
            <w:hideMark/>
          </w:tcPr>
          <w:p w14:paraId="7C4C5201" w14:textId="77777777" w:rsidR="002663D6" w:rsidRPr="003C5FBD" w:rsidRDefault="002663D6" w:rsidP="002663D6">
            <w:pPr>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t>да / частично / не</w:t>
            </w:r>
          </w:p>
        </w:tc>
      </w:tr>
    </w:tbl>
    <w:p w14:paraId="6D3B139A" w14:textId="77777777" w:rsidR="002663D6" w:rsidRPr="003C5FBD" w:rsidRDefault="002663D6" w:rsidP="002663D6">
      <w:pPr>
        <w:spacing w:line="360" w:lineRule="auto"/>
        <w:ind w:firstLine="720"/>
        <w:jc w:val="both"/>
        <w:rPr>
          <w:rFonts w:ascii="Times New Roman" w:hAnsi="Times New Roman" w:cs="Times New Roman"/>
          <w:sz w:val="24"/>
          <w:szCs w:val="24"/>
        </w:rPr>
      </w:pPr>
    </w:p>
    <w:p w14:paraId="4D56B696" w14:textId="7777777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Ефективността се разглежда като степента, в която нормативната рамка подпомага изпълнението на планираните мерки и създава условия за реализация на поставените цели в областта на регионалното развитие. При нейното оценяване се отчита доколко предвидените действия се изпълняват на практика и доколко финансовите ресурси, свързани с регионалната политика, се използват реално. Този критерий се измерва чрез оценка на степента на изпълнение на планираните мерки и чрез преценка на нивото на усвояване на средствата по проекти и програми.</w:t>
      </w:r>
    </w:p>
    <w:p w14:paraId="12A77601" w14:textId="7777777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Координацията се разбира като степента на взаимодействие между институциите, ангажирани с регионалното развитие, както и между различните нива на управление. Тук се оценява доколко съществува реална съвместна работа между национални, регионални и местни органи и доколко нормативната рамка подпомага подобно взаимодействие. При анализа на този критерий се търси информация за честотата на сътрудничество между институциите и за общото ниво на координация, както се възприема от респондентите.</w:t>
      </w:r>
    </w:p>
    <w:p w14:paraId="3D66D237" w14:textId="7777777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Съгласуваността на нормативната рамка се отнася до съответствието между отделните нормативни актове, стратегически документи и местни планове. Тя показва доколко различните елементи на системата са логически свързани и насочени към общи цели. В рамките на изследването този критерий се оценява чрез преглед на документите и чрез мненията на респондентите относно това дали съществува единство между закона, правилника, стратегиите и общинските планове, или са налице противоречия и неясноти.</w:t>
      </w:r>
    </w:p>
    <w:p w14:paraId="2C9B5742" w14:textId="7777777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Приложимостта се свързва с това доколко нормативната рамка е practically изпълнима и съобразена с реалните административни възможности на институциите. Този критерий насочва вниманието към леснотата или трудността при прилагане на нормативните изисквания, към сложността на процедурите и към административната тежест, която те пораждат. Оценката на приложимостта се формира както чрез мненията на интервюираните лица, така и чрез анализ на това доколко процедурите се възприемат като ясни, изпълними и полезни в практиката.</w:t>
      </w:r>
    </w:p>
    <w:p w14:paraId="5E6F3932" w14:textId="77777777"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Резултатността се разглежда като степента, в която прилагането на нормативната рамка води до реални положителни промени в регионалното и местното развитие. Тук се търси отговор на въпроса дали нормативната уредба има действително въздействие върху развитието на териториите, или остава предимно формален регулаторен механизъм. Оценката на резултатността се базира на мненията на респондентите относно наличието на конкретни резултати, както и на информация от документите за реализирани проекти, подобрения в управлението или други практически ефекти.</w:t>
      </w:r>
    </w:p>
    <w:p w14:paraId="437FF67C" w14:textId="08FE106E" w:rsidR="002663D6" w:rsidRPr="003C5FBD" w:rsidRDefault="002663D6" w:rsidP="002663D6">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Част от показателите се оценяват чрез петстепенна скала, при която стойност 1 означава много ниско ниво, а стойност 5 – много високо ниво. Други показатели се оценяват чрез по-опростени качествени категории като ниска, средна и висока степен или чрез отговори от типа да, частично и не. Този подход позволява съчетаването на информацията от документалния анализ с данните от полуструктурираните интервюта.</w:t>
      </w:r>
    </w:p>
    <w:p w14:paraId="3E9A0569"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3.3. Резултати от документалния анализ</w:t>
      </w:r>
    </w:p>
    <w:p w14:paraId="34475921" w14:textId="77777777" w:rsidR="00152B44" w:rsidRPr="00152B44"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 xml:space="preserve">Документалният анализ на действащата нормативна рамка в областта на регионалното развитие в България се основава на систематично изследване на основните нормативни актове и стратегически документи, които определят планирането, управлението и финансирането на тази политика. В центъра на анализа се поставят Законът за регионалното развитие (Закон за регионалното развитие, 2008, изм. и доп. </w:t>
      </w:r>
      <w:r w:rsidRPr="00152B44">
        <w:rPr>
          <w:rFonts w:ascii="Times New Roman" w:hAnsi="Times New Roman" w:cs="Times New Roman"/>
          <w:sz w:val="24"/>
          <w:szCs w:val="24"/>
        </w:rPr>
        <w:lastRenderedPageBreak/>
        <w:t>2020), Правилникът за прилагане на Закона за регионалното развитие (Правилник за прилагане на Закона за регионалното развитие, 2020), Националната концепция за регионално и пространствено развитие до 2040 г., интегрираните териториални стратегии за развитие на регионите от ниво 2 за периода 2021–2027 г., както и плановете за интегрирано развитие на общините. Анализът се структурира в съответствие с петте основни критерия – ефективност, координация, съгласуваност, приложимост и резултатност, които позволяват задълбочена оценка както на нормативното съдържание, така и на неговата практическа реализуемост.</w:t>
      </w:r>
    </w:p>
    <w:p w14:paraId="30331969" w14:textId="77777777" w:rsidR="00152B44" w:rsidRPr="00152B44"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По отношение на ефективността Законът за регионалното развитие въвежда цялостна правна рамка, която регламентира стратегическото планиране, програмирането, управлението, ресурсното осигуряване, наблюдението, контрола и оценката на регионалната политика. Чрез измененията от 2020 г. се създава нова система от стратегически документи, която включва Националната концепция за регионално и пространствено развитие като дългосрочен документ, интегрираните териториални стратегии за регионите от ниво 2 като средносрочен инструмент и плановете за интегрирано развитие на общините като основен документ на местно равнище (Закон за регионалното развитие, 2008, изм. и доп. 2020). Тази йерархична структура създава предпоставки за последователност между стратегическите цели и конкретните интервенции. Ефективността се подкрепя и от обвързването на тази система с Програма „Развитие на регионите“ 2021–2027, която осигурява финансов ресурс за реализацията на планираните дейности. Въпреки това документалният анализ показва, че нормативната рамка поставя по-силен акцент върху планирането, отколкото върху измерването на реалното въздействие. Макар да са предвидени механизми за наблюдение и оценка, те често са формално дефинирани и не гарантират системно проследяване на резултатите, което ограничава реалната ефективност на политиката.</w:t>
      </w:r>
    </w:p>
    <w:p w14:paraId="3362A37E" w14:textId="77777777" w:rsidR="00152B44" w:rsidRPr="00152B44"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 xml:space="preserve">Координацията е ясно заложена като основен принцип в Закона за регионалното развитие, който регламентира взаимодействието между националното, регионалното и местното ниво на управление. Министерството на регионалното развитие и благоустройството изпълнява централна координираща функция, като отговаря за разработването и провеждането на държавната политика, както и за управлението на програмите, финансирани със средства от Европейския съюз. Регионалните съвети за развитие са дефинирани като органи на регионално ниво, които участват в процесите на планиране, координация и подбор на проекти, включително в рамките на интегрираните </w:t>
      </w:r>
      <w:r w:rsidRPr="00152B44">
        <w:rPr>
          <w:rFonts w:ascii="Times New Roman" w:hAnsi="Times New Roman" w:cs="Times New Roman"/>
          <w:sz w:val="24"/>
          <w:szCs w:val="24"/>
        </w:rPr>
        <w:lastRenderedPageBreak/>
        <w:t>териториални инвестиции (Закон за регионалното развитие, 2008, изм. и доп. 2020). Правилникът за прилагане на закона допълнително конкретизира процедурите за взаимодействие между институциите, включително процесите на съгласуване и одобрение на стратегическите документи (Правилник за прилагане на Закона за регионалното развитие, 2020). Въпреки тази нормативна яснота, анализът показва, че координацията на практика може да бъде затруднена от разпокъсаност на институционалните отговорности, различия в административния капацитет и липса на достатъчно ефективни механизми за хоризонтално сътрудничество между секторни политики. Това означава, че нормативната рамка създава условия за координация, но не винаги осигурява нейното реално функциониране.</w:t>
      </w:r>
    </w:p>
    <w:p w14:paraId="6A26E426" w14:textId="77777777" w:rsidR="00152B44" w:rsidRPr="00152B44"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Съгласуваността на нормативната рамка се проявява в стремежа към интегриране на стратегическите документи и към осигуряване на съответствие между различните нива на планиране. Националната концепция за регионално и пространствено развитие определя дългосрочната визия и приоритети, които се конкретизират в интегрираните териториални стратегии за развитие на регионите, а на свой ред те се доразвиват в плановете за интегрирано развитие на общините. Законът и правилникът изискват тези документи да бъдат съгласувани и взаимно обвързани, което създава формални предпоставки за тяхната логическа последователност (Закон за регионалното развитие, 2008, изм. и доп. 2020; Правилник за прилагане на Закона за регионалното развитие, 2020). Въпреки това документалният анализ разкрива, че съгласуваността често остава на ниво общи формулировки, като липсва достатъчна конкретизация на връзките между отделните приоритети и мерки. В някои случаи се наблюдава дублиране на цели или недостатъчно ясно разграничаване на отговорностите, което може да доведе до неефективно използване на ресурсите.</w:t>
      </w:r>
    </w:p>
    <w:p w14:paraId="710B7BAA" w14:textId="77777777" w:rsidR="00152B44" w:rsidRPr="00152B44"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 xml:space="preserve">Приложимостта на нормативната рамка е пряко свързана с детайлното регламентиране на процедурите в Правилника за прилагане на Закона за регионалното развитие. Той определя изискванията за разработване, съгласуване, приемане, актуализиране и изпълнение на стратегическите документи, както и функциите на различните органи, участващи в процеса (Правилник за прилагане на Закона за регионалното развитие, 2020). Тази детайлизация създава яснота и предвидимост, но същевременно води до значителна административна сложност. Процедурите изискват участие на множество институции, спазване на редица етапи и изготвяне на значителен обем документация, което поставя сериозни изисквания към административния </w:t>
      </w:r>
      <w:r w:rsidRPr="00152B44">
        <w:rPr>
          <w:rFonts w:ascii="Times New Roman" w:hAnsi="Times New Roman" w:cs="Times New Roman"/>
          <w:sz w:val="24"/>
          <w:szCs w:val="24"/>
        </w:rPr>
        <w:lastRenderedPageBreak/>
        <w:t>капацитет, особено на по-малките общини. Това показва, че макар нормативната рамка да е формално приложима, нейното практическо изпълнение може да бъде затруднено от прекомерна бюрократичност и неравномерно разпределение на ресурсите и експертизата.</w:t>
      </w:r>
    </w:p>
    <w:p w14:paraId="60941E3E" w14:textId="77777777" w:rsidR="00152B44" w:rsidRPr="003C5FBD" w:rsidRDefault="00152B44" w:rsidP="00152B44">
      <w:pPr>
        <w:spacing w:line="360" w:lineRule="auto"/>
        <w:ind w:firstLine="720"/>
        <w:jc w:val="both"/>
        <w:rPr>
          <w:rFonts w:ascii="Times New Roman" w:hAnsi="Times New Roman" w:cs="Times New Roman"/>
          <w:sz w:val="24"/>
          <w:szCs w:val="24"/>
        </w:rPr>
      </w:pPr>
      <w:r w:rsidRPr="00152B44">
        <w:rPr>
          <w:rFonts w:ascii="Times New Roman" w:hAnsi="Times New Roman" w:cs="Times New Roman"/>
          <w:sz w:val="24"/>
          <w:szCs w:val="24"/>
        </w:rPr>
        <w:t>Резултатността на нормативната рамка се оценява чрез нейната способност да допринася за реални подобрения в социално-икономическото развитие на регионите. Законът за регионалното развитие предвижда механизми за наблюдение и оценка, включително изготвяне на доклади за изпълнение и оценка на въздействието (Закон за регионалното развитие, 2008, изм. и доп. 2020). Програма „Развитие на регионите“ 2021–2027 допълва тази рамка чрез конкретни инвестиции в инфраструктура, икономическа активност, енергийна ефективност и социални услуги. Въпреки това документалният анализ показва, че връзката между нормативната уредба и измеримите резултати не винаги е ясно проследима. Липсват достатъчно конкретни и унифицирани индикатори, които да позволят прецизна оценка на въздействието, а наличните механизми за мониторинг често не се използват пълноценно за коригиране на политиките. Това ограничава възможността за извеждане на ясни изводи относно ефективността на предприетите мерки.</w:t>
      </w:r>
    </w:p>
    <w:p w14:paraId="67719734" w14:textId="1751CC80" w:rsidR="00833EAB" w:rsidRPr="003C5FBD" w:rsidRDefault="00152B44" w:rsidP="00152B4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Въз основа на извършения документален анализ и прилагането на аналитична</w:t>
      </w:r>
      <w:r w:rsidRPr="003C5FBD">
        <w:rPr>
          <w:rFonts w:ascii="Times New Roman" w:hAnsi="Times New Roman" w:cs="Times New Roman"/>
          <w:sz w:val="24"/>
          <w:szCs w:val="24"/>
        </w:rPr>
        <w:t>та</w:t>
      </w:r>
      <w:r w:rsidRPr="003C5FBD">
        <w:rPr>
          <w:rFonts w:ascii="Times New Roman" w:hAnsi="Times New Roman" w:cs="Times New Roman"/>
          <w:sz w:val="24"/>
          <w:szCs w:val="24"/>
        </w:rPr>
        <w:t xml:space="preserve"> рамка може да бъде направена предварителна оценка на действащата нормативна уредба за регионално развитие</w:t>
      </w:r>
      <w:r w:rsidR="00833EAB" w:rsidRPr="003C5FBD">
        <w:rPr>
          <w:rFonts w:ascii="Times New Roman" w:hAnsi="Times New Roman" w:cs="Times New Roman"/>
          <w:sz w:val="24"/>
          <w:szCs w:val="24"/>
        </w:rPr>
        <w:t xml:space="preserve"> (Табл. 3)</w:t>
      </w:r>
      <w:r w:rsidRPr="003C5FBD">
        <w:rPr>
          <w:rFonts w:ascii="Times New Roman" w:hAnsi="Times New Roman" w:cs="Times New Roman"/>
          <w:sz w:val="24"/>
          <w:szCs w:val="24"/>
        </w:rPr>
        <w:t xml:space="preserve">. </w:t>
      </w:r>
    </w:p>
    <w:p w14:paraId="177DF772" w14:textId="668E9076" w:rsidR="00833EAB" w:rsidRPr="003C5FBD" w:rsidRDefault="00833EAB" w:rsidP="00833EAB">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t xml:space="preserve">Таблица 3. Оценка на </w:t>
      </w:r>
      <w:r w:rsidRPr="003C5FBD">
        <w:rPr>
          <w:rFonts w:ascii="Times New Roman" w:hAnsi="Times New Roman" w:cs="Times New Roman"/>
          <w:sz w:val="24"/>
          <w:szCs w:val="24"/>
        </w:rPr>
        <w:t>действащата нормативна уредба за регионално развитие</w:t>
      </w:r>
      <w:r w:rsidRPr="003C5FBD">
        <w:rPr>
          <w:rFonts w:ascii="Times New Roman" w:hAnsi="Times New Roman" w:cs="Times New Roman"/>
          <w:sz w:val="24"/>
          <w:szCs w:val="24"/>
        </w:rPr>
        <w:t xml:space="preserve"> въз основа на направения документален анализ</w:t>
      </w:r>
    </w:p>
    <w:tbl>
      <w:tblPr>
        <w:tblStyle w:val="TableGrid"/>
        <w:tblW w:w="0" w:type="auto"/>
        <w:tblLook w:val="04A0" w:firstRow="1" w:lastRow="0" w:firstColumn="1" w:lastColumn="0" w:noHBand="0" w:noVBand="1"/>
      </w:tblPr>
      <w:tblGrid>
        <w:gridCol w:w="1732"/>
        <w:gridCol w:w="2451"/>
        <w:gridCol w:w="1314"/>
        <w:gridCol w:w="3519"/>
      </w:tblGrid>
      <w:tr w:rsidR="00833EAB" w:rsidRPr="00833EAB" w14:paraId="6CACDBA0" w14:textId="77777777" w:rsidTr="00833EAB">
        <w:tc>
          <w:tcPr>
            <w:tcW w:w="0" w:type="auto"/>
            <w:hideMark/>
          </w:tcPr>
          <w:p w14:paraId="6177BBA7" w14:textId="77777777" w:rsidR="00833EAB" w:rsidRPr="00833EAB" w:rsidRDefault="00833EAB" w:rsidP="00833EAB">
            <w:pPr>
              <w:jc w:val="center"/>
              <w:rPr>
                <w:rFonts w:ascii="Times New Roman" w:eastAsia="Times New Roman" w:hAnsi="Times New Roman" w:cs="Times New Roman"/>
                <w:b/>
                <w:bCs/>
                <w:sz w:val="24"/>
                <w:szCs w:val="24"/>
                <w:lang w:eastAsia="en-GB"/>
              </w:rPr>
            </w:pPr>
            <w:r w:rsidRPr="00833EAB">
              <w:rPr>
                <w:rFonts w:ascii="Times New Roman" w:eastAsia="Times New Roman" w:hAnsi="Times New Roman" w:cs="Times New Roman"/>
                <w:b/>
                <w:bCs/>
                <w:sz w:val="24"/>
                <w:szCs w:val="24"/>
                <w:lang w:eastAsia="en-GB"/>
              </w:rPr>
              <w:t>Критерий</w:t>
            </w:r>
          </w:p>
        </w:tc>
        <w:tc>
          <w:tcPr>
            <w:tcW w:w="0" w:type="auto"/>
            <w:hideMark/>
          </w:tcPr>
          <w:p w14:paraId="4966E22A" w14:textId="77777777" w:rsidR="00833EAB" w:rsidRPr="00833EAB" w:rsidRDefault="00833EAB" w:rsidP="00833EAB">
            <w:pPr>
              <w:jc w:val="center"/>
              <w:rPr>
                <w:rFonts w:ascii="Times New Roman" w:eastAsia="Times New Roman" w:hAnsi="Times New Roman" w:cs="Times New Roman"/>
                <w:b/>
                <w:bCs/>
                <w:sz w:val="24"/>
                <w:szCs w:val="24"/>
                <w:lang w:eastAsia="en-GB"/>
              </w:rPr>
            </w:pPr>
            <w:r w:rsidRPr="00833EAB">
              <w:rPr>
                <w:rFonts w:ascii="Times New Roman" w:eastAsia="Times New Roman" w:hAnsi="Times New Roman" w:cs="Times New Roman"/>
                <w:b/>
                <w:bCs/>
                <w:sz w:val="24"/>
                <w:szCs w:val="24"/>
                <w:lang w:eastAsia="en-GB"/>
              </w:rPr>
              <w:t>Показател</w:t>
            </w:r>
          </w:p>
        </w:tc>
        <w:tc>
          <w:tcPr>
            <w:tcW w:w="0" w:type="auto"/>
            <w:hideMark/>
          </w:tcPr>
          <w:p w14:paraId="0AFF3FB3" w14:textId="77777777" w:rsidR="00833EAB" w:rsidRPr="00833EAB" w:rsidRDefault="00833EAB" w:rsidP="00833EAB">
            <w:pPr>
              <w:jc w:val="center"/>
              <w:rPr>
                <w:rFonts w:ascii="Times New Roman" w:eastAsia="Times New Roman" w:hAnsi="Times New Roman" w:cs="Times New Roman"/>
                <w:b/>
                <w:bCs/>
                <w:sz w:val="24"/>
                <w:szCs w:val="24"/>
                <w:lang w:eastAsia="en-GB"/>
              </w:rPr>
            </w:pPr>
            <w:r w:rsidRPr="00833EAB">
              <w:rPr>
                <w:rFonts w:ascii="Times New Roman" w:eastAsia="Times New Roman" w:hAnsi="Times New Roman" w:cs="Times New Roman"/>
                <w:b/>
                <w:bCs/>
                <w:sz w:val="24"/>
                <w:szCs w:val="24"/>
                <w:lang w:eastAsia="en-GB"/>
              </w:rPr>
              <w:t>Оценка / стойност</w:t>
            </w:r>
          </w:p>
        </w:tc>
        <w:tc>
          <w:tcPr>
            <w:tcW w:w="0" w:type="auto"/>
            <w:hideMark/>
          </w:tcPr>
          <w:p w14:paraId="7D3B72B7" w14:textId="77777777" w:rsidR="00833EAB" w:rsidRPr="00833EAB" w:rsidRDefault="00833EAB" w:rsidP="00833EAB">
            <w:pPr>
              <w:jc w:val="center"/>
              <w:rPr>
                <w:rFonts w:ascii="Times New Roman" w:eastAsia="Times New Roman" w:hAnsi="Times New Roman" w:cs="Times New Roman"/>
                <w:b/>
                <w:bCs/>
                <w:sz w:val="24"/>
                <w:szCs w:val="24"/>
                <w:lang w:eastAsia="en-GB"/>
              </w:rPr>
            </w:pPr>
            <w:r w:rsidRPr="00833EAB">
              <w:rPr>
                <w:rFonts w:ascii="Times New Roman" w:eastAsia="Times New Roman" w:hAnsi="Times New Roman" w:cs="Times New Roman"/>
                <w:b/>
                <w:bCs/>
                <w:sz w:val="24"/>
                <w:szCs w:val="24"/>
                <w:lang w:eastAsia="en-GB"/>
              </w:rPr>
              <w:t>Обосновка</w:t>
            </w:r>
          </w:p>
        </w:tc>
      </w:tr>
      <w:tr w:rsidR="00833EAB" w:rsidRPr="00833EAB" w14:paraId="7543A07C" w14:textId="77777777" w:rsidTr="00833EAB">
        <w:tc>
          <w:tcPr>
            <w:tcW w:w="0" w:type="auto"/>
            <w:hideMark/>
          </w:tcPr>
          <w:p w14:paraId="3E7280C9"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Ефективност</w:t>
            </w:r>
          </w:p>
        </w:tc>
        <w:tc>
          <w:tcPr>
            <w:tcW w:w="0" w:type="auto"/>
            <w:hideMark/>
          </w:tcPr>
          <w:p w14:paraId="49C37C01"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Степен на изпълнение на планираните мерки</w:t>
            </w:r>
          </w:p>
        </w:tc>
        <w:tc>
          <w:tcPr>
            <w:tcW w:w="0" w:type="auto"/>
            <w:hideMark/>
          </w:tcPr>
          <w:p w14:paraId="6B791C29"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4 / 5</w:t>
            </w:r>
          </w:p>
        </w:tc>
        <w:tc>
          <w:tcPr>
            <w:tcW w:w="0" w:type="auto"/>
            <w:hideMark/>
          </w:tcPr>
          <w:p w14:paraId="203A3D0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Налице е цялостна система от документи, институции и механизми, но част от стратегическата рамка е в процес на надграждане</w:t>
            </w:r>
          </w:p>
        </w:tc>
      </w:tr>
      <w:tr w:rsidR="00833EAB" w:rsidRPr="00833EAB" w14:paraId="36ABFD9B" w14:textId="77777777" w:rsidTr="00833EAB">
        <w:tc>
          <w:tcPr>
            <w:tcW w:w="0" w:type="auto"/>
            <w:hideMark/>
          </w:tcPr>
          <w:p w14:paraId="3E70B3AD"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Ефективност</w:t>
            </w:r>
          </w:p>
        </w:tc>
        <w:tc>
          <w:tcPr>
            <w:tcW w:w="0" w:type="auto"/>
            <w:hideMark/>
          </w:tcPr>
          <w:p w14:paraId="04A9CCCB"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Степен на усвояване на средствата</w:t>
            </w:r>
          </w:p>
        </w:tc>
        <w:tc>
          <w:tcPr>
            <w:tcW w:w="0" w:type="auto"/>
            <w:hideMark/>
          </w:tcPr>
          <w:p w14:paraId="01222C2A"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Средна</w:t>
            </w:r>
          </w:p>
        </w:tc>
        <w:tc>
          <w:tcPr>
            <w:tcW w:w="0" w:type="auto"/>
            <w:hideMark/>
          </w:tcPr>
          <w:p w14:paraId="17050560"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Финансовата рамка функционира, но липсват достатъчно данни за категорична висока оценка</w:t>
            </w:r>
          </w:p>
        </w:tc>
      </w:tr>
      <w:tr w:rsidR="00833EAB" w:rsidRPr="00833EAB" w14:paraId="67DDD96E" w14:textId="77777777" w:rsidTr="00833EAB">
        <w:tc>
          <w:tcPr>
            <w:tcW w:w="0" w:type="auto"/>
            <w:hideMark/>
          </w:tcPr>
          <w:p w14:paraId="7F2CFE7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Координация</w:t>
            </w:r>
          </w:p>
        </w:tc>
        <w:tc>
          <w:tcPr>
            <w:tcW w:w="0" w:type="auto"/>
            <w:hideMark/>
          </w:tcPr>
          <w:p w14:paraId="7C2ABA3F"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Ниво на взаимодействие между институциите</w:t>
            </w:r>
          </w:p>
        </w:tc>
        <w:tc>
          <w:tcPr>
            <w:tcW w:w="0" w:type="auto"/>
            <w:hideMark/>
          </w:tcPr>
          <w:p w14:paraId="0E380AE3"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3 / 5</w:t>
            </w:r>
          </w:p>
        </w:tc>
        <w:tc>
          <w:tcPr>
            <w:tcW w:w="0" w:type="auto"/>
            <w:hideMark/>
          </w:tcPr>
          <w:p w14:paraId="17064DA8"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Формално е осигурена координация, но практическото взаимодействие е със средна интензивност</w:t>
            </w:r>
          </w:p>
        </w:tc>
      </w:tr>
      <w:tr w:rsidR="00833EAB" w:rsidRPr="00833EAB" w14:paraId="016F8774" w14:textId="77777777" w:rsidTr="00833EAB">
        <w:tc>
          <w:tcPr>
            <w:tcW w:w="0" w:type="auto"/>
            <w:hideMark/>
          </w:tcPr>
          <w:p w14:paraId="44EB4207"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lastRenderedPageBreak/>
              <w:t>Координация</w:t>
            </w:r>
          </w:p>
        </w:tc>
        <w:tc>
          <w:tcPr>
            <w:tcW w:w="0" w:type="auto"/>
            <w:hideMark/>
          </w:tcPr>
          <w:p w14:paraId="1050E40F"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Честота на съвместна работа</w:t>
            </w:r>
          </w:p>
        </w:tc>
        <w:tc>
          <w:tcPr>
            <w:tcW w:w="0" w:type="auto"/>
            <w:hideMark/>
          </w:tcPr>
          <w:p w14:paraId="0A49BAF1"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Понякога</w:t>
            </w:r>
          </w:p>
        </w:tc>
        <w:tc>
          <w:tcPr>
            <w:tcW w:w="0" w:type="auto"/>
            <w:hideMark/>
          </w:tcPr>
          <w:p w14:paraId="49955876"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Сътрудничеството е налично, но не е напълно устойчиво и регулярно</w:t>
            </w:r>
          </w:p>
        </w:tc>
      </w:tr>
      <w:tr w:rsidR="00833EAB" w:rsidRPr="00833EAB" w14:paraId="174D0C5F" w14:textId="77777777" w:rsidTr="00833EAB">
        <w:tc>
          <w:tcPr>
            <w:tcW w:w="0" w:type="auto"/>
            <w:hideMark/>
          </w:tcPr>
          <w:p w14:paraId="2EAC25CA"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Съгласуваност</w:t>
            </w:r>
          </w:p>
        </w:tc>
        <w:tc>
          <w:tcPr>
            <w:tcW w:w="0" w:type="auto"/>
            <w:hideMark/>
          </w:tcPr>
          <w:p w14:paraId="1D327627"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Съответствие между закон, стратегии и планове</w:t>
            </w:r>
          </w:p>
        </w:tc>
        <w:tc>
          <w:tcPr>
            <w:tcW w:w="0" w:type="auto"/>
            <w:hideMark/>
          </w:tcPr>
          <w:p w14:paraId="33EB64E3"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4 / 5</w:t>
            </w:r>
          </w:p>
        </w:tc>
        <w:tc>
          <w:tcPr>
            <w:tcW w:w="0" w:type="auto"/>
            <w:hideMark/>
          </w:tcPr>
          <w:p w14:paraId="688A28D3"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Ясна йерархия на документи, но съществуват преходни неясноти</w:t>
            </w:r>
          </w:p>
        </w:tc>
      </w:tr>
      <w:tr w:rsidR="00833EAB" w:rsidRPr="00833EAB" w14:paraId="23186AF0" w14:textId="77777777" w:rsidTr="00833EAB">
        <w:tc>
          <w:tcPr>
            <w:tcW w:w="0" w:type="auto"/>
            <w:hideMark/>
          </w:tcPr>
          <w:p w14:paraId="01E04EEA"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Съгласуваност</w:t>
            </w:r>
          </w:p>
        </w:tc>
        <w:tc>
          <w:tcPr>
            <w:tcW w:w="0" w:type="auto"/>
            <w:hideMark/>
          </w:tcPr>
          <w:p w14:paraId="1540158B"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Наличие на противоречия или неясноти</w:t>
            </w:r>
          </w:p>
        </w:tc>
        <w:tc>
          <w:tcPr>
            <w:tcW w:w="0" w:type="auto"/>
            <w:hideMark/>
          </w:tcPr>
          <w:p w14:paraId="56872141"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Частично</w:t>
            </w:r>
          </w:p>
        </w:tc>
        <w:tc>
          <w:tcPr>
            <w:tcW w:w="0" w:type="auto"/>
            <w:hideMark/>
          </w:tcPr>
          <w:p w14:paraId="1913AE7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Има известни несъответствия, свързани с новия модел на планиране</w:t>
            </w:r>
          </w:p>
        </w:tc>
      </w:tr>
      <w:tr w:rsidR="00833EAB" w:rsidRPr="00833EAB" w14:paraId="5B05A70F" w14:textId="77777777" w:rsidTr="00833EAB">
        <w:tc>
          <w:tcPr>
            <w:tcW w:w="0" w:type="auto"/>
            <w:hideMark/>
          </w:tcPr>
          <w:p w14:paraId="7ACB4802"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Приложимост</w:t>
            </w:r>
          </w:p>
        </w:tc>
        <w:tc>
          <w:tcPr>
            <w:tcW w:w="0" w:type="auto"/>
            <w:hideMark/>
          </w:tcPr>
          <w:p w14:paraId="63967839"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Леснота при прилагане</w:t>
            </w:r>
          </w:p>
        </w:tc>
        <w:tc>
          <w:tcPr>
            <w:tcW w:w="0" w:type="auto"/>
            <w:hideMark/>
          </w:tcPr>
          <w:p w14:paraId="1E8F1A8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3 / 5</w:t>
            </w:r>
          </w:p>
        </w:tc>
        <w:tc>
          <w:tcPr>
            <w:tcW w:w="0" w:type="auto"/>
            <w:hideMark/>
          </w:tcPr>
          <w:p w14:paraId="72F924CC"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Уредбата е приложима, но изисква значителен административен ресурс</w:t>
            </w:r>
          </w:p>
        </w:tc>
      </w:tr>
      <w:tr w:rsidR="00833EAB" w:rsidRPr="00833EAB" w14:paraId="002B99CD" w14:textId="77777777" w:rsidTr="00833EAB">
        <w:tc>
          <w:tcPr>
            <w:tcW w:w="0" w:type="auto"/>
            <w:hideMark/>
          </w:tcPr>
          <w:p w14:paraId="02E6DB8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Приложимост</w:t>
            </w:r>
          </w:p>
        </w:tc>
        <w:tc>
          <w:tcPr>
            <w:tcW w:w="0" w:type="auto"/>
            <w:hideMark/>
          </w:tcPr>
          <w:p w14:paraId="6D803476"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Административна тежест</w:t>
            </w:r>
          </w:p>
        </w:tc>
        <w:tc>
          <w:tcPr>
            <w:tcW w:w="0" w:type="auto"/>
            <w:hideMark/>
          </w:tcPr>
          <w:p w14:paraId="6A698715"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Висока</w:t>
            </w:r>
          </w:p>
        </w:tc>
        <w:tc>
          <w:tcPr>
            <w:tcW w:w="0" w:type="auto"/>
            <w:hideMark/>
          </w:tcPr>
          <w:p w14:paraId="6D7016E7"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Множество процедури и изисквания затрудняват прилагането, особено на местно ниво</w:t>
            </w:r>
          </w:p>
        </w:tc>
      </w:tr>
      <w:tr w:rsidR="00833EAB" w:rsidRPr="00833EAB" w14:paraId="78E1929C" w14:textId="77777777" w:rsidTr="00833EAB">
        <w:tc>
          <w:tcPr>
            <w:tcW w:w="0" w:type="auto"/>
            <w:hideMark/>
          </w:tcPr>
          <w:p w14:paraId="23B806F2"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Резултатност</w:t>
            </w:r>
          </w:p>
        </w:tc>
        <w:tc>
          <w:tcPr>
            <w:tcW w:w="0" w:type="auto"/>
            <w:hideMark/>
          </w:tcPr>
          <w:p w14:paraId="65EF319A"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Влияние върху регионалното развитие</w:t>
            </w:r>
          </w:p>
        </w:tc>
        <w:tc>
          <w:tcPr>
            <w:tcW w:w="0" w:type="auto"/>
            <w:hideMark/>
          </w:tcPr>
          <w:p w14:paraId="244ED84F"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3 / 5</w:t>
            </w:r>
          </w:p>
        </w:tc>
        <w:tc>
          <w:tcPr>
            <w:tcW w:w="0" w:type="auto"/>
            <w:hideMark/>
          </w:tcPr>
          <w:p w14:paraId="7FCD0FBC"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Очакван ефект е налице, но не може да бъде напълно доказан само чрез документален анализ</w:t>
            </w:r>
          </w:p>
        </w:tc>
      </w:tr>
      <w:tr w:rsidR="00833EAB" w:rsidRPr="00833EAB" w14:paraId="474E9E62" w14:textId="77777777" w:rsidTr="00833EAB">
        <w:tc>
          <w:tcPr>
            <w:tcW w:w="0" w:type="auto"/>
            <w:hideMark/>
          </w:tcPr>
          <w:p w14:paraId="00C2597F"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Резултатност</w:t>
            </w:r>
          </w:p>
        </w:tc>
        <w:tc>
          <w:tcPr>
            <w:tcW w:w="0" w:type="auto"/>
            <w:hideMark/>
          </w:tcPr>
          <w:p w14:paraId="3AF00320"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Наличие на положителни резултати</w:t>
            </w:r>
          </w:p>
        </w:tc>
        <w:tc>
          <w:tcPr>
            <w:tcW w:w="0" w:type="auto"/>
            <w:hideMark/>
          </w:tcPr>
          <w:p w14:paraId="24B4BFFD"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Частично</w:t>
            </w:r>
          </w:p>
        </w:tc>
        <w:tc>
          <w:tcPr>
            <w:tcW w:w="0" w:type="auto"/>
            <w:hideMark/>
          </w:tcPr>
          <w:p w14:paraId="4536184A" w14:textId="77777777" w:rsidR="00833EAB" w:rsidRPr="00833EAB" w:rsidRDefault="00833EAB" w:rsidP="00833EAB">
            <w:pPr>
              <w:rPr>
                <w:rFonts w:ascii="Times New Roman" w:eastAsia="Times New Roman" w:hAnsi="Times New Roman" w:cs="Times New Roman"/>
                <w:sz w:val="24"/>
                <w:szCs w:val="24"/>
                <w:lang w:eastAsia="en-GB"/>
              </w:rPr>
            </w:pPr>
            <w:r w:rsidRPr="00833EAB">
              <w:rPr>
                <w:rFonts w:ascii="Times New Roman" w:eastAsia="Times New Roman" w:hAnsi="Times New Roman" w:cs="Times New Roman"/>
                <w:sz w:val="24"/>
                <w:szCs w:val="24"/>
                <w:lang w:eastAsia="en-GB"/>
              </w:rPr>
              <w:t>Има индикации за резултати, но те изискват емпирично потвърждение</w:t>
            </w:r>
          </w:p>
        </w:tc>
      </w:tr>
    </w:tbl>
    <w:p w14:paraId="35EA6FB1" w14:textId="77777777" w:rsidR="00833EAB" w:rsidRPr="003C5FBD" w:rsidRDefault="00833EAB" w:rsidP="00833EAB">
      <w:pPr>
        <w:spacing w:line="360" w:lineRule="auto"/>
        <w:ind w:firstLine="720"/>
        <w:jc w:val="center"/>
        <w:rPr>
          <w:rFonts w:ascii="Times New Roman" w:hAnsi="Times New Roman" w:cs="Times New Roman"/>
          <w:sz w:val="24"/>
          <w:szCs w:val="24"/>
        </w:rPr>
      </w:pPr>
    </w:p>
    <w:p w14:paraId="26F22419" w14:textId="65659C07" w:rsidR="00152B44" w:rsidRPr="00152B44" w:rsidRDefault="00152B44" w:rsidP="00152B4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По критерия ефективност </w:t>
      </w:r>
      <w:r w:rsidR="00833EAB" w:rsidRPr="003C5FBD">
        <w:rPr>
          <w:rFonts w:ascii="Times New Roman" w:hAnsi="Times New Roman" w:cs="Times New Roman"/>
          <w:sz w:val="24"/>
          <w:szCs w:val="24"/>
        </w:rPr>
        <w:t>нормативната уредба</w:t>
      </w:r>
      <w:r w:rsidRPr="003C5FBD">
        <w:rPr>
          <w:rFonts w:ascii="Times New Roman" w:hAnsi="Times New Roman" w:cs="Times New Roman"/>
          <w:sz w:val="24"/>
          <w:szCs w:val="24"/>
        </w:rPr>
        <w:t xml:space="preserve"> може да бъде оценена с 4 по петстепенна скала, тъй като осигурява цялостна система от документи, институции и програмни механизми, но част от стратегическата архитектура все още се намира в процес на надграждане. Степента на усвояване на средствата се оценява като средна, доколкото финансовата рамка е активна, но документалният анализ не позволява категорично заключение за висока степен на изпълнение. Координацията между институциите може да бъде определена като средна и оценена с 3, а честотата на съвместна работа – като периодична. Съгласуваността между закона, стратегиите и местните планове може да бъде оценена с 4, тъй като е налице ясна формална йерархия, но преходът към новия модел на планиране създава отделни неясноти. Приложимостта се оценява с 3, тъй като уредбата е изпълнима, но е свързана със значителна административна тежест, която може да бъде определена като висока. Резултатността също може да бъде оценена с 3, а наличието на положителни резултати – като частично, тъй като нормативната рамка е ориентирана към реални ефекти, </w:t>
      </w:r>
      <w:r w:rsidR="00833EAB" w:rsidRPr="003C5FBD">
        <w:rPr>
          <w:rFonts w:ascii="Times New Roman" w:hAnsi="Times New Roman" w:cs="Times New Roman"/>
          <w:sz w:val="24"/>
          <w:szCs w:val="24"/>
        </w:rPr>
        <w:t xml:space="preserve">които ще </w:t>
      </w:r>
      <w:r w:rsidRPr="003C5FBD">
        <w:rPr>
          <w:rFonts w:ascii="Times New Roman" w:hAnsi="Times New Roman" w:cs="Times New Roman"/>
          <w:sz w:val="24"/>
          <w:szCs w:val="24"/>
        </w:rPr>
        <w:t xml:space="preserve">бъдат допълнително </w:t>
      </w:r>
      <w:r w:rsidR="00833EAB" w:rsidRPr="003C5FBD">
        <w:rPr>
          <w:rFonts w:ascii="Times New Roman" w:hAnsi="Times New Roman" w:cs="Times New Roman"/>
          <w:sz w:val="24"/>
          <w:szCs w:val="24"/>
        </w:rPr>
        <w:t>оценени</w:t>
      </w:r>
      <w:r w:rsidRPr="003C5FBD">
        <w:rPr>
          <w:rFonts w:ascii="Times New Roman" w:hAnsi="Times New Roman" w:cs="Times New Roman"/>
          <w:sz w:val="24"/>
          <w:szCs w:val="24"/>
        </w:rPr>
        <w:t xml:space="preserve"> чрез </w:t>
      </w:r>
      <w:r w:rsidR="00833EAB" w:rsidRPr="003C5FBD">
        <w:rPr>
          <w:rFonts w:ascii="Times New Roman" w:hAnsi="Times New Roman" w:cs="Times New Roman"/>
          <w:sz w:val="24"/>
          <w:szCs w:val="24"/>
        </w:rPr>
        <w:t>полуструктурираните интервюта с експерти</w:t>
      </w:r>
      <w:r w:rsidRPr="003C5FBD">
        <w:rPr>
          <w:rFonts w:ascii="Times New Roman" w:hAnsi="Times New Roman" w:cs="Times New Roman"/>
          <w:sz w:val="24"/>
          <w:szCs w:val="24"/>
        </w:rPr>
        <w:t>.</w:t>
      </w:r>
    </w:p>
    <w:p w14:paraId="2D592989" w14:textId="27866307" w:rsidR="00152B44" w:rsidRPr="00152B44" w:rsidRDefault="00152B44" w:rsidP="00152B44">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Направеният документален </w:t>
      </w:r>
      <w:r w:rsidRPr="00152B44">
        <w:rPr>
          <w:rFonts w:ascii="Times New Roman" w:hAnsi="Times New Roman" w:cs="Times New Roman"/>
          <w:sz w:val="24"/>
          <w:szCs w:val="24"/>
        </w:rPr>
        <w:t xml:space="preserve">анализ показва, че нормативната рамка на регионалното развитие в България е добре структурирана и съобразена с принципите на </w:t>
      </w:r>
      <w:r w:rsidRPr="00152B44">
        <w:rPr>
          <w:rFonts w:ascii="Times New Roman" w:hAnsi="Times New Roman" w:cs="Times New Roman"/>
          <w:sz w:val="24"/>
          <w:szCs w:val="24"/>
        </w:rPr>
        <w:lastRenderedPageBreak/>
        <w:t>европейската политика на сближаване, като осигурява ясна йерархия на стратегическите документи, дефинира институционалните роли и създава механизми за финансиране и управление. В същото време се открояват съществени предизвикателства, свързани с практическото прилагане на тази рамка, включително ограничена ефективност на механизмите за оценка, затруднена координация, частична съгласуваност, административна тежест и недостатъчна яснота по отношение на реалните резултати. Това налага извода, че нормативната уредба предоставя необходимата основа за провеждане на регионална политика, но нейният успех зависи в значителна степен от качеството на институционалното изпълнение и от способността за адаптиране към специфичните условия на отделните региони.</w:t>
      </w:r>
    </w:p>
    <w:p w14:paraId="35CE6197"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3.4. Резултати от полуструктурираните интервюта</w:t>
      </w:r>
    </w:p>
    <w:p w14:paraId="68FBC933" w14:textId="734361F5" w:rsidR="002513A8" w:rsidRPr="002513A8" w:rsidRDefault="002513A8" w:rsidP="002513A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Отговорите на респондентите са разпределени в тематични группи, които </w:t>
      </w:r>
      <w:r w:rsidRPr="002513A8">
        <w:rPr>
          <w:rFonts w:ascii="Times New Roman" w:hAnsi="Times New Roman" w:cs="Times New Roman"/>
          <w:sz w:val="24"/>
          <w:szCs w:val="24"/>
        </w:rPr>
        <w:t xml:space="preserve"> обхващат професионалния </w:t>
      </w:r>
      <w:r w:rsidRPr="003C5FBD">
        <w:rPr>
          <w:rFonts w:ascii="Times New Roman" w:hAnsi="Times New Roman" w:cs="Times New Roman"/>
          <w:sz w:val="24"/>
          <w:szCs w:val="24"/>
        </w:rPr>
        <w:t xml:space="preserve">им </w:t>
      </w:r>
      <w:r w:rsidRPr="002513A8">
        <w:rPr>
          <w:rFonts w:ascii="Times New Roman" w:hAnsi="Times New Roman" w:cs="Times New Roman"/>
          <w:sz w:val="24"/>
          <w:szCs w:val="24"/>
        </w:rPr>
        <w:t>профил на респондентите и институционална перспектива, общата оценка на състоянието на регионалното развитие и регионалните различия, идентифицирането на основните проблеми и предизвикателства, оценката на ефективността на нормативната рамка, координацията между институциите и нивата на управление, приложимостта и реалната роля на стратегическите документи, връзката между планиране и изпълнение, значението на европейското финансиране и Програма „Развитие на регионите“ 2021–2027, състоянието на институционалния и административния капацитет, участието на заинтересованите страни, както и предложенията за промени и визията за бъдещото развитие.</w:t>
      </w:r>
    </w:p>
    <w:p w14:paraId="658D63C0"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Професионален профил и перспектива на респондентите</w:t>
      </w:r>
    </w:p>
    <w:p w14:paraId="7C38984F"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 xml:space="preserve">Отговорите на четиримата респонденти ясно показват, че възприемането на нормативната рамка и на процесите на регионално развитие е силно повлияно от институционалната позиция, от която те наблюдават и участват в тези процеси. Представителят на централната администрация подхожда към темата от гледна точка на стратегическото планиране, нормативното осигуряване и общата координация на системата. Представителят на областната администрация заема междинна позиция между централното и местното ниво и акцентира върху трудностите при координацията и вътрешнорегионалните различия. Експертът от общинската администрация поставя акцент върху практическата приложимост на нормативната рамка, достъпа до ресурси и ограниченията на местния капацитет. Представителят на неправителствената </w:t>
      </w:r>
      <w:r w:rsidRPr="002513A8">
        <w:rPr>
          <w:rFonts w:ascii="Times New Roman" w:hAnsi="Times New Roman" w:cs="Times New Roman"/>
          <w:sz w:val="24"/>
          <w:szCs w:val="24"/>
        </w:rPr>
        <w:lastRenderedPageBreak/>
        <w:t>организация, от своя страна, интерпретира регионалното развитие преди всичко през призмата на социалните различия, участието на гражданите и прозрачността на управленските процеси.</w:t>
      </w:r>
    </w:p>
    <w:p w14:paraId="22380D8E"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Тази различна позиционност обуславя и различен акцент в оценките. Докато представителите на публичната администрация се стремят да запазят по-умерена и институционално балансирана перспектива, представителят на неправителствения сектор дава по-критична оценка, особено по отношение на реалното участие, социалната справедливост и достъпа на местните общности до процесите на вземане на решения.</w:t>
      </w:r>
    </w:p>
    <w:p w14:paraId="5B6CC7FE"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Оценка на състоянието на регионалното развитие и регионалните различия</w:t>
      </w:r>
    </w:p>
    <w:p w14:paraId="77413915"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По отношение на общото състояние на регионалното развитие е налице значителна степен на съвпадение между респондентите. Всички те възприемат регионалното развитие в България като неравномерно, а регионалните различия като трайно и съществено предизвикателство. Представителят на централната администрация говори за противоречиво състояние, при което са налице значителни инвестиции и подобрения в отделни сектори, но и ясно изразени териториални дисбаланси между столичния регион, големите градски центрове и периферните райони. Представителят на областната администрация също подчертава неравномерността, но въвежда важен допълнителен акцент върху вътрешнорегионалните различия, особено между областните центрове и по-малките общини. Подобна перспектива присъства и в отговорите на общинския експерт, който насочва вниманието към продължаващото изоставане на по-малките и периферни територии. Представителят на неправителствената организация допълва тази картина, като подчертава не само пространственото, но и социалното измерение на различията, включително достъпа до услуги и възможности.</w:t>
      </w:r>
    </w:p>
    <w:p w14:paraId="1C37C45B"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В този тематичен блок може да се направи извод, че съществува консенсус относно устойчивия характер на регионалните различия, но има различие в това как те се интерпретират. Централната и областната администрация ги разглеждат в по-структурен и териториален план, докато общинската администрация и неправителственият сектор акцентират по-силно върху непосредствените последици за населението и местните общности.</w:t>
      </w:r>
    </w:p>
    <w:p w14:paraId="227495ED"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Основни проблеми и предизвикателства пред регионалното развитие</w:t>
      </w:r>
    </w:p>
    <w:p w14:paraId="6DA867C8"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lastRenderedPageBreak/>
        <w:t>По въпроса за основните проблеми и предизвикателства също се откроява значителна близост в отговорите. Демографският спад, неравномерната икономическа активност, ограничените инвестиции в периферните райони и различията в административния капацитет се очертават като общо признати проблеми. Централната администрация акцентира върху демографските дисбаланси, неравномерното разпределение на ресурсите и трудността да се осигурят устойчиви инвестиции в по-слабо развитите територии. Областната администрация развива тази линия, но я конкретизира по отношение на малките населени места и по-слабите общини. Общинският експерт подчертава ограничената инвестиционна активност и превръщането на планирането в реално действащ инструмент, а не само в формално изискване. Представителят на неправителствената организация поставя акцент върху социалното измерение на проблемите, включително недостатъчното участие на гражданите и липсата на прозрачност.</w:t>
      </w:r>
    </w:p>
    <w:p w14:paraId="70A256D2"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Съпоставката показва, че представителите на публичната администрация мислят проблема в рамките на институционална и икономическа логика, докато представителят на неправителствения сектор разширява анализа с елементи на демократично участие, достъп и справедливост. Това не означава противоположност, а по-скоро различен фокус в рамките на общото разбиране за структурните дефицити на регионалното развитие.</w:t>
      </w:r>
    </w:p>
    <w:p w14:paraId="1EE9972C"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Оценка на ефективността на нормативната рамка</w:t>
      </w:r>
    </w:p>
    <w:p w14:paraId="02594795"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При оценката на нормативната рамка се наблюдава относителен консенсус, че тя е концептуално добре структурирана, но не винаги достатъчно ефективна в практиката. Представителят на централната администрация я определя като добре изградена и осигуряваща необходимата основа за стратегическо планиране и управление, но изрично уточнява, че ефективността ѝ зависи от качеството на прилагане, от капацитета и от координацията. Представителят на областната администрация също оценява рамката като добре структурирана, но подчертава, че нейната практическа ефективност е ограничена от различията между отделните територии. Общинският експерт използва сходна логика, като признава, че нормативната уредба осигурява основа за планиране, но не винаги води до бързи и осезаеми резултати. Най-критичен е представителят на неправителствената организация, според когото рамката създава формална основа за развитие, но не винаги води до реални промени на местно ниво.</w:t>
      </w:r>
    </w:p>
    <w:p w14:paraId="361BD561"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lastRenderedPageBreak/>
        <w:t>Следователно и четиримата респонденти разпознават разлика между нормативен дизайн и практическа ефективност. Разликата е главно в степента на критичност: колкото по-близо е респондентът до централното управленско ниво, толкова по-умерена е оценката; колкото по-близо е до местното равнище или до гражданския сектор, толкова по-ясно се подчертават ограниченията в реалното действие на нормативната уредба.</w:t>
      </w:r>
    </w:p>
    <w:p w14:paraId="64D5B132"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Координация между институциите и нивата на управление</w:t>
      </w:r>
    </w:p>
    <w:p w14:paraId="74FBBC87"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Темата за координацията е една от най-ясно проблематизираните в интервютата. Представителят на централната администрация посочва, че координацията е нормативно осигурена и че през последните години се полагат усилия за подобряването ѝ, особено чрез интегрирания териториален подход. В същото време признава наличието на трудности, свързани с различия в капацитета, в приоритетите и в темпа на работа между отделните нива на управление. Представителят на областната администрация допълва, че областното ниво изпълнява посредническа роля, но че липсват достатъчно ясно разпределени отговорности и ефективна комуникация. Общинският експерт също признава съществуването на формални механизми, но подчертава липсата на достатъчна оперативност и яснота в разпределението на функциите. Най-критична отново е оценката на неправителствения сектор, където координацията е определена като по-скоро формална и недостатъчно прозрачна.</w:t>
      </w:r>
    </w:p>
    <w:p w14:paraId="787C806C"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В тази тематична група се оформя ясно съвпадение по същество: всички респонденти признават, че координацията съществува на нормативно равнище, но е непълна и проблематична в практиката. Различието е в оценъчния език. Административните респонденти говорят за затруднения и необходимост от подобряване, докато представителят на гражданския сектор говори за формализъм и ограничено реално включване.</w:t>
      </w:r>
    </w:p>
    <w:p w14:paraId="5B57B953"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Стратегически документи, приложимост и връзка между планиране и изпълнение</w:t>
      </w:r>
    </w:p>
    <w:p w14:paraId="4F6D9C5D"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 xml:space="preserve">По отношение на стратегическите документи всички респонденти приемат, че те имат значение, но същевременно подчертават риска от формализиране. Централната администрация вижда в тях реална основа за насочване на политики и инвестиции, но допуска, че при слаба връзка между планиране, ресурсно осигуряване и изпълнение документите могат да се възприемат като формално изискване. Областната администрация ги определя като частично приложими, а общинският експерт отбелязва, </w:t>
      </w:r>
      <w:r w:rsidRPr="002513A8">
        <w:rPr>
          <w:rFonts w:ascii="Times New Roman" w:hAnsi="Times New Roman" w:cs="Times New Roman"/>
          <w:sz w:val="24"/>
          <w:szCs w:val="24"/>
        </w:rPr>
        <w:lastRenderedPageBreak/>
        <w:t>че те имат стойност, но често остават прекалено формални при липса на достатъчно ресурс и капацитет. Представителят на неправителствената организация е най-категоричен, като описва стратегическите документи като често формални, с ограничено отражение върху реалните потребности на местните общности.</w:t>
      </w:r>
    </w:p>
    <w:p w14:paraId="3B147540"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Подобна е логиката и при въпроса за връзката между планиране и изпълнение. Всички респонденти признават, че такава връзка съществува, но не е достатъчно силна. Централното ниво подчертава, че през последните години тя се подобрява чрез обвързване на стратегическите документи с програмното финансиране. Областното и общинското ниво обаче подчертават по-ясно разминаването между планирани мерки и реално изпълнени проекти. Представителят на неправителствения сектор оценява тази връзка като слаба и я свързва с понижено доверие в самия процес на планиране.</w:t>
      </w:r>
    </w:p>
    <w:p w14:paraId="1AE2ED72"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Това показва, че стратегическото планиране е възприето като необходим елемент на системата, но има широко споделено усещане, че неговата практическа сила е ограничена. Най-същественият проблем не е липсата на документи, а недостатъчната връзка между целите, ресурсите и изпълнението.</w:t>
      </w:r>
    </w:p>
    <w:p w14:paraId="0EBBF60D"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Слабости и пропуски на нормативната уредба</w:t>
      </w:r>
    </w:p>
    <w:p w14:paraId="5BDAF6B6"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В отговорите за слабостите на нормативната уредба се открояват няколко повтарящи се теми. На първо място това е процедурната сложност и ограничената гъвкавост на рамката. Централният респондент говори за ограничена гъвкавост и сложност на координацията. Областният и общинският респондент също посочват процедурната тежест като основен проблем. На второ място стои въпросът за недостатъчно силната връзка между стратегическите документи и реалните възможности за финансиране и изпълнение. Това е ясно формулирано от областната и общинската администрация, а индиректно е признато и от централната администрация. На трето място представителят на неправителствената организация извежда дефицити, които по-слабо присъстват в административните отговори – ограничено участие на гражданското общество, липса на ефективни механизми за обратна връзка и недостатъчна прозрачност.</w:t>
      </w:r>
    </w:p>
    <w:p w14:paraId="7A37817A"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Тук сравнението показва, че всички респонденти идентифицират системни слабости, но интерпретацията им зависи от институционалната роля. Административните участници подчертават процедурни и управленски ограничения, докато гражданският сектор настоява върху дефицитите на участие и отчетност.</w:t>
      </w:r>
    </w:p>
    <w:p w14:paraId="3E6F0B99"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lastRenderedPageBreak/>
        <w:t>Финансиране, европейски фондове и Програма „Развитие на регионите“ 2021–2027</w:t>
      </w:r>
    </w:p>
    <w:p w14:paraId="451CC42C"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Ролята на европейските фондове е оценена еднозначно положително от всички респонденти. Централната администрация ги определя като определящи за регионалното развитие. Областната администрация ги описва като ключов ресурс за инвестиции. Общинският експерт подчертава, че в много случаи те са основният източник на средства за регионални и местни проекти. Представителят на неправителствената организация също признава тяхното ключово значение, но добавя важната уговорка, че достъпът до тях не е равнопоставен.</w:t>
      </w:r>
    </w:p>
    <w:p w14:paraId="7B9EB2C8"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По отношение на затрудненията при достъпа до финансиране също се наблюдава силно сходство. Всички респонденти посочват сложни процедури, административна тежест и различия в капацитета на бенефициентите. Областната и общинската администрация подчертават особено силно трудностите за по-малките общини, докато представителят на неправителствената организация акцентира върху неравнопоставения достъп на по-малките организации и общности.</w:t>
      </w:r>
    </w:p>
    <w:p w14:paraId="123DAAF4"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Оценката за Програма „Развитие на регионите“ 2021–2027 е по-умерена и предпазлива. И тримата административни респонденти отбелязват, че програмата има потенциал, но че е твърде рано за категорична окончателна оценка. Представителят на неправителствената организация добавя по-критична перспектива, като посочва риск средствата да не достигнат в достатъчна степен до най-нуждаещите се общности. Следователно, макар да има общо признание за значението на европейското финансиране, остава сериозен въпросът за справедливото, ефективно и териториално балансирано използване на ресурсите.</w:t>
      </w:r>
    </w:p>
    <w:p w14:paraId="62D415B3"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Институционален и административен капацитет</w:t>
      </w:r>
    </w:p>
    <w:p w14:paraId="7D5163AB"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Темата за капацитета е една от най-консенсусните. Всички респонденти признават, че капацитетът е неравномерно разпределен и недостатъчен в редица територии. Централната администрация посочва, че в някои администрации има добре подготвени екипи, а в други – особено в по-малките общини – има недостиг на експерти. Областният респондент е още по-категоричен, като определя недостига на капацитет като сериозна пречка. Общинският експерт също подчертава различията между големи и малки общини. Представителят на неправителствената организация потвърждава този извод и го свързва както с разработването, така и с изпълнението на политики и проекти.</w:t>
      </w:r>
    </w:p>
    <w:p w14:paraId="366989B0"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lastRenderedPageBreak/>
        <w:t>Тук не се наблюдава съществено разминаване между гледните точки. Напротив, административният капацитет се очертава като една от централните системни слабости на действащия модел на регионална политика.</w:t>
      </w:r>
    </w:p>
    <w:p w14:paraId="09D3F471"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Участие на заинтересованите страни, прозрачност и гражданско включване</w:t>
      </w:r>
    </w:p>
    <w:p w14:paraId="23553BD0"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Най-големите различия между респондентите се открояват по отношение на участието на заинтересованите страни. Централната администрация признава, че участието е нормативно предвидено и че се полагат усилия за неговото разширяване, но приема, че на практика то не винаги достига желаното равнище. Областната и общинската администрация също го определят като ограничено и често формално. Представителят на неправителствената организация е най-критичен, като подчертава, че участието често се свежда до консултации без реално влияние върху решенията и че липсват ефективни механизми за обратна връзка.</w:t>
      </w:r>
    </w:p>
    <w:p w14:paraId="17E46D36"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Следователно има общо признание, че участието е по-скоро формално, но гражданският сектор придава на този проблем далеч по-централно значение. Това показва, че нормативно заложеният принцип на партньорство не е достатъчно ефективно реализиран в практиката и че именно тук се открива една от най-важните линии на разминаване между институционалното самовъзприятие и външната гражданска оценка.</w:t>
      </w:r>
    </w:p>
    <w:p w14:paraId="313E7182" w14:textId="77777777" w:rsidR="002513A8" w:rsidRPr="002513A8" w:rsidRDefault="002513A8" w:rsidP="002513A8">
      <w:pPr>
        <w:spacing w:line="360" w:lineRule="auto"/>
        <w:ind w:firstLine="720"/>
        <w:jc w:val="both"/>
        <w:rPr>
          <w:rFonts w:ascii="Times New Roman" w:hAnsi="Times New Roman" w:cs="Times New Roman"/>
          <w:b/>
          <w:bCs/>
          <w:i/>
          <w:iCs/>
          <w:sz w:val="24"/>
          <w:szCs w:val="24"/>
        </w:rPr>
      </w:pPr>
      <w:r w:rsidRPr="002513A8">
        <w:rPr>
          <w:rFonts w:ascii="Times New Roman" w:hAnsi="Times New Roman" w:cs="Times New Roman"/>
          <w:b/>
          <w:bCs/>
          <w:i/>
          <w:iCs/>
          <w:sz w:val="24"/>
          <w:szCs w:val="24"/>
        </w:rPr>
        <w:t>Предложения за промени и визия за бъдещото развитие</w:t>
      </w:r>
    </w:p>
    <w:p w14:paraId="4395473E"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В предложенията за подобрение се наблюдава силно припокриване между респондентите. Всички те настояват за опростяване на процедурите, подобряване на координацията и укрепване на капацитета. Централната администрация подчертава нуждата от усъвършенстване на интегрирания подход, по-ясни механизми за координация и по-силна роля на мониторинга и оценката. Областната и общинската администрация поставят акцент върху подкрепата за по-слабите територии, намаляването на административната тежест и по-силната връзка между планиране и финансиране. Представителят на неправителствената организация настоява за по-голяма прозрачност, реално участие на гражданското общество и улеснен достъп до финансиране.</w:t>
      </w:r>
    </w:p>
    <w:p w14:paraId="50DAE625"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 xml:space="preserve">При формулирането на ключовите фактори за бъдещ успех също се наблюдава обща основа. Всички респонденти подчертават значението на устойчивото финансиране, по-добрата координация и инвестициите в инфраструктура и човешки </w:t>
      </w:r>
      <w:r w:rsidRPr="002513A8">
        <w:rPr>
          <w:rFonts w:ascii="Times New Roman" w:hAnsi="Times New Roman" w:cs="Times New Roman"/>
          <w:sz w:val="24"/>
          <w:szCs w:val="24"/>
        </w:rPr>
        <w:lastRenderedPageBreak/>
        <w:t>капитал. Разликите отново са в акцента: централната администрация говори за институционално взаимодействие и адаптиране към териториалните специфики; областното и общинското ниво акцентират върху реалните икономически възможности и местния капацитет; неправителственият сектор извежда на преден план социалната справедливост, гражданското участие и доброто управление на ресурсите.</w:t>
      </w:r>
    </w:p>
    <w:p w14:paraId="78BC045C"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Обобщение на сравнителния анализ</w:t>
      </w:r>
    </w:p>
    <w:p w14:paraId="60004557"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Сравнението между четирите групи респонденти показва наличие на широка зона на съвпадение по отношение на основните проблеми на регионалното развитие. Налице е общо разбиране, че регионалните различия остават силни, че нормативната рамка е по-скоро добре изградена на формално ниво, но среща затруднения в практическото си прилагане, че координацията и административният капацитет са проблемни зони и че европейските фондове имат определящо значение за развитието на регионите.</w:t>
      </w:r>
    </w:p>
    <w:p w14:paraId="057107A1" w14:textId="77777777" w:rsidR="002513A8" w:rsidRPr="002513A8"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Различията между респондентите не са толкова в оценката на самите проблеми, колкото в степента на критичност и в акцентите. Централната администрация подхожда по-институционално и по-умерено, областната администрация добавя силен акцент върху вътрешнорегионалните различия и посредническата трудност на своето ниво, общинската администрация подчертава практическите ограничения на местното изпълнение, а неправителственият сектор поставя в центъра проблемите на прозрачността, участието и социалната справедливост.</w:t>
      </w:r>
    </w:p>
    <w:p w14:paraId="5C3E69FA" w14:textId="77777777" w:rsidR="002513A8" w:rsidRPr="003C5FBD" w:rsidRDefault="002513A8" w:rsidP="002513A8">
      <w:pPr>
        <w:spacing w:line="360" w:lineRule="auto"/>
        <w:ind w:firstLine="720"/>
        <w:jc w:val="both"/>
        <w:rPr>
          <w:rFonts w:ascii="Times New Roman" w:hAnsi="Times New Roman" w:cs="Times New Roman"/>
          <w:sz w:val="24"/>
          <w:szCs w:val="24"/>
        </w:rPr>
      </w:pPr>
      <w:r w:rsidRPr="002513A8">
        <w:rPr>
          <w:rFonts w:ascii="Times New Roman" w:hAnsi="Times New Roman" w:cs="Times New Roman"/>
          <w:sz w:val="24"/>
          <w:szCs w:val="24"/>
        </w:rPr>
        <w:t>Това позволява да се направи изводът, че оценката на нормативната рамка и на регионалната политика е относително конвергентна по отношение на структурните дефицити, но дивергентна по отношение на управленските приоритети. Административните респонденти търсят решения преди всичко в по-добра координация, опростяване на процедурите и повишаване на капацитета, докато гражданският сектор поставя по-голям акцент върху демократизацията на процеса, прозрачността и реалното включване на местните общности. Именно това прави сравнението между интервютата ценно, защото разкрива не само общите проблемни полета, но и различните логики, през които те се интерпретират.</w:t>
      </w:r>
    </w:p>
    <w:p w14:paraId="12CEE9DA" w14:textId="7C51D579" w:rsidR="002513A8" w:rsidRPr="003C5FBD" w:rsidRDefault="002513A8" w:rsidP="002513A8">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Оценка</w:t>
      </w:r>
      <w:r w:rsidRPr="003C5FBD">
        <w:rPr>
          <w:rFonts w:ascii="Times New Roman" w:hAnsi="Times New Roman" w:cs="Times New Roman"/>
          <w:sz w:val="24"/>
          <w:szCs w:val="24"/>
        </w:rPr>
        <w:t>та</w:t>
      </w:r>
      <w:r w:rsidRPr="003C5FBD">
        <w:rPr>
          <w:rFonts w:ascii="Times New Roman" w:hAnsi="Times New Roman" w:cs="Times New Roman"/>
          <w:sz w:val="24"/>
          <w:szCs w:val="24"/>
        </w:rPr>
        <w:t xml:space="preserve"> на </w:t>
      </w:r>
      <w:r w:rsidRPr="003C5FBD">
        <w:rPr>
          <w:rFonts w:ascii="Times New Roman" w:hAnsi="Times New Roman" w:cs="Times New Roman"/>
          <w:sz w:val="24"/>
          <w:szCs w:val="24"/>
        </w:rPr>
        <w:t xml:space="preserve">респондентите на </w:t>
      </w:r>
      <w:r w:rsidRPr="003C5FBD">
        <w:rPr>
          <w:rFonts w:ascii="Times New Roman" w:hAnsi="Times New Roman" w:cs="Times New Roman"/>
          <w:sz w:val="24"/>
          <w:szCs w:val="24"/>
        </w:rPr>
        <w:t>прилагането на нормативната уредба за регионално развитие в България по аналитични критерии и показатели</w:t>
      </w:r>
      <w:r w:rsidRPr="003C5FBD">
        <w:rPr>
          <w:rFonts w:ascii="Times New Roman" w:hAnsi="Times New Roman" w:cs="Times New Roman"/>
          <w:sz w:val="24"/>
          <w:szCs w:val="24"/>
        </w:rPr>
        <w:t xml:space="preserve"> е представена в Табл. 4.</w:t>
      </w:r>
    </w:p>
    <w:p w14:paraId="04268222" w14:textId="2839E8D1" w:rsidR="002513A8" w:rsidRPr="002513A8" w:rsidRDefault="002513A8" w:rsidP="002513A8">
      <w:pPr>
        <w:spacing w:line="360" w:lineRule="auto"/>
        <w:ind w:firstLine="720"/>
        <w:jc w:val="center"/>
        <w:rPr>
          <w:rFonts w:ascii="Times New Roman" w:hAnsi="Times New Roman" w:cs="Times New Roman"/>
          <w:sz w:val="24"/>
          <w:szCs w:val="24"/>
        </w:rPr>
      </w:pPr>
      <w:r w:rsidRPr="003C5FBD">
        <w:rPr>
          <w:rFonts w:ascii="Times New Roman" w:hAnsi="Times New Roman" w:cs="Times New Roman"/>
          <w:sz w:val="24"/>
          <w:szCs w:val="24"/>
        </w:rPr>
        <w:lastRenderedPageBreak/>
        <w:t xml:space="preserve">Таблица 4. </w:t>
      </w:r>
      <w:r w:rsidRPr="003C5FBD">
        <w:rPr>
          <w:rFonts w:ascii="Times New Roman" w:hAnsi="Times New Roman" w:cs="Times New Roman"/>
          <w:sz w:val="24"/>
          <w:szCs w:val="24"/>
        </w:rPr>
        <w:t>Оценкат на респондентите на прилагането на нормативната уредба за регионално развитие в България по аналитични критерии и показатели</w:t>
      </w:r>
    </w:p>
    <w:tbl>
      <w:tblPr>
        <w:tblStyle w:val="TableGrid"/>
        <w:tblW w:w="0" w:type="auto"/>
        <w:tblLook w:val="04A0" w:firstRow="1" w:lastRow="0" w:firstColumn="1" w:lastColumn="0" w:noHBand="0" w:noVBand="1"/>
      </w:tblPr>
      <w:tblGrid>
        <w:gridCol w:w="1720"/>
        <w:gridCol w:w="2610"/>
        <w:gridCol w:w="1717"/>
        <w:gridCol w:w="1175"/>
        <w:gridCol w:w="1794"/>
      </w:tblGrid>
      <w:tr w:rsidR="002513A8" w:rsidRPr="002513A8" w14:paraId="09311B39" w14:textId="77777777" w:rsidTr="002513A8">
        <w:tc>
          <w:tcPr>
            <w:tcW w:w="0" w:type="auto"/>
            <w:hideMark/>
          </w:tcPr>
          <w:p w14:paraId="479A2215" w14:textId="77777777" w:rsidR="002513A8" w:rsidRPr="002513A8" w:rsidRDefault="002513A8" w:rsidP="002513A8">
            <w:pPr>
              <w:jc w:val="center"/>
              <w:rPr>
                <w:rFonts w:ascii="Times New Roman" w:eastAsia="Times New Roman" w:hAnsi="Times New Roman" w:cs="Times New Roman"/>
                <w:b/>
                <w:bCs/>
                <w:sz w:val="24"/>
                <w:szCs w:val="24"/>
                <w:lang w:eastAsia="en-GB"/>
              </w:rPr>
            </w:pPr>
            <w:r w:rsidRPr="002513A8">
              <w:rPr>
                <w:rFonts w:ascii="Times New Roman" w:eastAsia="Times New Roman" w:hAnsi="Times New Roman" w:cs="Times New Roman"/>
                <w:b/>
                <w:bCs/>
                <w:sz w:val="24"/>
                <w:szCs w:val="24"/>
                <w:lang w:eastAsia="en-GB"/>
              </w:rPr>
              <w:t>Критерий</w:t>
            </w:r>
          </w:p>
        </w:tc>
        <w:tc>
          <w:tcPr>
            <w:tcW w:w="0" w:type="auto"/>
            <w:hideMark/>
          </w:tcPr>
          <w:p w14:paraId="7F1A4994" w14:textId="77777777" w:rsidR="002513A8" w:rsidRPr="002513A8" w:rsidRDefault="002513A8" w:rsidP="002513A8">
            <w:pPr>
              <w:jc w:val="center"/>
              <w:rPr>
                <w:rFonts w:ascii="Times New Roman" w:eastAsia="Times New Roman" w:hAnsi="Times New Roman" w:cs="Times New Roman"/>
                <w:b/>
                <w:bCs/>
                <w:sz w:val="24"/>
                <w:szCs w:val="24"/>
                <w:lang w:eastAsia="en-GB"/>
              </w:rPr>
            </w:pPr>
            <w:r w:rsidRPr="002513A8">
              <w:rPr>
                <w:rFonts w:ascii="Times New Roman" w:eastAsia="Times New Roman" w:hAnsi="Times New Roman" w:cs="Times New Roman"/>
                <w:b/>
                <w:bCs/>
                <w:sz w:val="24"/>
                <w:szCs w:val="24"/>
                <w:lang w:eastAsia="en-GB"/>
              </w:rPr>
              <w:t>Показател</w:t>
            </w:r>
          </w:p>
        </w:tc>
        <w:tc>
          <w:tcPr>
            <w:tcW w:w="0" w:type="auto"/>
            <w:hideMark/>
          </w:tcPr>
          <w:p w14:paraId="2E85BDAF" w14:textId="77777777" w:rsidR="002513A8" w:rsidRPr="002513A8" w:rsidRDefault="002513A8" w:rsidP="002513A8">
            <w:pPr>
              <w:jc w:val="center"/>
              <w:rPr>
                <w:rFonts w:ascii="Times New Roman" w:eastAsia="Times New Roman" w:hAnsi="Times New Roman" w:cs="Times New Roman"/>
                <w:b/>
                <w:bCs/>
                <w:sz w:val="24"/>
                <w:szCs w:val="24"/>
                <w:lang w:eastAsia="en-GB"/>
              </w:rPr>
            </w:pPr>
            <w:r w:rsidRPr="002513A8">
              <w:rPr>
                <w:rFonts w:ascii="Times New Roman" w:eastAsia="Times New Roman" w:hAnsi="Times New Roman" w:cs="Times New Roman"/>
                <w:b/>
                <w:bCs/>
                <w:sz w:val="24"/>
                <w:szCs w:val="24"/>
                <w:lang w:eastAsia="en-GB"/>
              </w:rPr>
              <w:t>Начин на измерване</w:t>
            </w:r>
          </w:p>
        </w:tc>
        <w:tc>
          <w:tcPr>
            <w:tcW w:w="0" w:type="auto"/>
            <w:hideMark/>
          </w:tcPr>
          <w:p w14:paraId="5BCAB36C" w14:textId="77777777" w:rsidR="002513A8" w:rsidRPr="002513A8" w:rsidRDefault="002513A8" w:rsidP="002513A8">
            <w:pPr>
              <w:jc w:val="center"/>
              <w:rPr>
                <w:rFonts w:ascii="Times New Roman" w:eastAsia="Times New Roman" w:hAnsi="Times New Roman" w:cs="Times New Roman"/>
                <w:b/>
                <w:bCs/>
                <w:sz w:val="24"/>
                <w:szCs w:val="24"/>
                <w:lang w:eastAsia="en-GB"/>
              </w:rPr>
            </w:pPr>
            <w:r w:rsidRPr="002513A8">
              <w:rPr>
                <w:rFonts w:ascii="Times New Roman" w:eastAsia="Times New Roman" w:hAnsi="Times New Roman" w:cs="Times New Roman"/>
                <w:b/>
                <w:bCs/>
                <w:sz w:val="24"/>
                <w:szCs w:val="24"/>
                <w:lang w:eastAsia="en-GB"/>
              </w:rPr>
              <w:t>Скала / стойност</w:t>
            </w:r>
          </w:p>
        </w:tc>
        <w:tc>
          <w:tcPr>
            <w:tcW w:w="0" w:type="auto"/>
            <w:hideMark/>
          </w:tcPr>
          <w:p w14:paraId="0A520FB4" w14:textId="77777777" w:rsidR="002513A8" w:rsidRPr="002513A8" w:rsidRDefault="002513A8" w:rsidP="002513A8">
            <w:pPr>
              <w:jc w:val="center"/>
              <w:rPr>
                <w:rFonts w:ascii="Times New Roman" w:eastAsia="Times New Roman" w:hAnsi="Times New Roman" w:cs="Times New Roman"/>
                <w:b/>
                <w:bCs/>
                <w:sz w:val="24"/>
                <w:szCs w:val="24"/>
                <w:lang w:eastAsia="en-GB"/>
              </w:rPr>
            </w:pPr>
            <w:r w:rsidRPr="002513A8">
              <w:rPr>
                <w:rFonts w:ascii="Times New Roman" w:eastAsia="Times New Roman" w:hAnsi="Times New Roman" w:cs="Times New Roman"/>
                <w:b/>
                <w:bCs/>
                <w:sz w:val="24"/>
                <w:szCs w:val="24"/>
                <w:lang w:eastAsia="en-GB"/>
              </w:rPr>
              <w:t>Обобщена оценка според респондентите</w:t>
            </w:r>
          </w:p>
        </w:tc>
      </w:tr>
      <w:tr w:rsidR="002513A8" w:rsidRPr="002513A8" w14:paraId="22D2FB5A" w14:textId="77777777" w:rsidTr="002513A8">
        <w:tc>
          <w:tcPr>
            <w:tcW w:w="0" w:type="auto"/>
            <w:hideMark/>
          </w:tcPr>
          <w:p w14:paraId="3BEE2157"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Ефективност</w:t>
            </w:r>
          </w:p>
        </w:tc>
        <w:tc>
          <w:tcPr>
            <w:tcW w:w="0" w:type="auto"/>
            <w:hideMark/>
          </w:tcPr>
          <w:p w14:paraId="3981D2F5"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Степен на изпълнение на планираните мерки</w:t>
            </w:r>
          </w:p>
        </w:tc>
        <w:tc>
          <w:tcPr>
            <w:tcW w:w="0" w:type="auto"/>
            <w:hideMark/>
          </w:tcPr>
          <w:p w14:paraId="4486DE5D"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Преценка на респондентите и преглед на документи</w:t>
            </w:r>
          </w:p>
        </w:tc>
        <w:tc>
          <w:tcPr>
            <w:tcW w:w="0" w:type="auto"/>
            <w:hideMark/>
          </w:tcPr>
          <w:p w14:paraId="050D7C1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1–5</w:t>
            </w:r>
          </w:p>
        </w:tc>
        <w:tc>
          <w:tcPr>
            <w:tcW w:w="0" w:type="auto"/>
            <w:hideMark/>
          </w:tcPr>
          <w:p w14:paraId="715D4953"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3</w:t>
            </w:r>
          </w:p>
        </w:tc>
      </w:tr>
      <w:tr w:rsidR="002513A8" w:rsidRPr="002513A8" w14:paraId="34F03D65" w14:textId="77777777" w:rsidTr="002513A8">
        <w:tc>
          <w:tcPr>
            <w:tcW w:w="0" w:type="auto"/>
            <w:hideMark/>
          </w:tcPr>
          <w:p w14:paraId="13016B76"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Ефективност</w:t>
            </w:r>
          </w:p>
        </w:tc>
        <w:tc>
          <w:tcPr>
            <w:tcW w:w="0" w:type="auto"/>
            <w:hideMark/>
          </w:tcPr>
          <w:p w14:paraId="38845773"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Степен на усвояване на средствата по проекти</w:t>
            </w:r>
          </w:p>
        </w:tc>
        <w:tc>
          <w:tcPr>
            <w:tcW w:w="0" w:type="auto"/>
            <w:hideMark/>
          </w:tcPr>
          <w:p w14:paraId="481B987D"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Данни от документи / експертна оценка</w:t>
            </w:r>
          </w:p>
        </w:tc>
        <w:tc>
          <w:tcPr>
            <w:tcW w:w="0" w:type="auto"/>
            <w:hideMark/>
          </w:tcPr>
          <w:p w14:paraId="65B5D8B6"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ниска / средна / висока</w:t>
            </w:r>
          </w:p>
        </w:tc>
        <w:tc>
          <w:tcPr>
            <w:tcW w:w="0" w:type="auto"/>
            <w:hideMark/>
          </w:tcPr>
          <w:p w14:paraId="0C47AE23"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средна</w:t>
            </w:r>
          </w:p>
        </w:tc>
      </w:tr>
      <w:tr w:rsidR="002513A8" w:rsidRPr="002513A8" w14:paraId="755430BE" w14:textId="77777777" w:rsidTr="002513A8">
        <w:tc>
          <w:tcPr>
            <w:tcW w:w="0" w:type="auto"/>
            <w:hideMark/>
          </w:tcPr>
          <w:p w14:paraId="7F702CDF"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Координация</w:t>
            </w:r>
          </w:p>
        </w:tc>
        <w:tc>
          <w:tcPr>
            <w:tcW w:w="0" w:type="auto"/>
            <w:hideMark/>
          </w:tcPr>
          <w:p w14:paraId="0D765768"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Ниво на взаимодействие между институциите</w:t>
            </w:r>
          </w:p>
        </w:tc>
        <w:tc>
          <w:tcPr>
            <w:tcW w:w="0" w:type="auto"/>
            <w:hideMark/>
          </w:tcPr>
          <w:p w14:paraId="1003F5F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Оценка от интервютата</w:t>
            </w:r>
          </w:p>
        </w:tc>
        <w:tc>
          <w:tcPr>
            <w:tcW w:w="0" w:type="auto"/>
            <w:hideMark/>
          </w:tcPr>
          <w:p w14:paraId="02FEEB22"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1–5</w:t>
            </w:r>
          </w:p>
        </w:tc>
        <w:tc>
          <w:tcPr>
            <w:tcW w:w="0" w:type="auto"/>
            <w:hideMark/>
          </w:tcPr>
          <w:p w14:paraId="088F1CE5"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3</w:t>
            </w:r>
          </w:p>
        </w:tc>
      </w:tr>
      <w:tr w:rsidR="002513A8" w:rsidRPr="002513A8" w14:paraId="24DD4AFD" w14:textId="77777777" w:rsidTr="002513A8">
        <w:tc>
          <w:tcPr>
            <w:tcW w:w="0" w:type="auto"/>
            <w:hideMark/>
          </w:tcPr>
          <w:p w14:paraId="39DED8A8"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Координация</w:t>
            </w:r>
          </w:p>
        </w:tc>
        <w:tc>
          <w:tcPr>
            <w:tcW w:w="0" w:type="auto"/>
            <w:hideMark/>
          </w:tcPr>
          <w:p w14:paraId="352A8876"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Честота на съвместна работа между институциите</w:t>
            </w:r>
          </w:p>
        </w:tc>
        <w:tc>
          <w:tcPr>
            <w:tcW w:w="0" w:type="auto"/>
            <w:hideMark/>
          </w:tcPr>
          <w:p w14:paraId="3BC1F22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Отговори на респондентите</w:t>
            </w:r>
          </w:p>
        </w:tc>
        <w:tc>
          <w:tcPr>
            <w:tcW w:w="0" w:type="auto"/>
            <w:hideMark/>
          </w:tcPr>
          <w:p w14:paraId="1A72BEF9"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рядко / понякога / често</w:t>
            </w:r>
          </w:p>
        </w:tc>
        <w:tc>
          <w:tcPr>
            <w:tcW w:w="0" w:type="auto"/>
            <w:hideMark/>
          </w:tcPr>
          <w:p w14:paraId="3F1507E9"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понякога</w:t>
            </w:r>
          </w:p>
        </w:tc>
      </w:tr>
      <w:tr w:rsidR="002513A8" w:rsidRPr="002513A8" w14:paraId="58939914" w14:textId="77777777" w:rsidTr="002513A8">
        <w:tc>
          <w:tcPr>
            <w:tcW w:w="0" w:type="auto"/>
            <w:hideMark/>
          </w:tcPr>
          <w:p w14:paraId="5892A17A"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Съгласуваност</w:t>
            </w:r>
          </w:p>
        </w:tc>
        <w:tc>
          <w:tcPr>
            <w:tcW w:w="0" w:type="auto"/>
            <w:hideMark/>
          </w:tcPr>
          <w:p w14:paraId="0C49AFC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Съответствие между закон, стратегии и местни планове</w:t>
            </w:r>
          </w:p>
        </w:tc>
        <w:tc>
          <w:tcPr>
            <w:tcW w:w="0" w:type="auto"/>
            <w:hideMark/>
          </w:tcPr>
          <w:p w14:paraId="01E9DCD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Документален анализ</w:t>
            </w:r>
          </w:p>
        </w:tc>
        <w:tc>
          <w:tcPr>
            <w:tcW w:w="0" w:type="auto"/>
            <w:hideMark/>
          </w:tcPr>
          <w:p w14:paraId="03CA9CC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1–5</w:t>
            </w:r>
          </w:p>
        </w:tc>
        <w:tc>
          <w:tcPr>
            <w:tcW w:w="0" w:type="auto"/>
            <w:hideMark/>
          </w:tcPr>
          <w:p w14:paraId="0EEDEC6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4</w:t>
            </w:r>
          </w:p>
        </w:tc>
      </w:tr>
      <w:tr w:rsidR="002513A8" w:rsidRPr="002513A8" w14:paraId="754B61FC" w14:textId="77777777" w:rsidTr="002513A8">
        <w:tc>
          <w:tcPr>
            <w:tcW w:w="0" w:type="auto"/>
            <w:hideMark/>
          </w:tcPr>
          <w:p w14:paraId="31648B84"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Съгласуваност</w:t>
            </w:r>
          </w:p>
        </w:tc>
        <w:tc>
          <w:tcPr>
            <w:tcW w:w="0" w:type="auto"/>
            <w:hideMark/>
          </w:tcPr>
          <w:p w14:paraId="794910AE"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Наличие на противоречия или неясноти</w:t>
            </w:r>
          </w:p>
        </w:tc>
        <w:tc>
          <w:tcPr>
            <w:tcW w:w="0" w:type="auto"/>
            <w:hideMark/>
          </w:tcPr>
          <w:p w14:paraId="0311D93A"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Преглед на документи и мнения на респондентите</w:t>
            </w:r>
          </w:p>
        </w:tc>
        <w:tc>
          <w:tcPr>
            <w:tcW w:w="0" w:type="auto"/>
            <w:hideMark/>
          </w:tcPr>
          <w:p w14:paraId="5EC73CD7"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има / частично / няма</w:t>
            </w:r>
          </w:p>
        </w:tc>
        <w:tc>
          <w:tcPr>
            <w:tcW w:w="0" w:type="auto"/>
            <w:hideMark/>
          </w:tcPr>
          <w:p w14:paraId="1C75FBD9"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частично</w:t>
            </w:r>
          </w:p>
        </w:tc>
      </w:tr>
      <w:tr w:rsidR="002513A8" w:rsidRPr="002513A8" w14:paraId="680DBB3B" w14:textId="77777777" w:rsidTr="002513A8">
        <w:tc>
          <w:tcPr>
            <w:tcW w:w="0" w:type="auto"/>
            <w:hideMark/>
          </w:tcPr>
          <w:p w14:paraId="67FAFC8D"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Приложимост</w:t>
            </w:r>
          </w:p>
        </w:tc>
        <w:tc>
          <w:tcPr>
            <w:tcW w:w="0" w:type="auto"/>
            <w:hideMark/>
          </w:tcPr>
          <w:p w14:paraId="22B79EBE"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Леснота при прилагане на нормативните изисквания</w:t>
            </w:r>
          </w:p>
        </w:tc>
        <w:tc>
          <w:tcPr>
            <w:tcW w:w="0" w:type="auto"/>
            <w:hideMark/>
          </w:tcPr>
          <w:p w14:paraId="7951999D"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Оценка от интервютата</w:t>
            </w:r>
          </w:p>
        </w:tc>
        <w:tc>
          <w:tcPr>
            <w:tcW w:w="0" w:type="auto"/>
            <w:hideMark/>
          </w:tcPr>
          <w:p w14:paraId="4A7F1DE3"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1–5</w:t>
            </w:r>
          </w:p>
        </w:tc>
        <w:tc>
          <w:tcPr>
            <w:tcW w:w="0" w:type="auto"/>
            <w:hideMark/>
          </w:tcPr>
          <w:p w14:paraId="09AA5F1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3</w:t>
            </w:r>
          </w:p>
        </w:tc>
      </w:tr>
      <w:tr w:rsidR="002513A8" w:rsidRPr="002513A8" w14:paraId="25A80BAC" w14:textId="77777777" w:rsidTr="002513A8">
        <w:tc>
          <w:tcPr>
            <w:tcW w:w="0" w:type="auto"/>
            <w:hideMark/>
          </w:tcPr>
          <w:p w14:paraId="71D4BF24"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Приложимост</w:t>
            </w:r>
          </w:p>
        </w:tc>
        <w:tc>
          <w:tcPr>
            <w:tcW w:w="0" w:type="auto"/>
            <w:hideMark/>
          </w:tcPr>
          <w:p w14:paraId="09B5B9D3"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Административна тежест на процедурите</w:t>
            </w:r>
          </w:p>
        </w:tc>
        <w:tc>
          <w:tcPr>
            <w:tcW w:w="0" w:type="auto"/>
            <w:hideMark/>
          </w:tcPr>
          <w:p w14:paraId="1BA67CF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Мнение на респондентите</w:t>
            </w:r>
          </w:p>
        </w:tc>
        <w:tc>
          <w:tcPr>
            <w:tcW w:w="0" w:type="auto"/>
            <w:hideMark/>
          </w:tcPr>
          <w:p w14:paraId="5D13E03F"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ниска / средна / висока</w:t>
            </w:r>
          </w:p>
        </w:tc>
        <w:tc>
          <w:tcPr>
            <w:tcW w:w="0" w:type="auto"/>
            <w:hideMark/>
          </w:tcPr>
          <w:p w14:paraId="5E8EC1A7"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висока</w:t>
            </w:r>
          </w:p>
        </w:tc>
      </w:tr>
      <w:tr w:rsidR="002513A8" w:rsidRPr="002513A8" w14:paraId="02104736" w14:textId="77777777" w:rsidTr="002513A8">
        <w:tc>
          <w:tcPr>
            <w:tcW w:w="0" w:type="auto"/>
            <w:hideMark/>
          </w:tcPr>
          <w:p w14:paraId="3AD47D75"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Резултатност</w:t>
            </w:r>
          </w:p>
        </w:tc>
        <w:tc>
          <w:tcPr>
            <w:tcW w:w="0" w:type="auto"/>
            <w:hideMark/>
          </w:tcPr>
          <w:p w14:paraId="04DDBF49"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Реално влияние върху местното/регионалното развитие</w:t>
            </w:r>
          </w:p>
        </w:tc>
        <w:tc>
          <w:tcPr>
            <w:tcW w:w="0" w:type="auto"/>
            <w:hideMark/>
          </w:tcPr>
          <w:p w14:paraId="49FFF576"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Оценка на респондентите</w:t>
            </w:r>
          </w:p>
        </w:tc>
        <w:tc>
          <w:tcPr>
            <w:tcW w:w="0" w:type="auto"/>
            <w:hideMark/>
          </w:tcPr>
          <w:p w14:paraId="7B789491"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1–5</w:t>
            </w:r>
          </w:p>
        </w:tc>
        <w:tc>
          <w:tcPr>
            <w:tcW w:w="0" w:type="auto"/>
            <w:hideMark/>
          </w:tcPr>
          <w:p w14:paraId="5BE883A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3</w:t>
            </w:r>
          </w:p>
        </w:tc>
      </w:tr>
      <w:tr w:rsidR="002513A8" w:rsidRPr="002513A8" w14:paraId="502E2E58" w14:textId="77777777" w:rsidTr="002513A8">
        <w:tc>
          <w:tcPr>
            <w:tcW w:w="0" w:type="auto"/>
            <w:hideMark/>
          </w:tcPr>
          <w:p w14:paraId="4588A168"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Резултатност</w:t>
            </w:r>
          </w:p>
        </w:tc>
        <w:tc>
          <w:tcPr>
            <w:tcW w:w="0" w:type="auto"/>
            <w:hideMark/>
          </w:tcPr>
          <w:p w14:paraId="25A4F4DE"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Наличие на конкретни положителни резултати</w:t>
            </w:r>
          </w:p>
        </w:tc>
        <w:tc>
          <w:tcPr>
            <w:tcW w:w="0" w:type="auto"/>
            <w:hideMark/>
          </w:tcPr>
          <w:p w14:paraId="4452AA36"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Данни от документи и интервюта</w:t>
            </w:r>
          </w:p>
        </w:tc>
        <w:tc>
          <w:tcPr>
            <w:tcW w:w="0" w:type="auto"/>
            <w:hideMark/>
          </w:tcPr>
          <w:p w14:paraId="3258B0FC"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да / частично / не</w:t>
            </w:r>
          </w:p>
        </w:tc>
        <w:tc>
          <w:tcPr>
            <w:tcW w:w="0" w:type="auto"/>
            <w:hideMark/>
          </w:tcPr>
          <w:p w14:paraId="0F8A8572" w14:textId="77777777" w:rsidR="002513A8" w:rsidRPr="002513A8" w:rsidRDefault="002513A8" w:rsidP="002513A8">
            <w:pPr>
              <w:rPr>
                <w:rFonts w:ascii="Times New Roman" w:eastAsia="Times New Roman" w:hAnsi="Times New Roman" w:cs="Times New Roman"/>
                <w:sz w:val="24"/>
                <w:szCs w:val="24"/>
                <w:lang w:eastAsia="en-GB"/>
              </w:rPr>
            </w:pPr>
            <w:r w:rsidRPr="002513A8">
              <w:rPr>
                <w:rFonts w:ascii="Times New Roman" w:eastAsia="Times New Roman" w:hAnsi="Times New Roman" w:cs="Times New Roman"/>
                <w:sz w:val="24"/>
                <w:szCs w:val="24"/>
                <w:lang w:eastAsia="en-GB"/>
              </w:rPr>
              <w:t>частично</w:t>
            </w:r>
          </w:p>
        </w:tc>
      </w:tr>
    </w:tbl>
    <w:p w14:paraId="47F29E3D"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 xml:space="preserve">Оценката на респондентите на прилагането на нормативната уредба за регионално развитие в България, извършена чрез предложената аналитична рамка, разкрива комплексен и многопластов характер на въздействието на тази уредба, като очертава както нейните силни страни, така и съществени ограничения в практическата ѝ реализация. Анализът по отделните критерии и показатели показва относително </w:t>
      </w:r>
      <w:r w:rsidRPr="00FE27DF">
        <w:rPr>
          <w:rFonts w:ascii="Times New Roman" w:hAnsi="Times New Roman" w:cs="Times New Roman"/>
          <w:sz w:val="24"/>
          <w:szCs w:val="24"/>
        </w:rPr>
        <w:lastRenderedPageBreak/>
        <w:t>съгласувана експертна преценка, независимо от различията в институционалната позиция на респондентите.</w:t>
      </w:r>
    </w:p>
    <w:p w14:paraId="41AD6A5E"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По отношение на ефективността нормативната рамка се оценява като умерено ефективна. От една страна, тя осигурява ясно структурирана система от стратегически документи, институции и механизми за финансиране, което създава необходимите предпоставки за провеждане на целенасочена регионална политика. От друга страна, степента на изпълнение на планираните мерки се оценява със средна стойност, което отразява наличието на разминавания между стратегическите намерения и реалното им прилагане. Подобна е и оценката за степента на усвояване на средствата по проекти, която се определя като средна. Респондентите признават ключовата роля на европейските фондове като основен източник на финансиране, но подчертават, че ефективността на тяхното използване все още не е напълно реализирана, като се наблюдават затруднения, свързани с процедурите, капацитета и достъпа до финансиране.</w:t>
      </w:r>
    </w:p>
    <w:p w14:paraId="34D67AAE"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Критерият координация също получава средна оценка, което отразява противоречивото състояние на взаимодействието между различните нива на управление. Нивото на взаимодействие между институциите е оценено със средна стойност, като респондентите признават, че нормативно съществуват механизми за координация, но тяхното практическо функциониране е затруднено. Честотата на съвместна работа между институциите е определена като периодична, което показва, че сътрудничеството не е достатъчно устойчиво и систематично. Основните проблеми в тази насока са свързани с различията в административния капацитет, липсата на достатъчно оперативност и неяснотите в разпределението на отговорностите.</w:t>
      </w:r>
    </w:p>
    <w:p w14:paraId="232D3995"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По критерия съгласуваност нормативната рамка получава сравнително по-висока оценка. Съответствието между закона, стратегическите документи и местните планове се оценява високо, което показва, че на формално равнище съществува добре изградена йерархия и логическа последователност между различните нива на планиране. Въпреки това респондентите посочват наличието на частични противоречия и неясноти, особено в процеса на преход към новия модел на интегрирано териториално планиране. Това предполага, че съгласуваността е постигната в нормативен план, но среща затруднения при практическото си прилагане.</w:t>
      </w:r>
    </w:p>
    <w:p w14:paraId="1906D0D7"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lastRenderedPageBreak/>
        <w:t>Приложимостта на нормативната уредба се оценява като умерена, което отразява наличието на съществени административни и процедурни ограничения. Леснотата при прилагане на нормативните изисквания получава средна оценка, като респондентите подчертават, че макар уредбата да е изпълнима, тя често е съпътствана от значителна сложност и изисквания. Административната тежест на процедурите се определя като висока, което е един от най-често повтарящите се проблеми в отговорите. Тази тежест оказва особено силно влияние върху по-малките общини и организации, които разполагат с ограничен капацитет за справяне с изискванията на нормативната и програмната рамка.</w:t>
      </w:r>
    </w:p>
    <w:p w14:paraId="35867510"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Критерият резултатност също получава средна оценка, което показва, че въздействието на нормативната уредба върху реалното регионално развитие е налице, но не е достатъчно силно и равномерно. Респондентите оценяват влиянието върху местното и регионалното развитие като умерено, като признават наличието на положителни ефекти, свързани с инвестиции в инфраструктура, услуги и териториална свързаност. В същото време тези ефекти се определят като частични, тъй като не достигат в еднаква степен до всички региони и общности, а регионалните различия продължават да бъдат значителни.</w:t>
      </w:r>
    </w:p>
    <w:p w14:paraId="0245C00E" w14:textId="7259E9CE" w:rsidR="00FE27DF" w:rsidRPr="00FE27DF" w:rsidRDefault="00FE27DF" w:rsidP="00FE27DF">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Като цяло</w:t>
      </w:r>
      <w:r w:rsidRPr="00FE27DF">
        <w:rPr>
          <w:rFonts w:ascii="Times New Roman" w:hAnsi="Times New Roman" w:cs="Times New Roman"/>
          <w:sz w:val="24"/>
          <w:szCs w:val="24"/>
        </w:rPr>
        <w:t>, оценката на респондентите показва, че нормативната уредба за регионално развитие в България е концептуално добре изградена и съгласувана на формално ниво, но среща редица предизвикателства в процеса на своето прилагане. Най-съществените ограничения са свързани с недостатъчната ефективност на изпълнение, проблемите в координацията между институциите, високата административна тежест и ограничената резултатност по отношение на намаляването на регионалните различия. В този смисъл може да се заключи, че нормативната рамка създава необходимите предпоставки за развитие, но постигането на по-висока ефективност и реални резултати изисква подобрения в управленските механизми, институционалния капацитет и практическото прилагане на заложените политики.</w:t>
      </w:r>
    </w:p>
    <w:p w14:paraId="4982AC88" w14:textId="77777777"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t>3.5. Изводи, обобщения и препоръки</w:t>
      </w:r>
    </w:p>
    <w:p w14:paraId="30CD8E0B"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 xml:space="preserve">Въз основа на извършения документален анализ и резултатите от проведените полуструктурирани интервюта могат да бъдат формулирани задълбочени аналитични изводи относно състоянието, функционирането и ефективността на нормативната рамка </w:t>
      </w:r>
      <w:r w:rsidRPr="00FE27DF">
        <w:rPr>
          <w:rFonts w:ascii="Times New Roman" w:hAnsi="Times New Roman" w:cs="Times New Roman"/>
          <w:sz w:val="24"/>
          <w:szCs w:val="24"/>
        </w:rPr>
        <w:lastRenderedPageBreak/>
        <w:t>за регионално развитие в България. Тези изводи отразяват както формалната структура на уредбата, така и нейната практическа приложимост, въздействие и ограничения.</w:t>
      </w:r>
    </w:p>
    <w:p w14:paraId="58CEF83D"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На първо място се установява, че нормативната рамка за регионално развитие е концептуално добре изградена и съответства на съвременните европейски принципи за многостепенно управление, интегрирано териториално планиране и партньорство. Законодателството и подзаконовите актове създават ясна институционална архитектура, в която са дефинирани ролите на централната, регионалната и местната власт, както и механизмите за стратегическо планиране и програмиране. Тази структурираност се потвърждава както от документалния анализ, така и от мненията на респондентите, които признават наличието на логическа последователност между различните нива на планиране и съгласуваност между стратегическите документи. В този смисъл нормативната рамка изпълнява своята основна функция да осигури институционална и стратегическа основа за провеждане на регионална политика.</w:t>
      </w:r>
    </w:p>
    <w:p w14:paraId="17161780"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Наред с това обаче се очертава ясно разграничение между формалната адекватност на уредбата и нейната практическа ефективност. Един от най-съществените изводи е, че ефективността на нормативната рамка е в значителна степен зависима от качеството на нейното прилагане, а не толкова от самата ѝ структура. Интервютата показват, че въпреки добре дефинираните правила и процедури, реалното изпълнение на стратегическите цели често се затруднява от административни, институционални и ресурсни ограничения. Това води до ситуация, при която нормативната рамка създава условия за развитие, но не гарантира автоматично постигането на устойчиви и равномерни резултати.</w:t>
      </w:r>
    </w:p>
    <w:p w14:paraId="45904D16" w14:textId="64ADB755"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Особено важен извод е свързан с проблема за координацията между различните нива на управление. Въпреки че нормативно са предвидени механизми за взаимодействие, на практика координацията се характеризира като частично ефективна и често затруднена. Респондентите от всички институционални нива подчертават наличието на разминавания в приоритетите, различия в административния капацитет и недостатъчна оперативност в комуникацията. Това показва, че многостепенното управление, макар и формално въведено, не функционира в пълна степен като интегрирана система. Липсата на достатъчно ефективна координация ограничава възможностите за синергия между политики, програми и териториални интервенции.</w:t>
      </w:r>
    </w:p>
    <w:p w14:paraId="4BEA18B0" w14:textId="1026990F"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lastRenderedPageBreak/>
        <w:t>Друг съществен извод</w:t>
      </w:r>
      <w:r w:rsidRPr="003C5FBD">
        <w:rPr>
          <w:rFonts w:ascii="Times New Roman" w:hAnsi="Times New Roman" w:cs="Times New Roman"/>
          <w:sz w:val="24"/>
          <w:szCs w:val="24"/>
        </w:rPr>
        <w:t>, който можем да направим,</w:t>
      </w:r>
      <w:r w:rsidRPr="00FE27DF">
        <w:rPr>
          <w:rFonts w:ascii="Times New Roman" w:hAnsi="Times New Roman" w:cs="Times New Roman"/>
          <w:sz w:val="24"/>
          <w:szCs w:val="24"/>
        </w:rPr>
        <w:t xml:space="preserve"> се отнася до приложимостта на нормативната уредба, която е силно повлияна от високата административна тежест. Интервютата ясно показват, че сложността на процедурите, изискванията за подготовка и управление на проекти, както и отчетността създават значителни затруднения, особено за по-малките общини и организации. Това води до неравномерна способност за участие в програмите и усвояване на средства, което от своя страна възпроизвежда съществуващите регионални различия. В този контекст може да се направи извод, че нормативната рамка не отчита в достатъчна степен различията в административния капацитет на отделните територии и не предоставя достатъчно гъвкави механизми за тяхното компенсиране.</w:t>
      </w:r>
    </w:p>
    <w:p w14:paraId="6EC1EDA7"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Анализът на резултатността на нормативната уредба показва, че тя допринася за реализирането на конкретни инвестиции и подобрения, но ефектите от тях са частични и неравномерно разпределени. Европейските фондове и програмни инструменти играят ключова роля за финансирането на регионалното развитие, което се потвърждава от всички респонденти. Въпреки това зависимостта от външно финансиране поставя въпроса за устойчивостта на постигнатите резултати и за способността на националната политика да генерира вътрешни механизми за развитие. Освен това се наблюдава разминаване между стратегическото планиране и реалното изпълнение, което води до ограничена трансформация на териториалните различия.</w:t>
      </w:r>
    </w:p>
    <w:p w14:paraId="20C71814"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Съществено място в анализа заема и въпросът за участието на заинтересованите страни. Макар нормативната рамка да предвижда механизми за участие на бизнеса, неправителствения сектор и гражданите, на практика това участие често остава формално и с ограничено влияние върху процесите на вземане на решения. Това се потвърждава особено ясно от представителя на неправителствения сектор, който подчертава липсата на реални механизми за обратна връзка и недостатъчната прозрачност. Този извод показва, че принципът на партньорство не е напълно реализиран и че съществува необходимост от по-активно включване на местните общности в процесите на планиране и изпълнение.</w:t>
      </w:r>
    </w:p>
    <w:p w14:paraId="10F38D36" w14:textId="2E9C5BFC"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Друг важен извод</w:t>
      </w:r>
      <w:r w:rsidRPr="003C5FBD">
        <w:rPr>
          <w:rFonts w:ascii="Times New Roman" w:hAnsi="Times New Roman" w:cs="Times New Roman"/>
          <w:sz w:val="24"/>
          <w:szCs w:val="24"/>
        </w:rPr>
        <w:t xml:space="preserve">, който можем да направим, </w:t>
      </w:r>
      <w:r w:rsidRPr="00FE27DF">
        <w:rPr>
          <w:rFonts w:ascii="Times New Roman" w:hAnsi="Times New Roman" w:cs="Times New Roman"/>
          <w:sz w:val="24"/>
          <w:szCs w:val="24"/>
        </w:rPr>
        <w:t xml:space="preserve">е свързан с устойчивостта на регионалното развитие и способността на нормативната рамка да адресира дългосрочни структурни проблеми. Демографският спад, миграцията и концентрацията на икономическа активност в ограничен брой центрове се посочват като ключови </w:t>
      </w:r>
      <w:r w:rsidRPr="00FE27DF">
        <w:rPr>
          <w:rFonts w:ascii="Times New Roman" w:hAnsi="Times New Roman" w:cs="Times New Roman"/>
          <w:sz w:val="24"/>
          <w:szCs w:val="24"/>
        </w:rPr>
        <w:lastRenderedPageBreak/>
        <w:t>предизвикателства, които нормативната уредба не успява да преодолее в достатъчна степен. Това показва, че макар рамката да е насочена към развитие, тя има ограничено въздействие върху фундаменталните фактори, които определят регионалните неравенства.</w:t>
      </w:r>
    </w:p>
    <w:p w14:paraId="6A7D1134" w14:textId="0E6F737A" w:rsidR="00FE27DF" w:rsidRPr="003C5FBD" w:rsidRDefault="00FE27DF" w:rsidP="00FE27DF">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М</w:t>
      </w:r>
      <w:r w:rsidRPr="00FE27DF">
        <w:rPr>
          <w:rFonts w:ascii="Times New Roman" w:hAnsi="Times New Roman" w:cs="Times New Roman"/>
          <w:sz w:val="24"/>
          <w:szCs w:val="24"/>
        </w:rPr>
        <w:t>оже да се заключи, че нормативната рамка за регионално развитие в България представлява добре структурирана и съгласувана система на формално равнище, която отразява съвременните принципи на европейската регионална политика. В същото време нейното практическо прилагане е съпътствано от редица ограничения, свързани с координацията, административната тежест, неравномерния капацитет и ограниченото участие на заинтересованите страни. Основният извод е, че проблемите на регионалното развитие не произтичат толкова от липсата на нормативна уредба, колкото от трудностите при нейното ефективно прилагане и адаптиране към специфичните условия на различните територии. Това предполага необходимост от усъвършенстване на управленските механизми, повишаване на административния капацитет и засилване на връзката между стратегическо планиране, финансиране и реални резултати.</w:t>
      </w:r>
    </w:p>
    <w:p w14:paraId="3F4050E9" w14:textId="4022C0DB"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 xml:space="preserve">Въз основа на направените изводи </w:t>
      </w:r>
      <w:r w:rsidR="003C5FBD" w:rsidRPr="003C5FBD">
        <w:rPr>
          <w:rFonts w:ascii="Times New Roman" w:hAnsi="Times New Roman" w:cs="Times New Roman"/>
          <w:sz w:val="24"/>
          <w:szCs w:val="24"/>
        </w:rPr>
        <w:t xml:space="preserve">са </w:t>
      </w:r>
      <w:r w:rsidRPr="00FE27DF">
        <w:rPr>
          <w:rFonts w:ascii="Times New Roman" w:hAnsi="Times New Roman" w:cs="Times New Roman"/>
          <w:sz w:val="24"/>
          <w:szCs w:val="24"/>
        </w:rPr>
        <w:t xml:space="preserve">формулирани </w:t>
      </w:r>
      <w:r w:rsidR="003C5FBD" w:rsidRPr="003C5FBD">
        <w:rPr>
          <w:rFonts w:ascii="Times New Roman" w:hAnsi="Times New Roman" w:cs="Times New Roman"/>
          <w:sz w:val="24"/>
          <w:szCs w:val="24"/>
        </w:rPr>
        <w:t xml:space="preserve">следните </w:t>
      </w:r>
      <w:r w:rsidRPr="00FE27DF">
        <w:rPr>
          <w:rFonts w:ascii="Times New Roman" w:hAnsi="Times New Roman" w:cs="Times New Roman"/>
          <w:sz w:val="24"/>
          <w:szCs w:val="24"/>
        </w:rPr>
        <w:t>препоръки, които да подпомогнат усъвършенстването на нормативната рамка за регионално развитие и повишаването на нейната ефективност</w:t>
      </w:r>
      <w:r w:rsidR="003C5FBD" w:rsidRPr="003C5FBD">
        <w:rPr>
          <w:rFonts w:ascii="Times New Roman" w:hAnsi="Times New Roman" w:cs="Times New Roman"/>
          <w:sz w:val="24"/>
          <w:szCs w:val="24"/>
        </w:rPr>
        <w:t>:</w:t>
      </w:r>
    </w:p>
    <w:p w14:paraId="216CBF48"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На първо място е необходимо да се предприемат целенасочени мерки за подобряване на координацията между различните нива на управление. Това предполага не само формално разписване на механизми за взаимодействие, но и създаване на реално функциониращи координационни платформи, които да осигуряват регулярна комуникация, обмен на информация и съвместно планиране между централната, регионалната и местната власт. В тази връзка може да се въведат задължителни периодични координационни срещи, цифрови платформи за споделяне на данни и индикатори, както и ясно дефинирани процедури за съгласуване на секторните политики с териториалните приоритети. Усъвършенстването на координацията следва да бъде съпроводено и с по-прецизно разпределение на отговорностите между институциите, за да се избегне дублиране на функции и неяснота в управленските роли.</w:t>
      </w:r>
    </w:p>
    <w:p w14:paraId="63F2EF51"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 xml:space="preserve">Паралелно с това е необходимо значително опростяване на административните процедури, свързани с прилагането на нормативната уредба и с достъпа до финансиране. Препоръчително е да се извърши цялостен преглед на съществуващите процедури с цел </w:t>
      </w:r>
      <w:r w:rsidRPr="00FE27DF">
        <w:rPr>
          <w:rFonts w:ascii="Times New Roman" w:hAnsi="Times New Roman" w:cs="Times New Roman"/>
          <w:sz w:val="24"/>
          <w:szCs w:val="24"/>
        </w:rPr>
        <w:lastRenderedPageBreak/>
        <w:t>тяхното оптимизиране, намаляване на изискваната документация и съкращаване на сроковете за оценка и одобрение на проекти. Въвеждането на стандартизирани образци, електронни системи за кандидатстване и отчетност, както и принципа „еднократно събиране на информация“ би намалило административната тежест и би улеснило бенефициентите, особено на местно ниво. Подобни мерки са от съществено значение за преодоляване на бариерите пред по-малките общини и организации.</w:t>
      </w:r>
    </w:p>
    <w:p w14:paraId="79D3DF2C" w14:textId="76F9EFAF" w:rsidR="00FE27DF" w:rsidRPr="00FE27DF" w:rsidRDefault="00FE27DF" w:rsidP="00FE27DF">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Нужно е </w:t>
      </w:r>
      <w:r w:rsidRPr="00FE27DF">
        <w:rPr>
          <w:rFonts w:ascii="Times New Roman" w:hAnsi="Times New Roman" w:cs="Times New Roman"/>
          <w:sz w:val="24"/>
          <w:szCs w:val="24"/>
        </w:rPr>
        <w:t>укрепване на административния и експертния капацитет на регионално и местно равнище. Това може да се постигне чрез разработване на целенасочени програми за обучение, обмен на добри практики и предоставяне на методическа подкрепа от страна на централната администрация. Възможно е също така да се създадат регионални звена за експертна помощ, които да подпомагат по-слабите общини при подготовката и управлението на проекти. В дългосрочен план следва да се обмисли и въвеждането на стимули за задържане на квалифицирани кадри в по-слабо развитите региони, тъй като липсата на човешки ресурс се очертава като един от ключовите структурни проблеми.</w:t>
      </w:r>
    </w:p>
    <w:p w14:paraId="502598A3"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Необходимо е също така да се засили връзката между стратегическото планиране и реалното финансиране. Това предполага по-ясно обвързване на стратегическите документи с конкретни финансови инструменти, както и въвеждане на механизми, които да гарантират, че приоритетите, заложени в плановете, действително получават ресурсно осигуряване. В тази насока може да се въведе изискване за по-детайлно финансово планиране в стратегическите документи, както и механизми за проследяване на съответствието между планираните и финансираните мерки. По този начин ще се ограничи разминаването между стратегически намерения и реални резултати.</w:t>
      </w:r>
    </w:p>
    <w:p w14:paraId="4D5D9695"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С оглед на установената формалност в участието на заинтересованите страни, е необходимо съществено подобряване на механизмите за включване на бизнеса, неправителствените организации и гражданите. Това може да се реализира чрез въвеждане на по-структурирани и задължителни форми на участие, като обществени обсъждания с реална възможност за влияние върху решенията, създаване на консултативни съвети към регионалните органи и прилагане на инструменти за обратна връзка и мониторинг от страна на гражданското общество. Осигуряването на прозрачност в процесите на вземане на решения и разпределение на ресурсите също е ключов елемент за повишаване на доверието и ефективността на политиката.</w:t>
      </w:r>
    </w:p>
    <w:p w14:paraId="1A66A527" w14:textId="5D01546A"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lastRenderedPageBreak/>
        <w:t>Друга важна препоръка</w:t>
      </w:r>
      <w:r w:rsidRPr="003C5FBD">
        <w:rPr>
          <w:rFonts w:ascii="Times New Roman" w:hAnsi="Times New Roman" w:cs="Times New Roman"/>
          <w:sz w:val="24"/>
          <w:szCs w:val="24"/>
        </w:rPr>
        <w:t>, която следва да се отправи,</w:t>
      </w:r>
      <w:r w:rsidRPr="00FE27DF">
        <w:rPr>
          <w:rFonts w:ascii="Times New Roman" w:hAnsi="Times New Roman" w:cs="Times New Roman"/>
          <w:sz w:val="24"/>
          <w:szCs w:val="24"/>
        </w:rPr>
        <w:t xml:space="preserve"> е свързана с необходимостта от по-силно отчитане на вътрешнорегионалните различия. Нормативната рамка следва да предвиди инструменти, насочени не само към междурегионалните, но и към вътрешнорегионалните дисбаланси, като например специализирани програми за подкрепа на периферни и изоставащи общини в рамките на един и същ регион. Това изисква по-фина териториална диагностика и по-гъвкаво прилагане на политиките, съобразено със специфичните характеристики на отделните територии.</w:t>
      </w:r>
    </w:p>
    <w:p w14:paraId="6EDA8688"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Необходимо е също така да се засили ролята на мониторинга и оценката в рамките на регионалната политика. Препоръчително е да се разработят по-ясни и измерими индикатори за оценка на резултатите, както и да се въведат регулярни оценки на въздействието на прилаганите политики. Тези оценки следва да бъдат публично достъпни и да се използват като основа за коригиране на политиките и подобряване на тяхната ефективност. По този начин нормативната рамка ще се превърне в по-гъвкава и адаптивна система, способна да реагира на променящите се условия.</w:t>
      </w:r>
    </w:p>
    <w:p w14:paraId="5068068B" w14:textId="77777777" w:rsidR="00FE27DF" w:rsidRPr="00FE27DF" w:rsidRDefault="00FE27DF" w:rsidP="00FE27DF">
      <w:pPr>
        <w:spacing w:line="360" w:lineRule="auto"/>
        <w:ind w:firstLine="720"/>
        <w:jc w:val="both"/>
        <w:rPr>
          <w:rFonts w:ascii="Times New Roman" w:hAnsi="Times New Roman" w:cs="Times New Roman"/>
          <w:sz w:val="24"/>
          <w:szCs w:val="24"/>
        </w:rPr>
      </w:pPr>
      <w:r w:rsidRPr="00FE27DF">
        <w:rPr>
          <w:rFonts w:ascii="Times New Roman" w:hAnsi="Times New Roman" w:cs="Times New Roman"/>
          <w:sz w:val="24"/>
          <w:szCs w:val="24"/>
        </w:rPr>
        <w:t>В контекста на силната зависимост от европейските фондове е важно да се насърчи развитието на вътрешни механизми за финансиране и стимулиране на регионалното развитие. Това може да включва създаване на национални фондове за подкрепа на изоставащи региони, насърчаване на публично-частните партньорства и разработване на финансови инструменти, които да допълват европейското финансиране. Подобен подход би повишил устойчивостта на регионалната политика и би намалил риска от прекомерна зависимост от външни ресурси.</w:t>
      </w:r>
    </w:p>
    <w:p w14:paraId="41CFD524" w14:textId="74522005" w:rsidR="00FE27DF" w:rsidRPr="00FE27DF" w:rsidRDefault="00FE27DF" w:rsidP="00FE27DF">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Също така </w:t>
      </w:r>
      <w:r w:rsidRPr="00FE27DF">
        <w:rPr>
          <w:rFonts w:ascii="Times New Roman" w:hAnsi="Times New Roman" w:cs="Times New Roman"/>
          <w:sz w:val="24"/>
          <w:szCs w:val="24"/>
        </w:rPr>
        <w:t>следва да се обърне по-голямо внимание на дългосрочните структурни фактори на регионалното развитие, като демографските процеси, човешкия капитал и икономическата база на регионите. Нормативната рамка трябва да бъде по-тясно свързана с политики в областта на образованието, заетостта, социалното включване и икономическото развитие, за да може да се постигне по-цялостен и устойчив ефект. Само чрез интегриран подход, който съчетава нормативни, финансови и социално-икономически инструменти, може да се постигне реално намаляване на регионалните неравенства.</w:t>
      </w:r>
    </w:p>
    <w:p w14:paraId="5D30AD54" w14:textId="5218BFDD" w:rsidR="00FE27DF" w:rsidRPr="00FE27DF" w:rsidRDefault="00FE27DF" w:rsidP="00FE27DF">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Като цяло </w:t>
      </w:r>
      <w:r w:rsidRPr="00FE27DF">
        <w:rPr>
          <w:rFonts w:ascii="Times New Roman" w:hAnsi="Times New Roman" w:cs="Times New Roman"/>
          <w:sz w:val="24"/>
          <w:szCs w:val="24"/>
        </w:rPr>
        <w:t xml:space="preserve">, препоръките се насочват към подобряване на координацията, намаляване на административната тежест, укрепване на капацитета, засилване на участието на заинтересованите страни, по-добро обвързване между планиране и </w:t>
      </w:r>
      <w:r w:rsidRPr="00FE27DF">
        <w:rPr>
          <w:rFonts w:ascii="Times New Roman" w:hAnsi="Times New Roman" w:cs="Times New Roman"/>
          <w:sz w:val="24"/>
          <w:szCs w:val="24"/>
        </w:rPr>
        <w:lastRenderedPageBreak/>
        <w:t>финансиране, по-фино териториално насочване на политиките и развитие на ефективни механизми за мониторинг и оценка. Реализирането на тези мерки би допринесло за превръщането на нормативната рамка от формално добре изградена система в реално действащ инструмент за устойчиво и балансирано регионално развитие.</w:t>
      </w:r>
    </w:p>
    <w:p w14:paraId="5800EB14" w14:textId="77777777" w:rsidR="00FE27DF" w:rsidRPr="003C5FBD" w:rsidRDefault="00FE27DF" w:rsidP="00FE27DF">
      <w:pPr>
        <w:spacing w:line="360" w:lineRule="auto"/>
        <w:ind w:firstLine="720"/>
        <w:jc w:val="both"/>
        <w:rPr>
          <w:rFonts w:ascii="Times New Roman" w:hAnsi="Times New Roman" w:cs="Times New Roman"/>
          <w:sz w:val="24"/>
          <w:szCs w:val="24"/>
        </w:rPr>
      </w:pPr>
    </w:p>
    <w:p w14:paraId="7C011E70" w14:textId="77777777" w:rsidR="00FE27DF" w:rsidRPr="00FE27DF" w:rsidRDefault="00FE27DF" w:rsidP="00FE27DF">
      <w:pPr>
        <w:spacing w:line="360" w:lineRule="auto"/>
        <w:ind w:firstLine="720"/>
        <w:jc w:val="both"/>
        <w:rPr>
          <w:rFonts w:ascii="Times New Roman" w:hAnsi="Times New Roman" w:cs="Times New Roman"/>
          <w:sz w:val="24"/>
          <w:szCs w:val="24"/>
        </w:rPr>
      </w:pPr>
    </w:p>
    <w:p w14:paraId="7EBDB97A" w14:textId="77777777" w:rsidR="00FE27DF" w:rsidRPr="003C5FBD" w:rsidRDefault="00FE27DF" w:rsidP="00735E5A">
      <w:pPr>
        <w:spacing w:line="360" w:lineRule="auto"/>
        <w:ind w:firstLine="720"/>
        <w:jc w:val="both"/>
        <w:rPr>
          <w:rFonts w:ascii="Times New Roman" w:hAnsi="Times New Roman" w:cs="Times New Roman"/>
          <w:sz w:val="24"/>
          <w:szCs w:val="24"/>
        </w:rPr>
      </w:pPr>
    </w:p>
    <w:p w14:paraId="6C47A4F8" w14:textId="77777777" w:rsidR="001322DE" w:rsidRPr="003C5FBD" w:rsidRDefault="001322DE">
      <w:pPr>
        <w:rPr>
          <w:rFonts w:ascii="Times New Roman" w:hAnsi="Times New Roman" w:cs="Times New Roman"/>
          <w:b/>
          <w:bCs/>
          <w:sz w:val="24"/>
          <w:szCs w:val="24"/>
        </w:rPr>
      </w:pPr>
      <w:r w:rsidRPr="003C5FBD">
        <w:rPr>
          <w:rFonts w:ascii="Times New Roman" w:hAnsi="Times New Roman" w:cs="Times New Roman"/>
          <w:b/>
          <w:bCs/>
          <w:sz w:val="24"/>
          <w:szCs w:val="24"/>
        </w:rPr>
        <w:br w:type="page"/>
      </w:r>
    </w:p>
    <w:p w14:paraId="3521AC9B" w14:textId="07E80D01" w:rsidR="00735E5A" w:rsidRPr="003C5FBD" w:rsidRDefault="00735E5A" w:rsidP="00735E5A">
      <w:pPr>
        <w:spacing w:line="360" w:lineRule="auto"/>
        <w:ind w:firstLine="720"/>
        <w:jc w:val="both"/>
        <w:rPr>
          <w:rFonts w:ascii="Times New Roman" w:hAnsi="Times New Roman" w:cs="Times New Roman"/>
          <w:sz w:val="24"/>
          <w:szCs w:val="24"/>
        </w:rPr>
      </w:pPr>
      <w:r w:rsidRPr="003C5FBD">
        <w:rPr>
          <w:rFonts w:ascii="Times New Roman" w:hAnsi="Times New Roman" w:cs="Times New Roman"/>
          <w:b/>
          <w:bCs/>
          <w:sz w:val="24"/>
          <w:szCs w:val="24"/>
        </w:rPr>
        <w:lastRenderedPageBreak/>
        <w:t>Заключение</w:t>
      </w:r>
    </w:p>
    <w:p w14:paraId="1B17AEB2" w14:textId="400618A1" w:rsidR="003C5FBD" w:rsidRPr="003C5FBD" w:rsidRDefault="00043640" w:rsidP="003C5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w:t>
      </w:r>
      <w:r w:rsidR="003C5FBD" w:rsidRPr="003C5FBD">
        <w:rPr>
          <w:rFonts w:ascii="Times New Roman" w:hAnsi="Times New Roman" w:cs="Times New Roman"/>
          <w:sz w:val="24"/>
          <w:szCs w:val="24"/>
        </w:rPr>
        <w:t>астоящото изследване потвърждава основната теза, че нормативната рамка за регионално развитие в България е формално добре изградена и концептуално съобразена с европейските принципи на регионалната политика, но нейната практическа ефективност остава ограничена поради затруднения в прилагането, координацията, административния капацитет и връзката между стратегическото планиране и реалното изпълнение. Тази теза се потвърждава както от документалния анализ на основните нормативни и стратегически документи, така и от резултатите от проведените полуструктурирани интервюта с представители на централната администрация, областната и общинската администрация, както и на гражданския сектор.</w:t>
      </w:r>
    </w:p>
    <w:p w14:paraId="7695947D" w14:textId="77777777"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Изследването показва, че Законът за регионалното развитие, правилникът за неговото прилагане и системата от стратегически документи създават необходимата формална основа за планиране, управление и финансиране на регионалната политика. Налице е ясно изградена йерархия на документи, институции и механизми, която позволява нормативно да се осигури интегриран териториален подход. В този смисъл тезата не оспорва съществуването на нормативна уредба или нейната логическа подреденост, а подчертава, че основният проблем е разположен в плоскостта на практическото ѝ функциониране.</w:t>
      </w:r>
    </w:p>
    <w:p w14:paraId="636E7798" w14:textId="23A946F3" w:rsidR="003C5FBD" w:rsidRPr="003C5FBD" w:rsidRDefault="00043640" w:rsidP="003C5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Направен е </w:t>
      </w:r>
      <w:r w:rsidR="003C5FBD" w:rsidRPr="003C5FBD">
        <w:rPr>
          <w:rFonts w:ascii="Times New Roman" w:hAnsi="Times New Roman" w:cs="Times New Roman"/>
          <w:sz w:val="24"/>
          <w:szCs w:val="24"/>
        </w:rPr>
        <w:t>изводът, че регионалните различия в България остават трайни и в много отношения се задълбочават, въпреки наличието на действаща нормативна рамка и достъп до европейско финансиране. Всички респонденти, независимо от институционалната си принадлежност, оценяват състоянието на регионалното развитие като неравномерно и проблематично. Това означава, че наличието на нормативна уредба само по себе си не е достатъчно условие за постигане на балансирано териториално развитие.</w:t>
      </w:r>
    </w:p>
    <w:p w14:paraId="1FEEE98C" w14:textId="7BEBDDF5" w:rsidR="003C5FBD" w:rsidRPr="003C5FBD" w:rsidRDefault="00043640" w:rsidP="003C5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Изследването потвържава, че </w:t>
      </w:r>
      <w:r w:rsidR="003C5FBD" w:rsidRPr="003C5FBD">
        <w:rPr>
          <w:rFonts w:ascii="Times New Roman" w:hAnsi="Times New Roman" w:cs="Times New Roman"/>
          <w:sz w:val="24"/>
          <w:szCs w:val="24"/>
        </w:rPr>
        <w:t>координацията между различните нива на управление остава една от най-уязвимите зони на системата. Макар да съществуват нормативно регламентирани механизми за взаимодействие, на практика те не винаги функционират достатъчно ефективно. Различията в административния капацитет, непълната синхронизация между институциите и ограниченият междусекторен диалог затрудняват прилагането на интегриран подход към регионалното развитие.</w:t>
      </w:r>
    </w:p>
    <w:p w14:paraId="2B8265D8" w14:textId="77777777"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Изследването потвърди и наличието на съществено разминаване между стратегическото планиране и реалното изпълнение на политики и проекти. Макар стратегическите документи да формулират адекватни цели и приоритети, на практика тяхната реализация често се ограничава от липса на достатъчен капацитет, сложни процедури, недостатъчна обвързаност с финансирането и формално участие на заинтересованите страни. По този начин стратегическото планиране частично губи ролята си на реален инструмент за управление и в определени случаи се възприема като формално изискване.</w:t>
      </w:r>
    </w:p>
    <w:p w14:paraId="4489DBF8" w14:textId="4405141A" w:rsidR="003C5FBD" w:rsidRPr="003C5FBD" w:rsidRDefault="00043640" w:rsidP="003C5F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Направен е изводът</w:t>
      </w:r>
      <w:r w:rsidR="003C5FBD" w:rsidRPr="003C5FBD">
        <w:rPr>
          <w:rFonts w:ascii="Times New Roman" w:hAnsi="Times New Roman" w:cs="Times New Roman"/>
          <w:sz w:val="24"/>
          <w:szCs w:val="24"/>
        </w:rPr>
        <w:t>, че административната тежест и неравномерният институционален капацитет ограничават приложимостта на нормативната рамка. Това се проявява най-силно на местно ниво, където по-малките общини и организации срещат сериозни затруднения при подготовката, кандидатстването, изпълнението и отчитането на проекти. Следователно, една от ключовите слабости на системата не е в липсата на правила, а в това, че правилата често са трудно приложими в различни териториални условия.</w:t>
      </w:r>
    </w:p>
    <w:p w14:paraId="77C8A463" w14:textId="77777777"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Наред с това бе потвърдено, че европейските фондове имат определящо значение за реализацията на регионалната политика в България. Всички респонденти ги оценяват като ключов финансов ресурс. Тази констатация обаче има двоен характер. От една страна, европейското финансиране прави възможни голяма част от регионалните и местните инвестиции. От друга страна, високата зависимост от външен ресурс поставя въпроса за устойчивостта на регионалната политика и за необходимостта от по-силни вътрешни механизми за развитие.</w:t>
      </w:r>
    </w:p>
    <w:p w14:paraId="67576E5C" w14:textId="77777777"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Въз основа на тези резултати основните изводи могат да бъдат обобщени накратко по следния начин. Действащата нормативна рамка е структурно последователна и съобразена с европейските изисквания, но нейното практическо действие е ограничено. Основните проблемни области са координацията между институциите, административната тежест, неравномерният капацитет на различните територии, недостатъчната връзка между планиране и изпълнение, както и формалният характер на участието на заинтересованите страни. Регионалната политика се нуждае не толкова от изцяло нова нормативна философия, колкото от по-ефективно, по-гъвкаво и по-териториално чувствително прилагане на вече съществуващата рамка.</w:t>
      </w:r>
    </w:p>
    <w:p w14:paraId="2031BE21" w14:textId="77455755"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 xml:space="preserve">Въз основа на тези изводи са направени следните </w:t>
      </w:r>
      <w:r w:rsidRPr="003C5FBD">
        <w:rPr>
          <w:rFonts w:ascii="Times New Roman" w:hAnsi="Times New Roman" w:cs="Times New Roman"/>
          <w:sz w:val="24"/>
          <w:szCs w:val="24"/>
        </w:rPr>
        <w:t>препоръки</w:t>
      </w:r>
      <w:r>
        <w:rPr>
          <w:rFonts w:ascii="Times New Roman" w:hAnsi="Times New Roman" w:cs="Times New Roman"/>
          <w:sz w:val="24"/>
          <w:szCs w:val="24"/>
        </w:rPr>
        <w:t xml:space="preserve">: </w:t>
      </w:r>
      <w:r w:rsidRPr="003C5FBD">
        <w:rPr>
          <w:rFonts w:ascii="Times New Roman" w:hAnsi="Times New Roman" w:cs="Times New Roman"/>
          <w:sz w:val="24"/>
          <w:szCs w:val="24"/>
        </w:rPr>
        <w:t xml:space="preserve">На първо място е необходимо да се подобри координацията между централното, регионалното и местното ниво чрез по-ясно разпределение на отговорностите и по-устойчиви механизми за взаимодействие. </w:t>
      </w:r>
      <w:r>
        <w:rPr>
          <w:rFonts w:ascii="Times New Roman" w:hAnsi="Times New Roman" w:cs="Times New Roman"/>
          <w:sz w:val="24"/>
          <w:szCs w:val="24"/>
        </w:rPr>
        <w:t>С</w:t>
      </w:r>
      <w:r w:rsidRPr="003C5FBD">
        <w:rPr>
          <w:rFonts w:ascii="Times New Roman" w:hAnsi="Times New Roman" w:cs="Times New Roman"/>
          <w:sz w:val="24"/>
          <w:szCs w:val="24"/>
        </w:rPr>
        <w:t xml:space="preserve">ледва да се намали административната тежест чрез опростяване на процедурите и улесняване на достъпа до финансиране, особено за по-малките общини и организации. </w:t>
      </w:r>
      <w:r>
        <w:rPr>
          <w:rFonts w:ascii="Times New Roman" w:hAnsi="Times New Roman" w:cs="Times New Roman"/>
          <w:sz w:val="24"/>
          <w:szCs w:val="24"/>
        </w:rPr>
        <w:t xml:space="preserve">Необходимо т </w:t>
      </w:r>
      <w:r w:rsidRPr="003C5FBD">
        <w:rPr>
          <w:rFonts w:ascii="Times New Roman" w:hAnsi="Times New Roman" w:cs="Times New Roman"/>
          <w:sz w:val="24"/>
          <w:szCs w:val="24"/>
        </w:rPr>
        <w:t xml:space="preserve">системно укрепване на административния и експертния капацитет на местно ниво. </w:t>
      </w:r>
      <w:r>
        <w:rPr>
          <w:rFonts w:ascii="Times New Roman" w:hAnsi="Times New Roman" w:cs="Times New Roman"/>
          <w:sz w:val="24"/>
          <w:szCs w:val="24"/>
        </w:rPr>
        <w:t>Т</w:t>
      </w:r>
      <w:r w:rsidRPr="003C5FBD">
        <w:rPr>
          <w:rFonts w:ascii="Times New Roman" w:hAnsi="Times New Roman" w:cs="Times New Roman"/>
          <w:sz w:val="24"/>
          <w:szCs w:val="24"/>
        </w:rPr>
        <w:t xml:space="preserve">рябва да се засили връзката между стратегическите документи и реалното ресурсно осигуряване, така че планирането да бъде по-пряко обвързано с изпълнението. </w:t>
      </w:r>
      <w:r>
        <w:rPr>
          <w:rFonts w:ascii="Times New Roman" w:hAnsi="Times New Roman" w:cs="Times New Roman"/>
          <w:sz w:val="24"/>
          <w:szCs w:val="24"/>
        </w:rPr>
        <w:t xml:space="preserve">Също така, </w:t>
      </w:r>
      <w:r w:rsidRPr="003C5FBD">
        <w:rPr>
          <w:rFonts w:ascii="Times New Roman" w:hAnsi="Times New Roman" w:cs="Times New Roman"/>
          <w:sz w:val="24"/>
          <w:szCs w:val="24"/>
        </w:rPr>
        <w:t>следва да се гарантира по-реално участие на заинтересованите страни чрез по-прозрачни и ефективни механизми за консултиране и обратна връзка. Н</w:t>
      </w:r>
      <w:r>
        <w:rPr>
          <w:rFonts w:ascii="Times New Roman" w:hAnsi="Times New Roman" w:cs="Times New Roman"/>
          <w:sz w:val="24"/>
          <w:szCs w:val="24"/>
        </w:rPr>
        <w:t>е на</w:t>
      </w:r>
      <w:r w:rsidRPr="003C5FBD">
        <w:rPr>
          <w:rFonts w:ascii="Times New Roman" w:hAnsi="Times New Roman" w:cs="Times New Roman"/>
          <w:sz w:val="24"/>
          <w:szCs w:val="24"/>
        </w:rPr>
        <w:t xml:space="preserve"> последно място е необходимо по-силно внимание към вътрешнорегионалните различия и към специфичните потребности на периферните и по-слабо развити територии.</w:t>
      </w:r>
    </w:p>
    <w:p w14:paraId="2F57B162" w14:textId="2D6641FA" w:rsidR="003C5FBD" w:rsidRPr="003C5FBD" w:rsidRDefault="003C5FBD" w:rsidP="003C5FBD">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w:t>
      </w:r>
      <w:r w:rsidRPr="003C5FBD">
        <w:rPr>
          <w:rFonts w:ascii="Times New Roman" w:hAnsi="Times New Roman" w:cs="Times New Roman"/>
          <w:sz w:val="24"/>
          <w:szCs w:val="24"/>
        </w:rPr>
        <w:t>зследването потвърждава, че нормативната рамка за регионално развитие в България има необходимия формален потенциал да подпомага балансираното и устойчиво развитие на териториите, но този потенциал не се реализира в достатъчна степен поради дефицити в нейното практическо прилагане. Именно затова бъдещото усъвършенстване на политиката следва да бъде насочено не само към нормативни промени, но и към подобряване на институционалната среда, управленските механизми и реалното включване на местните общности в процеса на развитие.</w:t>
      </w:r>
    </w:p>
    <w:p w14:paraId="02D953DB" w14:textId="77777777" w:rsidR="003C5FBD" w:rsidRPr="003C5FBD" w:rsidRDefault="003C5FBD" w:rsidP="00735E5A">
      <w:pPr>
        <w:spacing w:line="360" w:lineRule="auto"/>
        <w:ind w:firstLine="720"/>
        <w:jc w:val="both"/>
        <w:rPr>
          <w:rFonts w:ascii="Times New Roman" w:hAnsi="Times New Roman" w:cs="Times New Roman"/>
          <w:sz w:val="24"/>
          <w:szCs w:val="24"/>
        </w:rPr>
      </w:pPr>
    </w:p>
    <w:p w14:paraId="3168AC39" w14:textId="77777777" w:rsidR="001322DE" w:rsidRPr="003C5FBD" w:rsidRDefault="001322DE">
      <w:pPr>
        <w:rPr>
          <w:rFonts w:ascii="Times New Roman" w:hAnsi="Times New Roman" w:cs="Times New Roman"/>
          <w:b/>
          <w:bCs/>
          <w:sz w:val="24"/>
          <w:szCs w:val="24"/>
        </w:rPr>
      </w:pPr>
      <w:r w:rsidRPr="003C5FBD">
        <w:rPr>
          <w:rFonts w:ascii="Times New Roman" w:hAnsi="Times New Roman" w:cs="Times New Roman"/>
          <w:b/>
          <w:bCs/>
          <w:sz w:val="24"/>
          <w:szCs w:val="24"/>
        </w:rPr>
        <w:br w:type="page"/>
      </w:r>
    </w:p>
    <w:p w14:paraId="67E78FEC" w14:textId="1390B47C" w:rsidR="00735E5A" w:rsidRPr="003C5FBD" w:rsidRDefault="00735E5A" w:rsidP="001322DE">
      <w:pPr>
        <w:spacing w:line="360" w:lineRule="auto"/>
        <w:ind w:firstLine="720"/>
        <w:jc w:val="center"/>
        <w:rPr>
          <w:rFonts w:ascii="Times New Roman" w:hAnsi="Times New Roman" w:cs="Times New Roman"/>
          <w:sz w:val="24"/>
          <w:szCs w:val="24"/>
        </w:rPr>
      </w:pPr>
      <w:r w:rsidRPr="003C5FBD">
        <w:rPr>
          <w:rFonts w:ascii="Times New Roman" w:hAnsi="Times New Roman" w:cs="Times New Roman"/>
          <w:b/>
          <w:bCs/>
          <w:sz w:val="24"/>
          <w:szCs w:val="24"/>
        </w:rPr>
        <w:lastRenderedPageBreak/>
        <w:t>Използвана литература</w:t>
      </w:r>
    </w:p>
    <w:p w14:paraId="519C8436"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Генешки, М., Каракашев, Хр., Славев, Сл., Маринов, Хр. и др., Регионална икономика, изд. „Наука и изкуство”, С., 1980.</w:t>
      </w:r>
    </w:p>
    <w:p w14:paraId="7C88F629"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Генешки, М., Регионална икономика, С., Тракия-М, 2002.</w:t>
      </w:r>
    </w:p>
    <w:p w14:paraId="2D588E56"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Георгиев, Л., Регионална икономика, НБУ, 2009.</w:t>
      </w:r>
    </w:p>
    <w:p w14:paraId="3959546E"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Георгиев, Л., Регионални и общински несъответствия, НБУ, 2012.</w:t>
      </w:r>
    </w:p>
    <w:p w14:paraId="3308DBF9"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Докова, С., Петров, К., Геоикономика и регионално развитие, Изд. комплекс-УНСС, С., 2015.</w:t>
      </w:r>
    </w:p>
    <w:p w14:paraId="75EBBB64"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Докова, С., Петров, К., Регионално развитие и регионална политика, изд. „Авангард Прима”, С., 2012.</w:t>
      </w:r>
    </w:p>
    <w:p w14:paraId="6F80E6A8"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Докова, С., Петров, К., Цонков, Н., Проблеми на регионалното развитие (сборник), С., изд. „Еко-Прес”, 2008.</w:t>
      </w:r>
    </w:p>
    <w:p w14:paraId="3F1DBAA2"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Докова, С., Регионална икономика, учебни материали, УНСС, С., 2015.</w:t>
      </w:r>
    </w:p>
    <w:p w14:paraId="728DBF93"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Закон за регионалното развитие, обн. ДВ, бр. 50 от 30.05.2008 г., посл. изм. и доп., ДВ, бр. 21 от 12.03.2021 г. </w:t>
      </w:r>
    </w:p>
    <w:p w14:paraId="42FB6BBB"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Иванов, Н., Държавно регулиране на регионалното развитие, С., Институт по икономика и управление, 1991.</w:t>
      </w:r>
    </w:p>
    <w:p w14:paraId="4260AC31"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Интегрирани териториални стратегии за развитие на регионите за планиране от ниво 2 за периода 2021–2027 г., МРРБ, С.</w:t>
      </w:r>
    </w:p>
    <w:p w14:paraId="11BAA3AD"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Конакчиев, Д., Обща теория на регионалната икономика – основи, анализ, книга първа, 2003.</w:t>
      </w:r>
    </w:p>
    <w:p w14:paraId="4025EF73" w14:textId="77777777" w:rsidR="00C13330" w:rsidRPr="003C5FBD" w:rsidRDefault="00C13330"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Найденов, Н., Концептуални въпроси на развитието на регионите, в: Устойчиво развитие на регионите, Русе, 2008.</w:t>
      </w:r>
    </w:p>
    <w:p w14:paraId="0A5FF32F"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Национална концепция за регионално и пространствено развитие 2026–2040 г. (проект), МРРБ, С. </w:t>
      </w:r>
    </w:p>
    <w:p w14:paraId="1E0114D6"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Планове за интегрирано развитие на общините 2021–2027 г., МРРБ, С.</w:t>
      </w:r>
    </w:p>
    <w:p w14:paraId="2A892983"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lastRenderedPageBreak/>
        <w:t xml:space="preserve">Правилник за прилагане на Закона за регионалното развитие, приет с ПМС № 183 от 04.08.2020 г., обн. ДВ, бр. 70 от 07.08.2020 г., посл. изм. и доп. </w:t>
      </w:r>
    </w:p>
    <w:p w14:paraId="6B0A6346" w14:textId="77777777" w:rsidR="00C13330" w:rsidRPr="003C5FBD" w:rsidRDefault="00C13330" w:rsidP="00C13330">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Програма „Развитие на регионите“ 2021–2027 г., МРРБ, С., 2022.</w:t>
      </w:r>
    </w:p>
    <w:p w14:paraId="088F68B9" w14:textId="77777777" w:rsidR="00C13330" w:rsidRPr="003C5FBD" w:rsidRDefault="00C13330"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Стоенчева, Цв., Регионална икономика, Университетско издателство „Стопанство”, С., 2010.</w:t>
      </w:r>
    </w:p>
    <w:p w14:paraId="20366FF3" w14:textId="1B84DDE9"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Antonescu, D., Theoretical approaches of regional development, MPRA Paper 60524, 2012.</w:t>
      </w:r>
      <w:r w:rsidRPr="003C5FBD">
        <w:t xml:space="preserve"> </w:t>
      </w:r>
      <w:r w:rsidRPr="003C5FBD">
        <w:rPr>
          <w:rFonts w:ascii="Times New Roman" w:hAnsi="Times New Roman" w:cs="Times New Roman"/>
          <w:sz w:val="24"/>
          <w:szCs w:val="24"/>
        </w:rPr>
        <w:t>https://researchrepository.wvu.edu/cgi/viewcontent.cgi?article=1001&amp;context=rri-web-book</w:t>
      </w:r>
    </w:p>
    <w:p w14:paraId="63718FB2"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Available budget of Cohesion Policy 2021–2027, European Commission, n.d. https://ec.europa.eu/regional_policy/funding/available-budget_en</w:t>
      </w:r>
    </w:p>
    <w:p w14:paraId="16A29860"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Cohesion Policy legislation 2021–2027, European Commission, 2021. https://ec.europa.eu/regional_policy/information-sources/legislation-and-guidance/regulations_en</w:t>
      </w:r>
    </w:p>
    <w:p w14:paraId="76BC6640"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Interreg: European Territorial Co-operation, European Commission, n.d. https://ec.europa.eu/regional_policy/policy/cooperation/european-territorial_en</w:t>
      </w:r>
    </w:p>
    <w:p w14:paraId="34AB9B1D" w14:textId="77777777" w:rsidR="001849D4" w:rsidRPr="003C5FBD" w:rsidRDefault="001849D4" w:rsidP="001849D4">
      <w:pPr>
        <w:tabs>
          <w:tab w:val="right" w:pos="9026"/>
        </w:tabs>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Just Transition Fund, European Commission, n.d. https://ec.europa.eu/regional_policy/funding/just-transition-fund_en</w:t>
      </w:r>
      <w:r w:rsidRPr="003C5FBD">
        <w:rPr>
          <w:rFonts w:ascii="Times New Roman" w:hAnsi="Times New Roman" w:cs="Times New Roman"/>
          <w:sz w:val="24"/>
          <w:szCs w:val="24"/>
        </w:rPr>
        <w:tab/>
      </w:r>
    </w:p>
    <w:p w14:paraId="366A76BC"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Priorities for 2021–2027, European Commission, n.d. https://ec.europa.eu/regional_policy/policy/how/priorities_en</w:t>
      </w:r>
    </w:p>
    <w:p w14:paraId="2D59E3EA"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European Commission, What is the Urban Agenda for the EU?, European Commission, n.d. https://www.urbanagenda.urban-initiative.eu/</w:t>
      </w:r>
    </w:p>
    <w:p w14:paraId="6C8944C6" w14:textId="77777777" w:rsidR="001849D4" w:rsidRPr="003C5FBD" w:rsidRDefault="001849D4" w:rsidP="001322D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Jackson, R. W., Hewings, G. J. D., Rey, S., &amp; Lozano-Gracia, N., Regional Development: Challenges, Methods, and Models, The Web Book of Regional Science, West Virginia University, 2019. </w:t>
      </w:r>
      <w:hyperlink r:id="rId8" w:history="1">
        <w:r w:rsidRPr="003C5FBD">
          <w:rPr>
            <w:rStyle w:val="Hyperlink"/>
            <w:rFonts w:ascii="Times New Roman" w:hAnsi="Times New Roman" w:cs="Times New Roman"/>
            <w:sz w:val="24"/>
            <w:szCs w:val="24"/>
          </w:rPr>
          <w:t>https://researchrepository.wvu.edu/cgi/viewcontent.cgi?article=1001&amp;context=rri-web-book</w:t>
        </w:r>
      </w:hyperlink>
    </w:p>
    <w:p w14:paraId="692045AE" w14:textId="77777777" w:rsidR="001849D4" w:rsidRPr="003C5FBD" w:rsidRDefault="001849D4" w:rsidP="00CA57EE">
      <w:pPr>
        <w:spacing w:line="360" w:lineRule="auto"/>
        <w:ind w:firstLine="720"/>
        <w:jc w:val="both"/>
        <w:rPr>
          <w:rFonts w:ascii="Times New Roman" w:hAnsi="Times New Roman" w:cs="Times New Roman"/>
          <w:sz w:val="24"/>
          <w:szCs w:val="24"/>
        </w:rPr>
      </w:pPr>
      <w:r w:rsidRPr="003C5FBD">
        <w:rPr>
          <w:rFonts w:ascii="Times New Roman" w:hAnsi="Times New Roman" w:cs="Times New Roman"/>
          <w:sz w:val="24"/>
          <w:szCs w:val="24"/>
        </w:rPr>
        <w:t xml:space="preserve">Vlados, Ch. M., Deniozos, N., Chatzinikolaou, D., &amp; Digkas, A.-G., From traditional regional analysis to dynamics of local development: Foundations and theoretical reorientations, International Journal of Regional Development, 6(1), 2019. </w:t>
      </w:r>
      <w:hyperlink r:id="rId9" w:history="1">
        <w:r w:rsidRPr="003C5FBD">
          <w:rPr>
            <w:rStyle w:val="Hyperlink"/>
            <w:rFonts w:ascii="Times New Roman" w:hAnsi="Times New Roman" w:cs="Times New Roman"/>
            <w:sz w:val="24"/>
            <w:szCs w:val="24"/>
          </w:rPr>
          <w:t>https://www.researchgate.net/figure/Modern-approaches-to-regional-development-theory_fig3_332018665</w:t>
        </w:r>
      </w:hyperlink>
    </w:p>
    <w:p w14:paraId="2296DFAE" w14:textId="77777777" w:rsidR="00CA57EE" w:rsidRPr="003C5FBD" w:rsidRDefault="00CA57EE" w:rsidP="00CA57EE">
      <w:pPr>
        <w:spacing w:line="360" w:lineRule="auto"/>
        <w:ind w:firstLine="720"/>
        <w:jc w:val="both"/>
        <w:rPr>
          <w:rFonts w:ascii="Times New Roman" w:hAnsi="Times New Roman" w:cs="Times New Roman"/>
          <w:sz w:val="24"/>
          <w:szCs w:val="24"/>
        </w:rPr>
      </w:pPr>
    </w:p>
    <w:p w14:paraId="3EB01812" w14:textId="77777777" w:rsidR="00CA57EE" w:rsidRPr="003C5FBD" w:rsidRDefault="00CA57EE" w:rsidP="00CA57EE">
      <w:pPr>
        <w:spacing w:line="360" w:lineRule="auto"/>
        <w:ind w:firstLine="720"/>
        <w:jc w:val="both"/>
        <w:rPr>
          <w:rFonts w:ascii="Times New Roman" w:hAnsi="Times New Roman" w:cs="Times New Roman"/>
          <w:sz w:val="24"/>
          <w:szCs w:val="24"/>
        </w:rPr>
      </w:pPr>
    </w:p>
    <w:p w14:paraId="020E6BBB" w14:textId="77777777" w:rsidR="00CA57EE" w:rsidRPr="003C5FBD" w:rsidRDefault="00CA57EE" w:rsidP="001322DE">
      <w:pPr>
        <w:spacing w:line="360" w:lineRule="auto"/>
        <w:ind w:firstLine="720"/>
        <w:jc w:val="both"/>
        <w:rPr>
          <w:rFonts w:ascii="Times New Roman" w:hAnsi="Times New Roman" w:cs="Times New Roman"/>
          <w:sz w:val="24"/>
          <w:szCs w:val="24"/>
        </w:rPr>
      </w:pPr>
    </w:p>
    <w:p w14:paraId="6B01622D" w14:textId="77777777" w:rsidR="00BC6FD5" w:rsidRPr="003C5FBD" w:rsidRDefault="00BC6FD5" w:rsidP="001322DE">
      <w:pPr>
        <w:spacing w:line="360" w:lineRule="auto"/>
        <w:ind w:firstLine="720"/>
        <w:jc w:val="both"/>
        <w:rPr>
          <w:rFonts w:ascii="Times New Roman" w:hAnsi="Times New Roman" w:cs="Times New Roman"/>
          <w:sz w:val="24"/>
          <w:szCs w:val="24"/>
        </w:rPr>
      </w:pPr>
    </w:p>
    <w:p w14:paraId="05434887" w14:textId="77777777" w:rsidR="001322DE" w:rsidRPr="003C5FBD" w:rsidRDefault="001322DE">
      <w:pPr>
        <w:rPr>
          <w:rFonts w:ascii="Times New Roman" w:hAnsi="Times New Roman" w:cs="Times New Roman"/>
          <w:b/>
          <w:bCs/>
          <w:sz w:val="24"/>
          <w:szCs w:val="24"/>
        </w:rPr>
      </w:pPr>
      <w:r w:rsidRPr="003C5FBD">
        <w:rPr>
          <w:rFonts w:ascii="Times New Roman" w:hAnsi="Times New Roman" w:cs="Times New Roman"/>
          <w:b/>
          <w:bCs/>
          <w:sz w:val="24"/>
          <w:szCs w:val="24"/>
        </w:rPr>
        <w:br w:type="page"/>
      </w:r>
    </w:p>
    <w:p w14:paraId="6CB1312C" w14:textId="77777777" w:rsidR="00E34F37" w:rsidRPr="003C5FBD" w:rsidRDefault="00735E5A" w:rsidP="00E34F37">
      <w:pPr>
        <w:spacing w:line="360" w:lineRule="auto"/>
        <w:ind w:firstLine="720"/>
        <w:jc w:val="center"/>
        <w:rPr>
          <w:rFonts w:ascii="Times New Roman" w:hAnsi="Times New Roman" w:cs="Times New Roman"/>
          <w:sz w:val="24"/>
          <w:szCs w:val="24"/>
        </w:rPr>
      </w:pPr>
      <w:r w:rsidRPr="003C5FBD">
        <w:rPr>
          <w:rFonts w:ascii="Times New Roman" w:hAnsi="Times New Roman" w:cs="Times New Roman"/>
          <w:b/>
          <w:bCs/>
          <w:sz w:val="24"/>
          <w:szCs w:val="24"/>
        </w:rPr>
        <w:lastRenderedPageBreak/>
        <w:t>Приложени</w:t>
      </w:r>
      <w:r w:rsidR="00E34F37" w:rsidRPr="003C5FBD">
        <w:rPr>
          <w:rFonts w:ascii="Times New Roman" w:hAnsi="Times New Roman" w:cs="Times New Roman"/>
          <w:b/>
          <w:bCs/>
          <w:sz w:val="24"/>
          <w:szCs w:val="24"/>
        </w:rPr>
        <w:t xml:space="preserve">е 1. </w:t>
      </w:r>
    </w:p>
    <w:p w14:paraId="31CFF242" w14:textId="6E46C649" w:rsidR="00E34F37" w:rsidRPr="003C5FBD" w:rsidRDefault="00E34F37" w:rsidP="00E34F37">
      <w:pPr>
        <w:spacing w:line="360" w:lineRule="auto"/>
        <w:ind w:firstLine="720"/>
        <w:jc w:val="center"/>
        <w:rPr>
          <w:rFonts w:ascii="Times New Roman" w:hAnsi="Times New Roman" w:cs="Times New Roman"/>
          <w:b/>
          <w:bCs/>
          <w:sz w:val="24"/>
          <w:szCs w:val="24"/>
        </w:rPr>
      </w:pPr>
      <w:r w:rsidRPr="003C5FBD">
        <w:rPr>
          <w:rFonts w:ascii="Times New Roman" w:hAnsi="Times New Roman" w:cs="Times New Roman"/>
          <w:b/>
          <w:bCs/>
          <w:sz w:val="24"/>
          <w:szCs w:val="24"/>
        </w:rPr>
        <w:t>Въпросник за полуструктурирано интервю за оценка на нормативната рамка на регионалното развитие в Република България</w:t>
      </w:r>
    </w:p>
    <w:p w14:paraId="118D9CF4"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Каква е Вашата професионална позиция и опит, свързан с регионалното развитие?</w:t>
      </w:r>
    </w:p>
    <w:p w14:paraId="00CB015B"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От колко време работите в тази сфера и в какви процеси сте участвали (планиране, управление, изпълнение на проекти и др.)?</w:t>
      </w:r>
    </w:p>
    <w:p w14:paraId="06FFA2D4"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бихте оценили състоянието на регионалното развитие в България към момента?</w:t>
      </w:r>
    </w:p>
    <w:p w14:paraId="18165D49"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Кои са според Вас основните проблеми и предизвикателства пред регионалното развитие?</w:t>
      </w:r>
    </w:p>
    <w:p w14:paraId="2D057653"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Наблюдавате ли задълбочаване или намаляване на регионалните различия?</w:t>
      </w:r>
    </w:p>
    <w:p w14:paraId="45992435"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До каква степен действащата нормативна рамка (Закон за регионалното развитие и подзаконовите актове) е ефективна според Вас?</w:t>
      </w:r>
    </w:p>
    <w:p w14:paraId="1F0EE37B"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оценявате координацията между различните нива на управление (национално, регионално и местно)?</w:t>
      </w:r>
    </w:p>
    <w:p w14:paraId="193995CA"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Смятате ли, че стратегическите документи (национални, регионални и общински) са реално приложими или по-скоро формални?</w:t>
      </w:r>
    </w:p>
    <w:p w14:paraId="51343163"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Кои са основните слабости или пропуски в нормативната уредба?</w:t>
      </w:r>
    </w:p>
    <w:p w14:paraId="5A5775FC"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До каква степен стратегическите документи отразяват реалните нужди на регионите и общините?</w:t>
      </w:r>
    </w:p>
    <w:p w14:paraId="68562846"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Има ли достатъчно връзка между планирането и реалното изпълнение на политики и проекти?</w:t>
      </w:r>
    </w:p>
    <w:p w14:paraId="4C53FC91"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оценявате ролята на интегрираните териториални инвестиции?</w:t>
      </w:r>
    </w:p>
    <w:p w14:paraId="4D0D192C"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оценявате ролята на европейските фондове за регионалното развитие в България?</w:t>
      </w:r>
    </w:p>
    <w:p w14:paraId="0A8B864D"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Съществуват ли затруднения при достъпа до финансиране или при изпълнението на проекти?</w:t>
      </w:r>
    </w:p>
    <w:p w14:paraId="25ABFF3B"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lastRenderedPageBreak/>
        <w:t>Доколко ефективно се използват средствата по Програма „Развитие на регионите“ 2021–2027?</w:t>
      </w:r>
    </w:p>
    <w:p w14:paraId="526B4A4E"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оценявате ролята на различните институции, ангажирани с регионалната политика?</w:t>
      </w:r>
    </w:p>
    <w:p w14:paraId="790E844C"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Има ли достатъчен административен и експертен капацитет на регионално и местно ниво?</w:t>
      </w:r>
    </w:p>
    <w:p w14:paraId="3CF66261"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 бихте оценили участието на заинтересованите страни (бизнес, НПО, граждани)?</w:t>
      </w:r>
    </w:p>
    <w:p w14:paraId="5328E600"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Какви промени в нормативната рамка бихте предложили?</w:t>
      </w:r>
    </w:p>
    <w:p w14:paraId="630C61C5"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Какви мерки биха подобрили ефективността на регионалната политика?</w:t>
      </w:r>
    </w:p>
    <w:p w14:paraId="6D0F9F40"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Какви са според Вас ключовите фактори за успешно регионално развитие в бъдеще?</w:t>
      </w:r>
    </w:p>
    <w:p w14:paraId="0B5D4E8B" w14:textId="77777777" w:rsidR="00E34F37" w:rsidRPr="003C5FBD" w:rsidRDefault="00E34F37" w:rsidP="00E34F37">
      <w:pPr>
        <w:numPr>
          <w:ilvl w:val="0"/>
          <w:numId w:val="22"/>
        </w:numPr>
        <w:spacing w:line="360" w:lineRule="auto"/>
        <w:rPr>
          <w:rFonts w:ascii="Times New Roman" w:hAnsi="Times New Roman" w:cs="Times New Roman"/>
          <w:sz w:val="24"/>
          <w:szCs w:val="24"/>
        </w:rPr>
      </w:pPr>
      <w:r w:rsidRPr="003C5FBD">
        <w:rPr>
          <w:rFonts w:ascii="Times New Roman" w:hAnsi="Times New Roman" w:cs="Times New Roman"/>
          <w:sz w:val="24"/>
          <w:szCs w:val="24"/>
        </w:rPr>
        <w:t>Има ли нещо важно по темата, което не обсъдихме, но смятате за съществено?</w:t>
      </w:r>
    </w:p>
    <w:p w14:paraId="111B72CD" w14:textId="650FEF33" w:rsidR="00C76A7A" w:rsidRPr="003C5FBD" w:rsidRDefault="00C76A7A">
      <w:pPr>
        <w:rPr>
          <w:rFonts w:ascii="Times New Roman" w:hAnsi="Times New Roman" w:cs="Times New Roman"/>
          <w:sz w:val="24"/>
          <w:szCs w:val="24"/>
        </w:rPr>
      </w:pPr>
      <w:r w:rsidRPr="003C5FBD">
        <w:rPr>
          <w:rFonts w:ascii="Times New Roman" w:hAnsi="Times New Roman" w:cs="Times New Roman"/>
          <w:sz w:val="24"/>
          <w:szCs w:val="24"/>
        </w:rPr>
        <w:br w:type="page"/>
      </w:r>
    </w:p>
    <w:p w14:paraId="2F58515E" w14:textId="367FBBCE" w:rsidR="00C76A7A" w:rsidRPr="003C5FBD" w:rsidRDefault="00C76A7A" w:rsidP="00973900">
      <w:pPr>
        <w:spacing w:line="360" w:lineRule="auto"/>
        <w:ind w:left="360"/>
        <w:jc w:val="center"/>
        <w:rPr>
          <w:rFonts w:ascii="Times New Roman" w:hAnsi="Times New Roman" w:cs="Times New Roman"/>
          <w:sz w:val="24"/>
          <w:szCs w:val="24"/>
        </w:rPr>
      </w:pPr>
      <w:r w:rsidRPr="003C5FBD">
        <w:rPr>
          <w:rFonts w:ascii="Times New Roman" w:hAnsi="Times New Roman" w:cs="Times New Roman"/>
          <w:b/>
          <w:bCs/>
          <w:sz w:val="24"/>
          <w:szCs w:val="24"/>
        </w:rPr>
        <w:lastRenderedPageBreak/>
        <w:t>Приложение 2. Отговори на респондентите</w:t>
      </w:r>
    </w:p>
    <w:p w14:paraId="16B909FB" w14:textId="668D7DC9" w:rsidR="00C76A7A" w:rsidRPr="00C76A7A" w:rsidRDefault="00143B3C" w:rsidP="00973900">
      <w:pPr>
        <w:spacing w:before="100" w:beforeAutospacing="1" w:after="100" w:afterAutospacing="1" w:line="360" w:lineRule="auto"/>
        <w:ind w:firstLine="360"/>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t>Отговори на п</w:t>
      </w:r>
      <w:r w:rsidR="00C76A7A" w:rsidRPr="00C76A7A">
        <w:rPr>
          <w:rFonts w:ascii="Times New Roman" w:eastAsia="Times New Roman" w:hAnsi="Times New Roman" w:cs="Times New Roman"/>
          <w:b/>
          <w:bCs/>
          <w:sz w:val="24"/>
          <w:szCs w:val="24"/>
          <w:lang w:eastAsia="en-GB"/>
        </w:rPr>
        <w:t>редставител на централната администрация – експерт в Министерството на регионалното развитие и благоустройствот</w:t>
      </w:r>
      <w:r w:rsidRPr="003C5FBD">
        <w:rPr>
          <w:rFonts w:ascii="Times New Roman" w:eastAsia="Times New Roman" w:hAnsi="Times New Roman" w:cs="Times New Roman"/>
          <w:b/>
          <w:bCs/>
          <w:sz w:val="24"/>
          <w:szCs w:val="24"/>
          <w:lang w:eastAsia="en-GB"/>
        </w:rPr>
        <w:t>о</w:t>
      </w:r>
    </w:p>
    <w:p w14:paraId="53C0B0E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Каква е Вашата професионална позиция и опит, свързан с регионалното развитие?</w:t>
      </w:r>
      <w:r w:rsidRPr="00C76A7A">
        <w:rPr>
          <w:rFonts w:ascii="Times New Roman" w:eastAsia="Times New Roman" w:hAnsi="Times New Roman" w:cs="Times New Roman"/>
          <w:sz w:val="24"/>
          <w:szCs w:val="24"/>
          <w:lang w:eastAsia="en-GB"/>
        </w:rPr>
        <w:br/>
        <w:t>Заемам експертна длъжност в централната администрация, свързана с разработването, координацията и наблюдението на политиката за регионално развитие. Професионалният ми опит е насочен към стратегическото планиране, нормативната уредба и взаимодействието между различните нива на управление.</w:t>
      </w:r>
    </w:p>
    <w:p w14:paraId="225096FE"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От колко време работите в тази сфера и в какви процеси сте участвали (планиране, управление, изпълнение на проекти и др.)?</w:t>
      </w:r>
      <w:r w:rsidRPr="00C76A7A">
        <w:rPr>
          <w:rFonts w:ascii="Times New Roman" w:eastAsia="Times New Roman" w:hAnsi="Times New Roman" w:cs="Times New Roman"/>
          <w:sz w:val="24"/>
          <w:szCs w:val="24"/>
          <w:lang w:eastAsia="en-GB"/>
        </w:rPr>
        <w:br/>
        <w:t>Работя в сферата на регионалното развитие повече от десет години. Участвал съм в подготовката на стратегически документи, в координацията на процесите по регионално планиране, в изготвянето на методически указания, както и в наблюдението и оценката на програмни и проектни интервенции.</w:t>
      </w:r>
    </w:p>
    <w:p w14:paraId="08BD63C5"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бихте оценили състоянието на регионалното развитие в България към момента?</w:t>
      </w:r>
      <w:r w:rsidRPr="00C76A7A">
        <w:rPr>
          <w:rFonts w:ascii="Times New Roman" w:eastAsia="Times New Roman" w:hAnsi="Times New Roman" w:cs="Times New Roman"/>
          <w:sz w:val="24"/>
          <w:szCs w:val="24"/>
          <w:lang w:eastAsia="en-GB"/>
        </w:rPr>
        <w:br/>
        <w:t>Състоянието на регионалното развитие в България може да се определи като противоречиво. От една страна, се реализират значителни инвестиции в инфраструктура, градска среда и публични услуги. От друга страна, регионалните различия остават силно изразени, особено между столичния регион, големите градски центрове и периферните райони.</w:t>
      </w:r>
    </w:p>
    <w:p w14:paraId="64A939B5"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Кои са според Вас основните проблеми и предизвикателства пред регионалното развитие?</w:t>
      </w:r>
      <w:r w:rsidRPr="00C76A7A">
        <w:rPr>
          <w:rFonts w:ascii="Times New Roman" w:eastAsia="Times New Roman" w:hAnsi="Times New Roman" w:cs="Times New Roman"/>
          <w:sz w:val="24"/>
          <w:szCs w:val="24"/>
          <w:lang w:eastAsia="en-GB"/>
        </w:rPr>
        <w:br/>
        <w:t>Сред основните проблеми бих посочил задълбочаващите се демографски дисбаланси, неравномерната икономическа активност, различията в административния капацитет на местно ниво и трудностите при осигуряването на устойчиви инвестиции в по-слабо развитите територии. Предизвикателство остава и постигането на реална координация между секторните политики и териториалните приоритети.</w:t>
      </w:r>
    </w:p>
    <w:p w14:paraId="4B17B6FC"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lastRenderedPageBreak/>
        <w:t>Наблюдавате ли задълбочаване или намаляване на регионалните различия?</w:t>
      </w:r>
      <w:r w:rsidRPr="00C76A7A">
        <w:rPr>
          <w:rFonts w:ascii="Times New Roman" w:eastAsia="Times New Roman" w:hAnsi="Times New Roman" w:cs="Times New Roman"/>
          <w:sz w:val="24"/>
          <w:szCs w:val="24"/>
          <w:lang w:eastAsia="en-GB"/>
        </w:rPr>
        <w:br/>
        <w:t>Като цяло може да се каже, че регионалните различия продължават да бъдат значителни. В определени сектори и територии има положителни промени, но общата тенденция показва, че икономически по-силните центрове продължават да концентрират повече ресурси, инвестиции и човешки капитал.</w:t>
      </w:r>
    </w:p>
    <w:p w14:paraId="67D3C067"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До каква степен действащата нормативна рамка (Закон за регионалното развитие и подзаконовите актове) е ефективна според Вас?</w:t>
      </w:r>
      <w:r w:rsidRPr="00C76A7A">
        <w:rPr>
          <w:rFonts w:ascii="Times New Roman" w:eastAsia="Times New Roman" w:hAnsi="Times New Roman" w:cs="Times New Roman"/>
          <w:sz w:val="24"/>
          <w:szCs w:val="24"/>
          <w:lang w:eastAsia="en-GB"/>
        </w:rPr>
        <w:br/>
        <w:t>Считам, че действащата нормативна рамка е добре структурирана и осигурява необходимата основа за стратегическо планиране и управление. Ефективността ѝ обаче зависи в значителна степен от качеството на прилагане, административния капацитет и координацията между институциите. Затова бих я оценил като по-скоро умерено ефективна.</w:t>
      </w:r>
    </w:p>
    <w:p w14:paraId="41892DF9"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координацията между различните нива на управление (национално, регионално и местно)?</w:t>
      </w:r>
      <w:r w:rsidRPr="00C76A7A">
        <w:rPr>
          <w:rFonts w:ascii="Times New Roman" w:eastAsia="Times New Roman" w:hAnsi="Times New Roman" w:cs="Times New Roman"/>
          <w:sz w:val="24"/>
          <w:szCs w:val="24"/>
          <w:lang w:eastAsia="en-GB"/>
        </w:rPr>
        <w:br/>
        <w:t>Координацията е нормативно осигурена и в последните години се полагат усилия за нейното подобряване, особено в рамките на интегрирания териториален подход. Въпреки това на практика все още се срещат затруднения, свързани с различия в капацитета, в приоритетите и в темпа на работа на отделните равнища на управление.</w:t>
      </w:r>
    </w:p>
    <w:p w14:paraId="46B57B47"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Смятате ли, че стратегическите документи (национални, регионални и общински) са реално приложими или по-скоро формални?</w:t>
      </w:r>
      <w:r w:rsidRPr="00C76A7A">
        <w:rPr>
          <w:rFonts w:ascii="Times New Roman" w:eastAsia="Times New Roman" w:hAnsi="Times New Roman" w:cs="Times New Roman"/>
          <w:sz w:val="24"/>
          <w:szCs w:val="24"/>
          <w:lang w:eastAsia="en-GB"/>
        </w:rPr>
        <w:br/>
        <w:t>Стратегическите документи имат реална стойност и са основа за насочване на политиките и инвестициите. В същото време не може да се отрече, че при определени условия съществува риск част от тях да се възприемат по-скоро като формално изискване, особено когато липсва достатъчно обвързване между планиране, ресурсно осигуряване и изпълнение.</w:t>
      </w:r>
    </w:p>
    <w:p w14:paraId="3B473A1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Кои са основните слабости или пропуски в нормативната уредба?</w:t>
      </w:r>
      <w:r w:rsidRPr="00C76A7A">
        <w:rPr>
          <w:rFonts w:ascii="Times New Roman" w:eastAsia="Times New Roman" w:hAnsi="Times New Roman" w:cs="Times New Roman"/>
          <w:sz w:val="24"/>
          <w:szCs w:val="24"/>
          <w:lang w:eastAsia="en-GB"/>
        </w:rPr>
        <w:br/>
        <w:t>Основните слабости според мен са свързани с ограничената гъвкавост на част от процедурите, със сложността на координацията между различните участници и с недостатъчната обвързаност между стратегическите цели и възможностите за практическа реализация. Съществуват и затруднения, произтичащи от различията в административния капацитет на местно ниво.</w:t>
      </w:r>
    </w:p>
    <w:p w14:paraId="368D7D3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lastRenderedPageBreak/>
        <w:t>До каква степен стратегическите документи отразяват реалните нужди на регионите и общините?</w:t>
      </w:r>
      <w:r w:rsidRPr="00C76A7A">
        <w:rPr>
          <w:rFonts w:ascii="Times New Roman" w:eastAsia="Times New Roman" w:hAnsi="Times New Roman" w:cs="Times New Roman"/>
          <w:sz w:val="24"/>
          <w:szCs w:val="24"/>
          <w:lang w:eastAsia="en-GB"/>
        </w:rPr>
        <w:br/>
        <w:t>В значителна степен те отразяват реалните нужди, тъй като при изготвянето им се използват анализи, консултации и съгласувателни процедури. Въпреки това не винаги е възможно всички местни специфики и проблеми да бъдат достатъчно пълноценно отразени, особено при наличие на ограничени ресурси и необходимост от съобразяване с по-широки национални и европейски приоритети.</w:t>
      </w:r>
    </w:p>
    <w:p w14:paraId="6D0AA663"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достатъчно връзка между планирането и реалното изпълнение на политики и проекти?</w:t>
      </w:r>
      <w:r w:rsidRPr="00C76A7A">
        <w:rPr>
          <w:rFonts w:ascii="Times New Roman" w:eastAsia="Times New Roman" w:hAnsi="Times New Roman" w:cs="Times New Roman"/>
          <w:sz w:val="24"/>
          <w:szCs w:val="24"/>
          <w:lang w:eastAsia="en-GB"/>
        </w:rPr>
        <w:br/>
        <w:t>Връзката между планирането и изпълнението съществува, но не винаги е достатъчно силна. В последните години тя се подобрява чрез по-тясното обвързване на стратегическите документи с програмните механизми за финансиране, но все още има случаи, в които част от планираните мерки остават трудно реализуеми.</w:t>
      </w:r>
    </w:p>
    <w:p w14:paraId="4C9E0F43"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интегрираните териториални инвестиции?</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Оценявам ролята им като много съществена, тъй като те създават възможност за комбиниране на интервенции, ресурси и участници в рамките на конкретни територии. Това е стъпка към по-модерен и по-гъвкав модел на регионална политика, насочен към реалните потребности на регионите.</w:t>
      </w:r>
    </w:p>
    <w:p w14:paraId="66BC5B5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европейските фондове за регионалното развитие в България?</w:t>
      </w:r>
      <w:r w:rsidRPr="00C76A7A">
        <w:rPr>
          <w:rFonts w:ascii="Times New Roman" w:eastAsia="Times New Roman" w:hAnsi="Times New Roman" w:cs="Times New Roman"/>
          <w:sz w:val="24"/>
          <w:szCs w:val="24"/>
          <w:lang w:eastAsia="en-GB"/>
        </w:rPr>
        <w:br/>
        <w:t>Европейските фондове имат определящо значение за регионалното развитие в България. Те осигуряват основния финансов ресурс за реализиране на голяма част от инвестициите в инфраструктура, градско развитие, социални услуги и териториална свързаност.</w:t>
      </w:r>
    </w:p>
    <w:p w14:paraId="630A4A24"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Съществуват ли затруднения при достъпа до финансиране или при изпълнението на проекти?</w:t>
      </w:r>
      <w:r w:rsidRPr="00C76A7A">
        <w:rPr>
          <w:rFonts w:ascii="Times New Roman" w:eastAsia="Times New Roman" w:hAnsi="Times New Roman" w:cs="Times New Roman"/>
          <w:sz w:val="24"/>
          <w:szCs w:val="24"/>
          <w:lang w:eastAsia="en-GB"/>
        </w:rPr>
        <w:br/>
        <w:t>Да, такива затруднения съществуват. Най-често те са свързани със сложността на процедурите, необходимостта от високо качество на проектната подготовка, административните изисквания при отчитане и различния капацитет на бенефициентите.</w:t>
      </w:r>
    </w:p>
    <w:p w14:paraId="1CCB1FD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Доколко ефективно се използват средствата по Програма „Развитие на регионите“ 2021–2027?</w:t>
      </w:r>
      <w:r w:rsidRPr="00C76A7A">
        <w:rPr>
          <w:rFonts w:ascii="Times New Roman" w:eastAsia="Times New Roman" w:hAnsi="Times New Roman" w:cs="Times New Roman"/>
          <w:sz w:val="24"/>
          <w:szCs w:val="24"/>
          <w:lang w:eastAsia="en-GB"/>
        </w:rPr>
        <w:br/>
      </w:r>
      <w:r w:rsidRPr="00C76A7A">
        <w:rPr>
          <w:rFonts w:ascii="Times New Roman" w:eastAsia="Times New Roman" w:hAnsi="Times New Roman" w:cs="Times New Roman"/>
          <w:sz w:val="24"/>
          <w:szCs w:val="24"/>
          <w:lang w:eastAsia="en-GB"/>
        </w:rPr>
        <w:lastRenderedPageBreak/>
        <w:t>На този етап бих оценил използването на средствата като в процес на постепенно разгъване. Програмата създава добри възможности за интегрирани интервенции, но окончателната оценка на ефективността ще зависи от реалното изпълнение на проектите и от постигнатите резултати в следващите години.</w:t>
      </w:r>
    </w:p>
    <w:p w14:paraId="37926ADB"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различните институции, ангажирани с регионалната политика?</w:t>
      </w:r>
      <w:r w:rsidRPr="00C76A7A">
        <w:rPr>
          <w:rFonts w:ascii="Times New Roman" w:eastAsia="Times New Roman" w:hAnsi="Times New Roman" w:cs="Times New Roman"/>
          <w:sz w:val="24"/>
          <w:szCs w:val="24"/>
          <w:lang w:eastAsia="en-GB"/>
        </w:rPr>
        <w:br/>
        <w:t>Ролята на институциите е ясно дефинирана в нормативната рамка, като централната администрация има координираща функция, а регионалните и местните органи участват в планирането и изпълнението. Проблемът не е толкова в липсата на институционална структура, колкото в необходимостта от по-добра синхронизация и по-висок капацитет на отделните нива.</w:t>
      </w:r>
    </w:p>
    <w:p w14:paraId="071A19EC"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достатъчен административен и експертен капацитет на регионално и местно ниво?</w:t>
      </w:r>
      <w:r w:rsidRPr="00C76A7A">
        <w:rPr>
          <w:rFonts w:ascii="Times New Roman" w:eastAsia="Times New Roman" w:hAnsi="Times New Roman" w:cs="Times New Roman"/>
          <w:sz w:val="24"/>
          <w:szCs w:val="24"/>
          <w:lang w:eastAsia="en-GB"/>
        </w:rPr>
        <w:br/>
        <w:t>Капацитетът е неравномерен. В някои администрации има добре подготвени екипи и натрупан опит, но в други, особено в по-малките общини, има недостиг на експерти и затруднения при изпълнението на по-сложни стратегически и проектни задачи.</w:t>
      </w:r>
    </w:p>
    <w:p w14:paraId="0F61155B"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бихте оценили участието на заинтересованите страни (бизнес, НПО, граждани)?</w:t>
      </w:r>
      <w:r w:rsidRPr="00C76A7A">
        <w:rPr>
          <w:rFonts w:ascii="Times New Roman" w:eastAsia="Times New Roman" w:hAnsi="Times New Roman" w:cs="Times New Roman"/>
          <w:sz w:val="24"/>
          <w:szCs w:val="24"/>
          <w:lang w:eastAsia="en-GB"/>
        </w:rPr>
        <w:br/>
        <w:t>Участието на заинтересованите страни е нормативно предвидено и в последните години има усилия за неговото разширяване. На практика обаче то не винаги достига желаното равнище на активност и влияние, особено когато става дума за по-сложни стратегически или програмни документи.</w:t>
      </w:r>
    </w:p>
    <w:p w14:paraId="1A7CF464" w14:textId="1EE0B3E1"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Какви промени в нормативната рамка бихте предложил?</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Бих предложил по-нататъшно усъвършенстване на интегрирания подход, опростяване на някои процедури, по-ясни механизми за координация между секторните политики и допълнително укрепване на ролята на мониторинга и оценката.</w:t>
      </w:r>
    </w:p>
    <w:p w14:paraId="46B859DF"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Какви мерки биха подобрили ефективността на регионалната политика?</w:t>
      </w:r>
      <w:r w:rsidRPr="00C76A7A">
        <w:rPr>
          <w:rFonts w:ascii="Times New Roman" w:eastAsia="Times New Roman" w:hAnsi="Times New Roman" w:cs="Times New Roman"/>
          <w:sz w:val="24"/>
          <w:szCs w:val="24"/>
          <w:lang w:eastAsia="en-GB"/>
        </w:rPr>
        <w:br/>
        <w:t>Повишаването на административния капацитет, по-доброто обвързване между стратегическо планиране и финансиране, засилването на междусекторната координация и по-активното участие на местните заинтересовани страни биха допринесли съществено за по-висока ефективност.</w:t>
      </w:r>
    </w:p>
    <w:p w14:paraId="295CAD09"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lastRenderedPageBreak/>
        <w:t>Какви са според Вас ключовите фактори за успешно регионално развитие в бъдеще?</w:t>
      </w:r>
      <w:r w:rsidRPr="00C76A7A">
        <w:rPr>
          <w:rFonts w:ascii="Times New Roman" w:eastAsia="Times New Roman" w:hAnsi="Times New Roman" w:cs="Times New Roman"/>
          <w:sz w:val="24"/>
          <w:szCs w:val="24"/>
          <w:lang w:eastAsia="en-GB"/>
        </w:rPr>
        <w:br/>
        <w:t>Ключовите фактори са устойчивото финансиране, ефективното институционално взаимодействие, адаптирането на политиките към териториалните специфики, инвестициите в човешки капитал и инфраструктура, както и способността да се създават условия за дългосрочна икономическа активност в по-слабо развитите райони.</w:t>
      </w:r>
    </w:p>
    <w:p w14:paraId="6366F0C2" w14:textId="77777777" w:rsidR="00C76A7A" w:rsidRPr="00C76A7A" w:rsidRDefault="00C76A7A" w:rsidP="00973900">
      <w:pPr>
        <w:numPr>
          <w:ilvl w:val="0"/>
          <w:numId w:val="24"/>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нещо важно по темата, което не обсъдихме, но смятате за съществено?</w:t>
      </w:r>
      <w:r w:rsidRPr="00C76A7A">
        <w:rPr>
          <w:rFonts w:ascii="Times New Roman" w:eastAsia="Times New Roman" w:hAnsi="Times New Roman" w:cs="Times New Roman"/>
          <w:sz w:val="24"/>
          <w:szCs w:val="24"/>
          <w:lang w:eastAsia="en-GB"/>
        </w:rPr>
        <w:br/>
        <w:t>Съществено е да се подчертае, че регионалното развитие не трябва да се разглежда само като въпрос на финансиране, а и като въпрос на управленска култура, институционална отговорност и последователност в политиките. Без устойчивост в тези елементи трудно могат да се постигнат трайни резултати.</w:t>
      </w:r>
    </w:p>
    <w:p w14:paraId="7F2F2F0B" w14:textId="1BCE3A7F" w:rsidR="00143B3C" w:rsidRPr="003C5FBD" w:rsidRDefault="00143B3C" w:rsidP="00973900">
      <w:pPr>
        <w:spacing w:line="360" w:lineRule="auto"/>
        <w:rPr>
          <w:rFonts w:ascii="Times New Roman" w:eastAsia="Times New Roman" w:hAnsi="Times New Roman" w:cs="Times New Roman"/>
          <w:sz w:val="24"/>
          <w:szCs w:val="24"/>
          <w:lang w:eastAsia="en-GB"/>
        </w:rPr>
      </w:pPr>
      <w:r w:rsidRPr="003C5FBD">
        <w:rPr>
          <w:rFonts w:ascii="Times New Roman" w:eastAsia="Times New Roman" w:hAnsi="Times New Roman" w:cs="Times New Roman"/>
          <w:sz w:val="24"/>
          <w:szCs w:val="24"/>
          <w:lang w:eastAsia="en-GB"/>
        </w:rPr>
        <w:br w:type="page"/>
      </w:r>
    </w:p>
    <w:p w14:paraId="6B1280A2" w14:textId="77128F1D" w:rsidR="00143B3C" w:rsidRPr="00143B3C" w:rsidRDefault="00143B3C" w:rsidP="00973900">
      <w:pPr>
        <w:spacing w:before="100" w:beforeAutospacing="1" w:after="100" w:afterAutospacing="1" w:line="360" w:lineRule="auto"/>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lastRenderedPageBreak/>
        <w:t>Отговори на п</w:t>
      </w:r>
      <w:r w:rsidRPr="00143B3C">
        <w:rPr>
          <w:rFonts w:ascii="Times New Roman" w:eastAsia="Times New Roman" w:hAnsi="Times New Roman" w:cs="Times New Roman"/>
          <w:b/>
          <w:bCs/>
          <w:sz w:val="24"/>
          <w:szCs w:val="24"/>
          <w:lang w:eastAsia="en-GB"/>
        </w:rPr>
        <w:t>редставител на областната администрация – експерт/директор в областна администрация, ангажиран с координацията на политики, регионално планиране и взаимодействие между общините и централната власт</w:t>
      </w:r>
    </w:p>
    <w:p w14:paraId="3FDDBF30"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Каква е Вашата професионална позиция и опит, свързан с регионалното развитие?</w:t>
      </w:r>
      <w:r w:rsidRPr="00143B3C">
        <w:rPr>
          <w:rFonts w:ascii="Times New Roman" w:eastAsia="Times New Roman" w:hAnsi="Times New Roman" w:cs="Times New Roman"/>
          <w:sz w:val="24"/>
          <w:szCs w:val="24"/>
          <w:lang w:eastAsia="en-GB"/>
        </w:rPr>
        <w:br/>
        <w:t>Заемам ръководна експертна позиция в областна администрация, свързана с координацията на регионалните политики и взаимодействието между общините и централните институции. Работата ми включва участие в процесите по стратегическо планиране, наблюдение на изпълнението на политики и подпомагане на общините.</w:t>
      </w:r>
    </w:p>
    <w:p w14:paraId="38FC637D"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От колко време работите в тази сфера и в какви процеси сте участвали (планиране, управление, изпълнение на проекти и др.)?</w:t>
      </w:r>
      <w:r w:rsidRPr="00143B3C">
        <w:rPr>
          <w:rFonts w:ascii="Times New Roman" w:eastAsia="Times New Roman" w:hAnsi="Times New Roman" w:cs="Times New Roman"/>
          <w:sz w:val="24"/>
          <w:szCs w:val="24"/>
          <w:lang w:eastAsia="en-GB"/>
        </w:rPr>
        <w:br/>
        <w:t>Имам над десет години опит в публичната администрация, като през този период съм участвал в разработването на регионални стратегии, координацията на общински планове, както и в процеси, свързани с мониторинг и оценка на изпълнението на проекти.</w:t>
      </w:r>
    </w:p>
    <w:p w14:paraId="45817E16"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бихте оценили състоянието на регионалното развитие в България към момента?</w:t>
      </w:r>
      <w:r w:rsidRPr="00143B3C">
        <w:rPr>
          <w:rFonts w:ascii="Times New Roman" w:eastAsia="Times New Roman" w:hAnsi="Times New Roman" w:cs="Times New Roman"/>
          <w:sz w:val="24"/>
          <w:szCs w:val="24"/>
          <w:lang w:eastAsia="en-GB"/>
        </w:rPr>
        <w:br/>
        <w:t>Оценявам състоянието като неравномерно, но с известен напредък. В някои области се наблюдава подобрение в инфраструктурата и услугите, но съществуват значителни различия както между регионите, така и вътре в самите области.</w:t>
      </w:r>
    </w:p>
    <w:p w14:paraId="13CEFD5E"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Кои са според Вас основните проблеми и предизвикателства пред регионалното развитие?</w:t>
      </w:r>
      <w:r w:rsidRPr="00143B3C">
        <w:rPr>
          <w:rFonts w:ascii="Times New Roman" w:eastAsia="Times New Roman" w:hAnsi="Times New Roman" w:cs="Times New Roman"/>
          <w:sz w:val="24"/>
          <w:szCs w:val="24"/>
          <w:lang w:eastAsia="en-GB"/>
        </w:rPr>
        <w:br/>
        <w:t>Основните проблеми включват демографския спад, изоставането на малките населени места, ограничените инвестиции в периферни райони и неравномерния административен капацитет на общините. Предизвикателство е и постигането на ефективна координация между различните институции.</w:t>
      </w:r>
    </w:p>
    <w:p w14:paraId="06DABDCB"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Наблюдавате ли задълбочаване или намаляване на регионалните различия?</w:t>
      </w:r>
      <w:r w:rsidRPr="00143B3C">
        <w:rPr>
          <w:rFonts w:ascii="Times New Roman" w:eastAsia="Times New Roman" w:hAnsi="Times New Roman" w:cs="Times New Roman"/>
          <w:b/>
          <w:bCs/>
          <w:sz w:val="24"/>
          <w:szCs w:val="24"/>
          <w:lang w:eastAsia="en-GB"/>
        </w:rPr>
        <w:br/>
      </w:r>
      <w:r w:rsidRPr="00143B3C">
        <w:rPr>
          <w:rFonts w:ascii="Times New Roman" w:eastAsia="Times New Roman" w:hAnsi="Times New Roman" w:cs="Times New Roman"/>
          <w:sz w:val="24"/>
          <w:szCs w:val="24"/>
          <w:lang w:eastAsia="en-GB"/>
        </w:rPr>
        <w:t>По-скоро наблюдавам задълбочаване на различията, особено между областните центрове и по-малките общини в рамките на същата област. Това създава вътрешнорегионални дисбаланси, които трудно се преодоляват.</w:t>
      </w:r>
    </w:p>
    <w:p w14:paraId="10AFC288"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lastRenderedPageBreak/>
        <w:t>До каква степен действащата нормативна рамка (Закон за регионалното развитие и подзаконовите актове) е ефективна според Вас?</w:t>
      </w:r>
      <w:r w:rsidRPr="00143B3C">
        <w:rPr>
          <w:rFonts w:ascii="Times New Roman" w:eastAsia="Times New Roman" w:hAnsi="Times New Roman" w:cs="Times New Roman"/>
          <w:sz w:val="24"/>
          <w:szCs w:val="24"/>
          <w:lang w:eastAsia="en-GB"/>
        </w:rPr>
        <w:br/>
        <w:t>Нормативната рамка е добре структурирана и дава ясни насоки, но ефективността ѝ на практика е ограничена от различията в капацитета между отделните територии. Бих я оценил като средно ефективна.</w:t>
      </w:r>
    </w:p>
    <w:p w14:paraId="41C68E35"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координацията между различните нива на управление (национално, регионално и местно)?</w:t>
      </w:r>
      <w:r w:rsidRPr="00143B3C">
        <w:rPr>
          <w:rFonts w:ascii="Times New Roman" w:eastAsia="Times New Roman" w:hAnsi="Times New Roman" w:cs="Times New Roman"/>
          <w:sz w:val="24"/>
          <w:szCs w:val="24"/>
          <w:lang w:eastAsia="en-GB"/>
        </w:rPr>
        <w:br/>
        <w:t>Координацията съществува, но често е затруднена. Областната администрация играе посредническа роля, но понякога липсва достатъчно ясно разпределение на отговорностите и ефективна комуникация между нивата.</w:t>
      </w:r>
    </w:p>
    <w:p w14:paraId="794A66EF"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Смятате ли, че стратегическите документи (национални, регионални и общински) са реално приложими или по-скоро формални?</w:t>
      </w:r>
      <w:r w:rsidRPr="00143B3C">
        <w:rPr>
          <w:rFonts w:ascii="Times New Roman" w:eastAsia="Times New Roman" w:hAnsi="Times New Roman" w:cs="Times New Roman"/>
          <w:sz w:val="24"/>
          <w:szCs w:val="24"/>
          <w:lang w:eastAsia="en-GB"/>
        </w:rPr>
        <w:br/>
        <w:t>Бих казал, че са частично приложими. Те съдържат важни насоки, но в много случаи изпълнението им е затруднено от ограничени ресурси или административни пречки, което ги прави донякъде формални.</w:t>
      </w:r>
    </w:p>
    <w:p w14:paraId="365BDD4E"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Кои са основните слабости или пропуски в нормативната уредба?</w:t>
      </w:r>
      <w:r w:rsidRPr="00143B3C">
        <w:rPr>
          <w:rFonts w:ascii="Times New Roman" w:eastAsia="Times New Roman" w:hAnsi="Times New Roman" w:cs="Times New Roman"/>
          <w:sz w:val="24"/>
          <w:szCs w:val="24"/>
          <w:lang w:eastAsia="en-GB"/>
        </w:rPr>
        <w:br/>
        <w:t>Основните слабости са свързани с недостатъчната гъвкавост, сложните процедури и липсата на достатъчно ефективни механизми за подкрепа на по-слабите общини. Също така липсва достатъчно ясно обвързване между стратегическите документи и финансирането.</w:t>
      </w:r>
    </w:p>
    <w:p w14:paraId="7D45C430"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До каква степен стратегическите документи отразяват реалните нужди на регионите и общините?</w:t>
      </w:r>
      <w:r w:rsidRPr="00143B3C">
        <w:rPr>
          <w:rFonts w:ascii="Times New Roman" w:eastAsia="Times New Roman" w:hAnsi="Times New Roman" w:cs="Times New Roman"/>
          <w:sz w:val="24"/>
          <w:szCs w:val="24"/>
          <w:lang w:eastAsia="en-GB"/>
        </w:rPr>
        <w:br/>
        <w:t>Документите отразяват нуждите в общ план, но не винаги успяват да отчетат спецификата на отделните общини, особено на по-малките и периферните.</w:t>
      </w:r>
    </w:p>
    <w:p w14:paraId="788450E2"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достатъчно връзка между планирането и реалното изпълнение на политики и проекти?</w:t>
      </w:r>
      <w:r w:rsidRPr="00143B3C">
        <w:rPr>
          <w:rFonts w:ascii="Times New Roman" w:eastAsia="Times New Roman" w:hAnsi="Times New Roman" w:cs="Times New Roman"/>
          <w:sz w:val="24"/>
          <w:szCs w:val="24"/>
          <w:lang w:eastAsia="en-GB"/>
        </w:rPr>
        <w:br/>
        <w:t>Връзката е налична, но не е достатъчно силна. Често се наблюдава разминаване между планираните мерки и реално изпълнените проекти.</w:t>
      </w:r>
    </w:p>
    <w:p w14:paraId="071FDA3A"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интегрираните териториални инвестиции?</w:t>
      </w:r>
      <w:r w:rsidRPr="00143B3C">
        <w:rPr>
          <w:rFonts w:ascii="Times New Roman" w:eastAsia="Times New Roman" w:hAnsi="Times New Roman" w:cs="Times New Roman"/>
          <w:sz w:val="24"/>
          <w:szCs w:val="24"/>
          <w:lang w:eastAsia="en-GB"/>
        </w:rPr>
        <w:br/>
        <w:t>ИТИ имат потенциал да подобрят координацията и ефективността, но тяхното прилагане е все още в процес на развитие и среща затруднения, особено на ниво координация между общините.</w:t>
      </w:r>
    </w:p>
    <w:p w14:paraId="6C039ABD"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европейските фондове за регионалното развитие в България?</w:t>
      </w:r>
      <w:r w:rsidRPr="00143B3C">
        <w:rPr>
          <w:rFonts w:ascii="Times New Roman" w:eastAsia="Times New Roman" w:hAnsi="Times New Roman" w:cs="Times New Roman"/>
          <w:sz w:val="24"/>
          <w:szCs w:val="24"/>
          <w:lang w:eastAsia="en-GB"/>
        </w:rPr>
        <w:br/>
      </w:r>
      <w:r w:rsidRPr="00143B3C">
        <w:rPr>
          <w:rFonts w:ascii="Times New Roman" w:eastAsia="Times New Roman" w:hAnsi="Times New Roman" w:cs="Times New Roman"/>
          <w:sz w:val="24"/>
          <w:szCs w:val="24"/>
          <w:lang w:eastAsia="en-GB"/>
        </w:rPr>
        <w:lastRenderedPageBreak/>
        <w:t>Ролята им е ключова, тъй като те осигуряват основния ресурс за инвестиции. Без тях възможностите за развитие на много общини биха били значително ограничени.</w:t>
      </w:r>
    </w:p>
    <w:p w14:paraId="6154434A"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Съществуват ли затруднения при достъпа до финансиране или при изпълнението на проекти?</w:t>
      </w:r>
      <w:r w:rsidRPr="00143B3C">
        <w:rPr>
          <w:rFonts w:ascii="Times New Roman" w:eastAsia="Times New Roman" w:hAnsi="Times New Roman" w:cs="Times New Roman"/>
          <w:sz w:val="24"/>
          <w:szCs w:val="24"/>
          <w:lang w:eastAsia="en-GB"/>
        </w:rPr>
        <w:br/>
        <w:t>Да, особено за по-малките общини. Затрудненията са свързани с административната тежест, изискванията за съфинансиране и ограничен експертен капацитет.</w:t>
      </w:r>
    </w:p>
    <w:p w14:paraId="78A646D2"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Доколко ефективно се използват средствата по Програма „Развитие на регионите“ 2021–2027?</w:t>
      </w:r>
      <w:r w:rsidRPr="00143B3C">
        <w:rPr>
          <w:rFonts w:ascii="Times New Roman" w:eastAsia="Times New Roman" w:hAnsi="Times New Roman" w:cs="Times New Roman"/>
          <w:sz w:val="24"/>
          <w:szCs w:val="24"/>
          <w:lang w:eastAsia="en-GB"/>
        </w:rPr>
        <w:br/>
        <w:t>Ефективността на използване на средствата е все още в процес на формиране. Има потенциал, но резултатите ще станат по-ясни на по-късен етап.</w:t>
      </w:r>
    </w:p>
    <w:p w14:paraId="1DF7D76F"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различните институции, ангажирани с регионалната политика?</w:t>
      </w:r>
      <w:r w:rsidRPr="00143B3C">
        <w:rPr>
          <w:rFonts w:ascii="Times New Roman" w:eastAsia="Times New Roman" w:hAnsi="Times New Roman" w:cs="Times New Roman"/>
          <w:sz w:val="24"/>
          <w:szCs w:val="24"/>
          <w:lang w:eastAsia="en-GB"/>
        </w:rPr>
        <w:br/>
        <w:t>Институционалната рамка е добре изградена, но на практика има нужда от по-добро взаимодействие и синхрон между участниците.</w:t>
      </w:r>
    </w:p>
    <w:p w14:paraId="48107B97"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достатъчен административен и експертен капацитет на регионално и местно ниво?</w:t>
      </w:r>
      <w:r w:rsidRPr="00143B3C">
        <w:rPr>
          <w:rFonts w:ascii="Times New Roman" w:eastAsia="Times New Roman" w:hAnsi="Times New Roman" w:cs="Times New Roman"/>
          <w:sz w:val="24"/>
          <w:szCs w:val="24"/>
          <w:lang w:eastAsia="en-GB"/>
        </w:rPr>
        <w:br/>
        <w:t>Капацитетът е недостатъчен, особено в по-малките общини. Това е сериозна пречка пред ефективното прилагане на политиките.</w:t>
      </w:r>
    </w:p>
    <w:p w14:paraId="3B622786" w14:textId="5CF457A5"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бихте оценил участието на заинтересованите страни (бизнес, НПО, граждани)?</w:t>
      </w:r>
      <w:r w:rsidRPr="00143B3C">
        <w:rPr>
          <w:rFonts w:ascii="Times New Roman" w:eastAsia="Times New Roman" w:hAnsi="Times New Roman" w:cs="Times New Roman"/>
          <w:sz w:val="24"/>
          <w:szCs w:val="24"/>
          <w:lang w:eastAsia="en-GB"/>
        </w:rPr>
        <w:br/>
        <w:t>Участието е по-скоро ограничено. В много случаи то е формално и не води до съществено влияние върху решенията.</w:t>
      </w:r>
    </w:p>
    <w:p w14:paraId="3F930716" w14:textId="0123FED8"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промени в нормативната рамка бихте предложил?</w:t>
      </w:r>
      <w:r w:rsidRPr="00143B3C">
        <w:rPr>
          <w:rFonts w:ascii="Times New Roman" w:eastAsia="Times New Roman" w:hAnsi="Times New Roman" w:cs="Times New Roman"/>
          <w:sz w:val="24"/>
          <w:szCs w:val="24"/>
          <w:lang w:eastAsia="en-GB"/>
        </w:rPr>
        <w:br/>
        <w:t>Необходимо е опростяване на процедурите, по-силна подкрепа за по-слабите региони и по-добра координация между институциите.</w:t>
      </w:r>
    </w:p>
    <w:p w14:paraId="0683B4CE"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мерки биха подобрили ефективността на регионалната политика?</w:t>
      </w:r>
      <w:r w:rsidRPr="00143B3C">
        <w:rPr>
          <w:rFonts w:ascii="Times New Roman" w:eastAsia="Times New Roman" w:hAnsi="Times New Roman" w:cs="Times New Roman"/>
          <w:b/>
          <w:bCs/>
          <w:sz w:val="24"/>
          <w:szCs w:val="24"/>
          <w:lang w:eastAsia="en-GB"/>
        </w:rPr>
        <w:br/>
      </w:r>
      <w:r w:rsidRPr="00143B3C">
        <w:rPr>
          <w:rFonts w:ascii="Times New Roman" w:eastAsia="Times New Roman" w:hAnsi="Times New Roman" w:cs="Times New Roman"/>
          <w:sz w:val="24"/>
          <w:szCs w:val="24"/>
          <w:lang w:eastAsia="en-GB"/>
        </w:rPr>
        <w:t>Подобряване на капацитета на местно ниво, намаляване на административната тежест и по-ефективно използване на ресурсите биха довели до по-добри резултати.</w:t>
      </w:r>
    </w:p>
    <w:p w14:paraId="05BC0633"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са според Вас ключовите фактори за успешно регионално развитие в бъдеще?</w:t>
      </w:r>
      <w:r w:rsidRPr="00143B3C">
        <w:rPr>
          <w:rFonts w:ascii="Times New Roman" w:eastAsia="Times New Roman" w:hAnsi="Times New Roman" w:cs="Times New Roman"/>
          <w:sz w:val="24"/>
          <w:szCs w:val="24"/>
          <w:lang w:eastAsia="en-GB"/>
        </w:rPr>
        <w:br/>
        <w:t xml:space="preserve">Ключови са инвестициите в инфраструктура, човешки капитал, по-добрата </w:t>
      </w:r>
      <w:r w:rsidRPr="00143B3C">
        <w:rPr>
          <w:rFonts w:ascii="Times New Roman" w:eastAsia="Times New Roman" w:hAnsi="Times New Roman" w:cs="Times New Roman"/>
          <w:sz w:val="24"/>
          <w:szCs w:val="24"/>
          <w:lang w:eastAsia="en-GB"/>
        </w:rPr>
        <w:lastRenderedPageBreak/>
        <w:t>координация между институциите и създаването на условия за икономическа активност в периферните райони.</w:t>
      </w:r>
    </w:p>
    <w:p w14:paraId="19469152" w14:textId="77777777" w:rsidR="00143B3C" w:rsidRPr="00143B3C" w:rsidRDefault="00143B3C" w:rsidP="00973900">
      <w:pPr>
        <w:numPr>
          <w:ilvl w:val="0"/>
          <w:numId w:val="25"/>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нещо важно по темата, което не обсъдихме, но смятате за съществено?</w:t>
      </w:r>
      <w:r w:rsidRPr="00143B3C">
        <w:rPr>
          <w:rFonts w:ascii="Times New Roman" w:eastAsia="Times New Roman" w:hAnsi="Times New Roman" w:cs="Times New Roman"/>
          <w:b/>
          <w:bCs/>
          <w:sz w:val="24"/>
          <w:szCs w:val="24"/>
          <w:lang w:eastAsia="en-GB"/>
        </w:rPr>
        <w:br/>
      </w:r>
      <w:r w:rsidRPr="00143B3C">
        <w:rPr>
          <w:rFonts w:ascii="Times New Roman" w:eastAsia="Times New Roman" w:hAnsi="Times New Roman" w:cs="Times New Roman"/>
          <w:sz w:val="24"/>
          <w:szCs w:val="24"/>
          <w:lang w:eastAsia="en-GB"/>
        </w:rPr>
        <w:t>Важно е да се обърне внимание на вътрешнорегионалните различия, които често остават в сянка на междурегионалните, но имат съществено значение за развитието на областите.</w:t>
      </w:r>
    </w:p>
    <w:p w14:paraId="51A6DB53" w14:textId="77777777" w:rsidR="00C76A7A" w:rsidRPr="00C76A7A" w:rsidRDefault="00C76A7A" w:rsidP="00973900">
      <w:pPr>
        <w:spacing w:before="100" w:beforeAutospacing="1" w:after="100" w:afterAutospacing="1" w:line="360" w:lineRule="auto"/>
        <w:rPr>
          <w:rFonts w:ascii="Times New Roman" w:eastAsia="Times New Roman" w:hAnsi="Times New Roman" w:cs="Times New Roman"/>
          <w:sz w:val="24"/>
          <w:szCs w:val="24"/>
          <w:lang w:eastAsia="en-GB"/>
        </w:rPr>
      </w:pPr>
    </w:p>
    <w:p w14:paraId="4DFF6325" w14:textId="77777777" w:rsidR="00C76A7A" w:rsidRPr="003C5FBD" w:rsidRDefault="00C76A7A" w:rsidP="00973900">
      <w:pPr>
        <w:spacing w:line="360" w:lineRule="auto"/>
        <w:ind w:left="360"/>
        <w:jc w:val="both"/>
        <w:rPr>
          <w:rFonts w:ascii="Times New Roman" w:hAnsi="Times New Roman" w:cs="Times New Roman"/>
          <w:sz w:val="24"/>
          <w:szCs w:val="24"/>
        </w:rPr>
      </w:pPr>
    </w:p>
    <w:p w14:paraId="18BA2ABF" w14:textId="77777777" w:rsidR="00C76A7A" w:rsidRPr="003C5FBD" w:rsidRDefault="00C76A7A" w:rsidP="00973900">
      <w:pPr>
        <w:spacing w:line="360" w:lineRule="auto"/>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br w:type="page"/>
      </w:r>
    </w:p>
    <w:p w14:paraId="69D4A922" w14:textId="39E4C72F" w:rsidR="00C76A7A" w:rsidRPr="00C76A7A" w:rsidRDefault="00C76A7A" w:rsidP="00973900">
      <w:pPr>
        <w:spacing w:before="100" w:beforeAutospacing="1" w:after="100" w:afterAutospacing="1" w:line="360" w:lineRule="auto"/>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lastRenderedPageBreak/>
        <w:t>Отговори на е</w:t>
      </w:r>
      <w:r w:rsidRPr="00C76A7A">
        <w:rPr>
          <w:rFonts w:ascii="Times New Roman" w:eastAsia="Times New Roman" w:hAnsi="Times New Roman" w:cs="Times New Roman"/>
          <w:b/>
          <w:bCs/>
          <w:sz w:val="24"/>
          <w:szCs w:val="24"/>
          <w:lang w:eastAsia="en-GB"/>
        </w:rPr>
        <w:t>ксперт в общинска администрация, ангажиран с планиране и управление на проекти, свързани с регионалното и местното развитие</w:t>
      </w:r>
    </w:p>
    <w:p w14:paraId="1E6960DC"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Каква е Вашата професионална позиция и опит, свързан с регионалното развитие?</w:t>
      </w:r>
      <w:r w:rsidRPr="00C76A7A">
        <w:rPr>
          <w:rFonts w:ascii="Times New Roman" w:eastAsia="Times New Roman" w:hAnsi="Times New Roman" w:cs="Times New Roman"/>
          <w:sz w:val="24"/>
          <w:szCs w:val="24"/>
          <w:lang w:eastAsia="en-GB"/>
        </w:rPr>
        <w:br/>
        <w:t>Заемам длъжност експерт в дирекция, свързана със стратегическо планиране и проекти в общинска администрация. Професионалният ми опит е пряко свързан с подготовката, координацията и изпълнението на документи и инициативи в областта на местното и регионалното развитие.</w:t>
      </w:r>
    </w:p>
    <w:p w14:paraId="4BB593CA"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От колко време работите в тази сфера и в какви процеси сте участвали (планиране, управление, изпълнение на проекти и др.)?</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Работя в тази сфера от около осем години. Участвал съм в изготвянето на стратегически документи, в подготовката на проектни предложения, в управлението на проекти, финансирани по национални и европейски програми, както и в процеси по наблюдение и отчитане на изпълнението.</w:t>
      </w:r>
    </w:p>
    <w:p w14:paraId="0FF38B3F" w14:textId="47E3E90F"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бихте оценил състоянието на регионалното развитие в България към момента?</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Бих оценил състоянието като неравномерно. Наблюдават се отделни положителни тенденции, особено в по-големите градски центрове, но значителна част от по-малките общини и периферните територии продължават да изостават по отношение на инвестиции, инфраструктура и демографско развитие.</w:t>
      </w:r>
    </w:p>
    <w:p w14:paraId="0D31A1B8"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Кои са според Вас основните проблеми и предизвикателства пред регионалното развитие?</w:t>
      </w:r>
      <w:r w:rsidRPr="00C76A7A">
        <w:rPr>
          <w:rFonts w:ascii="Times New Roman" w:eastAsia="Times New Roman" w:hAnsi="Times New Roman" w:cs="Times New Roman"/>
          <w:sz w:val="24"/>
          <w:szCs w:val="24"/>
          <w:lang w:eastAsia="en-GB"/>
        </w:rPr>
        <w:br/>
        <w:t>Сред основните проблеми бих откроил задълбочаващите се териториални различия, демографския спад, ограничената инвестиционна активност в по-слабо развитите райони, недостатъчния административен капацитет на местно ниво и трудната координация между институциите. Предизвикателство е и превръщането на стратегическото планиране в реално действащ инструмент, а не само в формално изискване.</w:t>
      </w:r>
    </w:p>
    <w:p w14:paraId="4415BB4D"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Наблюдавате ли задълбочаване или намаляване на регионалните различия?</w:t>
      </w:r>
      <w:r w:rsidRPr="00C76A7A">
        <w:rPr>
          <w:rFonts w:ascii="Times New Roman" w:eastAsia="Times New Roman" w:hAnsi="Times New Roman" w:cs="Times New Roman"/>
          <w:sz w:val="24"/>
          <w:szCs w:val="24"/>
          <w:lang w:eastAsia="en-GB"/>
        </w:rPr>
        <w:br/>
        <w:t xml:space="preserve">По-скоро наблюдавам задълбочаване на регионалните различия. Големите икономически центрове продължават да привличат повече ресурси, население и </w:t>
      </w:r>
      <w:r w:rsidRPr="00C76A7A">
        <w:rPr>
          <w:rFonts w:ascii="Times New Roman" w:eastAsia="Times New Roman" w:hAnsi="Times New Roman" w:cs="Times New Roman"/>
          <w:sz w:val="24"/>
          <w:szCs w:val="24"/>
          <w:lang w:eastAsia="en-GB"/>
        </w:rPr>
        <w:lastRenderedPageBreak/>
        <w:t>инвестиции, докато периферните и слабо урбанизирани територии изпитват трудности да задържат население и да осигурят устойчив икономически растеж.</w:t>
      </w:r>
    </w:p>
    <w:p w14:paraId="10BF604D"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До каква степен действащата нормативна рамка (Закон за регионалното развитие и подзаконовите актове) е ефективна според Вас?</w:t>
      </w:r>
      <w:r w:rsidRPr="00C76A7A">
        <w:rPr>
          <w:rFonts w:ascii="Times New Roman" w:eastAsia="Times New Roman" w:hAnsi="Times New Roman" w:cs="Times New Roman"/>
          <w:sz w:val="24"/>
          <w:szCs w:val="24"/>
          <w:lang w:eastAsia="en-GB"/>
        </w:rPr>
        <w:br/>
        <w:t>Бих казал, че нормативната рамка е относително добре структурирана и предоставя основа за планиране и управление, но ефективността ѝ е по-скоро средна. На теория системата е логично изградена, но на практика част от механизмите не водят до достатъчно бързи и осезаеми резултати.</w:t>
      </w:r>
    </w:p>
    <w:p w14:paraId="18DE2FF5"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координацията между различните нива на управление (национално, регионално и местно)?</w:t>
      </w:r>
      <w:r w:rsidRPr="00C76A7A">
        <w:rPr>
          <w:rFonts w:ascii="Times New Roman" w:eastAsia="Times New Roman" w:hAnsi="Times New Roman" w:cs="Times New Roman"/>
          <w:sz w:val="24"/>
          <w:szCs w:val="24"/>
          <w:lang w:eastAsia="en-GB"/>
        </w:rPr>
        <w:br/>
        <w:t>Координацията съществува, но според мен не е достатъчно ефективна. Има формални механизми за взаимодействие, но често липсва достатъчно оперативност, навременност и яснота при разпределението на отговорностите между отделните нива.</w:t>
      </w:r>
    </w:p>
    <w:p w14:paraId="1EE29682"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Смятате ли, че стратегическите документи (национални, регионални и общински) са реално приложими или по-скоро формални?</w:t>
      </w:r>
      <w:r w:rsidRPr="00C76A7A">
        <w:rPr>
          <w:rFonts w:ascii="Times New Roman" w:eastAsia="Times New Roman" w:hAnsi="Times New Roman" w:cs="Times New Roman"/>
          <w:sz w:val="24"/>
          <w:szCs w:val="24"/>
          <w:lang w:eastAsia="en-GB"/>
        </w:rPr>
        <w:br/>
        <w:t>Смятам, че те имат реална стойност, но в определени случаи остават прекалено формални. Това е особено видимо, когато липсва достатъчно финансов ресурс или административен капацитет за изпълнение на заложените мерки.</w:t>
      </w:r>
    </w:p>
    <w:p w14:paraId="75B4BE28"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Кои са основните слабости или пропуски в нормативната уредба?</w:t>
      </w:r>
      <w:r w:rsidRPr="00C76A7A">
        <w:rPr>
          <w:rFonts w:ascii="Times New Roman" w:eastAsia="Times New Roman" w:hAnsi="Times New Roman" w:cs="Times New Roman"/>
          <w:sz w:val="24"/>
          <w:szCs w:val="24"/>
          <w:lang w:eastAsia="en-GB"/>
        </w:rPr>
        <w:br/>
        <w:t>Основните слабости според мен са свързани с прекомерната процедурна сложност, недостатъчната гъвкавост на част от механизмите и ограниченото реално участие на местните заинтересовани страни. Освен това връзката между планиране и финансиране не винаги е достатъчно силна.</w:t>
      </w:r>
    </w:p>
    <w:p w14:paraId="31F008EE"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До каква степен стратегическите документи отразяват реалните нужди на регионите и общините?</w:t>
      </w:r>
      <w:r w:rsidRPr="00C76A7A">
        <w:rPr>
          <w:rFonts w:ascii="Times New Roman" w:eastAsia="Times New Roman" w:hAnsi="Times New Roman" w:cs="Times New Roman"/>
          <w:sz w:val="24"/>
          <w:szCs w:val="24"/>
          <w:lang w:eastAsia="en-GB"/>
        </w:rPr>
        <w:br/>
        <w:t>В определена степен ги отразяват, но не винаги напълно. Често в документите се включват общи приоритети и формулировки, които са съобразени с нормативните изисквания, но не отразяват достатъчно точно спецификата на отделните общини и техните реални проблеми.</w:t>
      </w:r>
    </w:p>
    <w:p w14:paraId="60936ACD"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достатъчно връзка между планирането и реалното изпълнение на политики и проекти?</w:t>
      </w:r>
      <w:r w:rsidRPr="00C76A7A">
        <w:rPr>
          <w:rFonts w:ascii="Times New Roman" w:eastAsia="Times New Roman" w:hAnsi="Times New Roman" w:cs="Times New Roman"/>
          <w:sz w:val="24"/>
          <w:szCs w:val="24"/>
          <w:lang w:eastAsia="en-GB"/>
        </w:rPr>
        <w:br/>
        <w:t xml:space="preserve">Не бих казал, че връзката е напълно достатъчна. Налице е известна връзка, но тя често се прекъсва поради липса на средства, забавяне на процедурите или </w:t>
      </w:r>
      <w:r w:rsidRPr="00C76A7A">
        <w:rPr>
          <w:rFonts w:ascii="Times New Roman" w:eastAsia="Times New Roman" w:hAnsi="Times New Roman" w:cs="Times New Roman"/>
          <w:sz w:val="24"/>
          <w:szCs w:val="24"/>
          <w:lang w:eastAsia="en-GB"/>
        </w:rPr>
        <w:lastRenderedPageBreak/>
        <w:t>промяна на приоритетите. Това създава разминаване между стратегическите намерения и реално постигнатите резултати.</w:t>
      </w:r>
    </w:p>
    <w:p w14:paraId="12751A3C"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интегрираните териториални инвестиции?</w:t>
      </w:r>
      <w:r w:rsidRPr="00C76A7A">
        <w:rPr>
          <w:rFonts w:ascii="Times New Roman" w:eastAsia="Times New Roman" w:hAnsi="Times New Roman" w:cs="Times New Roman"/>
          <w:sz w:val="24"/>
          <w:szCs w:val="24"/>
          <w:lang w:eastAsia="en-GB"/>
        </w:rPr>
        <w:br/>
        <w:t>Оценявам ги положително като концепция, защото предлагат възможност за по-комплексен подход към развитието на териториите. Според мен обаче тяхната реална ефективност зависи силно от административния капацитет и от способността на различните институции да работят съвместно.</w:t>
      </w:r>
    </w:p>
    <w:p w14:paraId="317C2885"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европейските фондове за регионалното развитие в България?</w:t>
      </w:r>
      <w:r w:rsidRPr="00C76A7A">
        <w:rPr>
          <w:rFonts w:ascii="Times New Roman" w:eastAsia="Times New Roman" w:hAnsi="Times New Roman" w:cs="Times New Roman"/>
          <w:sz w:val="24"/>
          <w:szCs w:val="24"/>
          <w:lang w:eastAsia="en-GB"/>
        </w:rPr>
        <w:br/>
        <w:t>Европейските фондове имат изключително важна роля и в много случаи са основният източник на ресурс за реализация на регионални и местни проекти. Без тях възможностите за инвестиции в инфраструктура, социални услуги и градска среда биха били значително по-ограничени.</w:t>
      </w:r>
    </w:p>
    <w:p w14:paraId="032B3D0E"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Съществуват ли затруднения при достъпа до финансиране или при изпълнението на проекти?</w:t>
      </w:r>
      <w:r w:rsidRPr="00C76A7A">
        <w:rPr>
          <w:rFonts w:ascii="Times New Roman" w:eastAsia="Times New Roman" w:hAnsi="Times New Roman" w:cs="Times New Roman"/>
          <w:sz w:val="24"/>
          <w:szCs w:val="24"/>
          <w:lang w:eastAsia="en-GB"/>
        </w:rPr>
        <w:br/>
        <w:t>Да, съществуват. Най-често това са сложни изисквания при кандидатстването, голям обем документация, дълги срокове за оценка и административни затруднения при отчитането. За по-малките общини тези трудности са още по-осезаеми.</w:t>
      </w:r>
    </w:p>
    <w:p w14:paraId="2CD1E12F"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Доколко ефективно се използват средствата по Програма „Развитие на регионите“ 2021–2027?</w:t>
      </w:r>
      <w:r w:rsidRPr="00C76A7A">
        <w:rPr>
          <w:rFonts w:ascii="Times New Roman" w:eastAsia="Times New Roman" w:hAnsi="Times New Roman" w:cs="Times New Roman"/>
          <w:sz w:val="24"/>
          <w:szCs w:val="24"/>
          <w:lang w:eastAsia="en-GB"/>
        </w:rPr>
        <w:br/>
        <w:t>Към момента бих оценил използването на средствата като умерено ефективно. Налице са възможности и добри намерения, но все още е необходимо време, за да се види в пълна степен какъв ще бъде реалният ефект от програмата върху различните територии.</w:t>
      </w:r>
    </w:p>
    <w:p w14:paraId="0AB88A2B"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оценявате ролята на различните институции, ангажирани с регионалната политика?</w:t>
      </w:r>
      <w:r w:rsidRPr="00C76A7A">
        <w:rPr>
          <w:rFonts w:ascii="Times New Roman" w:eastAsia="Times New Roman" w:hAnsi="Times New Roman" w:cs="Times New Roman"/>
          <w:sz w:val="24"/>
          <w:szCs w:val="24"/>
          <w:lang w:eastAsia="en-GB"/>
        </w:rPr>
        <w:br/>
        <w:t>Ролята им е важна, но не винаги достатъчно добре координирана. Министерството има водеща функция, регионалните структури имат посредническа роля, а общините са най-близо до реалните проблеми. Въпреки това често липсва достатъчно синхрон между тези равнища.</w:t>
      </w:r>
    </w:p>
    <w:p w14:paraId="64993FAD"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достатъчен административен и експертен капацитет на регионално и местно ниво?</w:t>
      </w:r>
      <w:r w:rsidRPr="00C76A7A">
        <w:rPr>
          <w:rFonts w:ascii="Times New Roman" w:eastAsia="Times New Roman" w:hAnsi="Times New Roman" w:cs="Times New Roman"/>
          <w:sz w:val="24"/>
          <w:szCs w:val="24"/>
          <w:lang w:eastAsia="en-GB"/>
        </w:rPr>
        <w:br/>
        <w:t xml:space="preserve">Според мен капацитетът е неравномерно разпределен. По-големите общини </w:t>
      </w:r>
      <w:r w:rsidRPr="00C76A7A">
        <w:rPr>
          <w:rFonts w:ascii="Times New Roman" w:eastAsia="Times New Roman" w:hAnsi="Times New Roman" w:cs="Times New Roman"/>
          <w:sz w:val="24"/>
          <w:szCs w:val="24"/>
          <w:lang w:eastAsia="en-GB"/>
        </w:rPr>
        <w:lastRenderedPageBreak/>
        <w:t>разполагат с по-добре подготвени екипи, докато малките общини често изпитват сериозни затруднения поради недостиг на кадри и ограничени ресурси.</w:t>
      </w:r>
    </w:p>
    <w:p w14:paraId="662CC88E"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 бихте оценили участието на заинтересованите страни (бизнес, НПО, граждани)?</w:t>
      </w:r>
      <w:r w:rsidRPr="00C76A7A">
        <w:rPr>
          <w:rFonts w:ascii="Times New Roman" w:eastAsia="Times New Roman" w:hAnsi="Times New Roman" w:cs="Times New Roman"/>
          <w:sz w:val="24"/>
          <w:szCs w:val="24"/>
          <w:lang w:eastAsia="en-GB"/>
        </w:rPr>
        <w:br/>
        <w:t>Участието е налице, но често е по-скоро формално, отколкото реално активно. Консултациите се провеждат, но не винаги водят до съществено отражение върху крайното съдържание на стратегическите документи или върху процеса на вземане на решения.</w:t>
      </w:r>
    </w:p>
    <w:p w14:paraId="5F16E153" w14:textId="0D70C290"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Какви промени в нормативната рамка бихте предложил?</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Бих предложил опростяване на част от процедурите, по-ясно разпределение на отговорностите между институциите и по-силна връзка между стратегическите документи и реалното финансиране. Също така е необходимо засилване на ролята на местното ниво в процесите на планиране и изпълнение.</w:t>
      </w:r>
    </w:p>
    <w:p w14:paraId="0BCF2305"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Какви мерки биха подобрили ефективността на регионалната политика?</w:t>
      </w:r>
      <w:r w:rsidRPr="00C76A7A">
        <w:rPr>
          <w:rFonts w:ascii="Times New Roman" w:eastAsia="Times New Roman" w:hAnsi="Times New Roman" w:cs="Times New Roman"/>
          <w:b/>
          <w:bCs/>
          <w:sz w:val="24"/>
          <w:szCs w:val="24"/>
          <w:lang w:eastAsia="en-GB"/>
        </w:rPr>
        <w:br/>
      </w:r>
      <w:r w:rsidRPr="00C76A7A">
        <w:rPr>
          <w:rFonts w:ascii="Times New Roman" w:eastAsia="Times New Roman" w:hAnsi="Times New Roman" w:cs="Times New Roman"/>
          <w:sz w:val="24"/>
          <w:szCs w:val="24"/>
          <w:lang w:eastAsia="en-GB"/>
        </w:rPr>
        <w:t>Подобряване на административния капацитет, по-голяма координация между институциите, реално участие на местните заинтересовани страни и по-добро обвързване между стратегически цели и конкретни проекти биха повишили ефективността на политиката. Важна е и по-голямата гъвкавост при прилагането на инструментите.</w:t>
      </w:r>
    </w:p>
    <w:p w14:paraId="247F1F94" w14:textId="77777777" w:rsidR="00C76A7A" w:rsidRPr="00C76A7A"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Какви са според Вас ключовите фактори за успешно регионално развитие в бъдеще?</w:t>
      </w:r>
      <w:r w:rsidRPr="00C76A7A">
        <w:rPr>
          <w:rFonts w:ascii="Times New Roman" w:eastAsia="Times New Roman" w:hAnsi="Times New Roman" w:cs="Times New Roman"/>
          <w:sz w:val="24"/>
          <w:szCs w:val="24"/>
          <w:lang w:eastAsia="en-GB"/>
        </w:rPr>
        <w:br/>
        <w:t>Ключови фактори според мен са устойчивото финансиране, по-силният местен капацитет, ефективната институционална координация, инвестициите в инфраструктура и човешки капитал, както и създаването на реални икономически възможности за по-слабо развитите територии.</w:t>
      </w:r>
    </w:p>
    <w:p w14:paraId="3BEB4369" w14:textId="77777777" w:rsidR="00C76A7A" w:rsidRPr="003C5FBD" w:rsidRDefault="00C76A7A" w:rsidP="00973900">
      <w:pPr>
        <w:numPr>
          <w:ilvl w:val="0"/>
          <w:numId w:val="23"/>
        </w:numPr>
        <w:spacing w:before="100" w:beforeAutospacing="1" w:after="100" w:afterAutospacing="1" w:line="360" w:lineRule="auto"/>
        <w:rPr>
          <w:rFonts w:ascii="Times New Roman" w:eastAsia="Times New Roman" w:hAnsi="Times New Roman" w:cs="Times New Roman"/>
          <w:sz w:val="24"/>
          <w:szCs w:val="24"/>
          <w:lang w:eastAsia="en-GB"/>
        </w:rPr>
      </w:pPr>
      <w:r w:rsidRPr="00C76A7A">
        <w:rPr>
          <w:rFonts w:ascii="Times New Roman" w:eastAsia="Times New Roman" w:hAnsi="Times New Roman" w:cs="Times New Roman"/>
          <w:b/>
          <w:bCs/>
          <w:sz w:val="24"/>
          <w:szCs w:val="24"/>
          <w:lang w:eastAsia="en-GB"/>
        </w:rPr>
        <w:t>Има ли нещо важно по темата, което не обсъдихме, но смятате за съществено?</w:t>
      </w:r>
      <w:r w:rsidRPr="00C76A7A">
        <w:rPr>
          <w:rFonts w:ascii="Times New Roman" w:eastAsia="Times New Roman" w:hAnsi="Times New Roman" w:cs="Times New Roman"/>
          <w:sz w:val="24"/>
          <w:szCs w:val="24"/>
          <w:lang w:eastAsia="en-GB"/>
        </w:rPr>
        <w:br/>
        <w:t>Смятам, че е важно да се подчертае ролята на демографския фактор. Дори най-добре планираните политики трудно могат да имат силен ефект, ако не се намерят механизми за задържане на населението и за създаване на по-добри условия за живот и работа в по-слабо развитите райони.</w:t>
      </w:r>
    </w:p>
    <w:p w14:paraId="62E56346" w14:textId="151E6247" w:rsidR="00143B3C" w:rsidRPr="003C5FBD" w:rsidRDefault="00143B3C" w:rsidP="00973900">
      <w:pPr>
        <w:spacing w:line="360" w:lineRule="auto"/>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br w:type="page"/>
      </w:r>
    </w:p>
    <w:p w14:paraId="78579D4D" w14:textId="203DD040" w:rsidR="00143B3C" w:rsidRPr="00143B3C" w:rsidRDefault="00370456" w:rsidP="00973900">
      <w:pPr>
        <w:spacing w:before="100" w:beforeAutospacing="1" w:after="100" w:afterAutospacing="1" w:line="360" w:lineRule="auto"/>
        <w:jc w:val="center"/>
        <w:rPr>
          <w:rFonts w:ascii="Times New Roman" w:eastAsia="Times New Roman" w:hAnsi="Times New Roman" w:cs="Times New Roman"/>
          <w:b/>
          <w:bCs/>
          <w:sz w:val="24"/>
          <w:szCs w:val="24"/>
          <w:lang w:eastAsia="en-GB"/>
        </w:rPr>
      </w:pPr>
      <w:r w:rsidRPr="003C5FBD">
        <w:rPr>
          <w:rFonts w:ascii="Times New Roman" w:eastAsia="Times New Roman" w:hAnsi="Times New Roman" w:cs="Times New Roman"/>
          <w:b/>
          <w:bCs/>
          <w:sz w:val="24"/>
          <w:szCs w:val="24"/>
          <w:lang w:eastAsia="en-GB"/>
        </w:rPr>
        <w:lastRenderedPageBreak/>
        <w:t>Отговори на п</w:t>
      </w:r>
      <w:r w:rsidR="00143B3C" w:rsidRPr="00143B3C">
        <w:rPr>
          <w:rFonts w:ascii="Times New Roman" w:eastAsia="Times New Roman" w:hAnsi="Times New Roman" w:cs="Times New Roman"/>
          <w:b/>
          <w:bCs/>
          <w:sz w:val="24"/>
          <w:szCs w:val="24"/>
          <w:lang w:eastAsia="en-GB"/>
        </w:rPr>
        <w:t>редставител на неправителствена организация, работеща в областта на регионалното развитие, местните политики и гражданското участие</w:t>
      </w:r>
    </w:p>
    <w:p w14:paraId="543A8204"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Каква е Вашата професионална позиция и опит, свързан с регионалното развитие?</w:t>
      </w:r>
      <w:r w:rsidRPr="00143B3C">
        <w:rPr>
          <w:rFonts w:ascii="Times New Roman" w:eastAsia="Times New Roman" w:hAnsi="Times New Roman" w:cs="Times New Roman"/>
          <w:sz w:val="24"/>
          <w:szCs w:val="24"/>
          <w:lang w:eastAsia="en-GB"/>
        </w:rPr>
        <w:br/>
        <w:t>Работя като координатор на проекти в неправителствена организация, насочена към регионално развитие, социално включване и подкрепа на местни общности. Опитът ми включва работа с общини, местни инициативни групи и граждански организации.</w:t>
      </w:r>
    </w:p>
    <w:p w14:paraId="639AB4C8" w14:textId="0FC01642"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От колко време работите в тази сфера и в какви процеси сте участвал (планиране, управление, изпълнение на проекти и др.)?</w:t>
      </w:r>
      <w:r w:rsidRPr="00143B3C">
        <w:rPr>
          <w:rFonts w:ascii="Times New Roman" w:eastAsia="Times New Roman" w:hAnsi="Times New Roman" w:cs="Times New Roman"/>
          <w:sz w:val="24"/>
          <w:szCs w:val="24"/>
          <w:lang w:eastAsia="en-GB"/>
        </w:rPr>
        <w:br/>
        <w:t>Работя в тази сфера повече от седем години. Участвал съм в разработване и изпълнение на проекти, свързани с местно развитие, провеждане на обществени консултации, както и в процеси по наблюдение на публични политики.</w:t>
      </w:r>
    </w:p>
    <w:p w14:paraId="41165AFC" w14:textId="05DA449F"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бихте оценил състоянието на регионалното развитие в България към момента?</w:t>
      </w:r>
      <w:r w:rsidRPr="00143B3C">
        <w:rPr>
          <w:rFonts w:ascii="Times New Roman" w:eastAsia="Times New Roman" w:hAnsi="Times New Roman" w:cs="Times New Roman"/>
          <w:sz w:val="24"/>
          <w:szCs w:val="24"/>
          <w:lang w:eastAsia="en-GB"/>
        </w:rPr>
        <w:br/>
        <w:t>Оценявам състоянието като проблематично, особено от гледна точка на социалните различия и достъпа до услуги. Има напредък в определени сектори, но той не е равномерно разпределен и не достига до всички групи от населението.</w:t>
      </w:r>
    </w:p>
    <w:p w14:paraId="11AD58D4"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Кои са според Вас основните проблеми и предизвикателства пред регионалното развитие?</w:t>
      </w:r>
      <w:r w:rsidRPr="00143B3C">
        <w:rPr>
          <w:rFonts w:ascii="Times New Roman" w:eastAsia="Times New Roman" w:hAnsi="Times New Roman" w:cs="Times New Roman"/>
          <w:sz w:val="24"/>
          <w:szCs w:val="24"/>
          <w:lang w:eastAsia="en-GB"/>
        </w:rPr>
        <w:br/>
        <w:t>Основните проблеми са свързани с неравенствата между регионите, липсата на възможности в малките населени места, ограниченото участие на гражданите в процесите на вземане на решения и недостатъчната прозрачност при разпределението на ресурсите.</w:t>
      </w:r>
    </w:p>
    <w:p w14:paraId="42358A58"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Наблюдавате ли задълбочаване или намаляване на регионалните различия?</w:t>
      </w:r>
      <w:r w:rsidRPr="00143B3C">
        <w:rPr>
          <w:rFonts w:ascii="Times New Roman" w:eastAsia="Times New Roman" w:hAnsi="Times New Roman" w:cs="Times New Roman"/>
          <w:sz w:val="24"/>
          <w:szCs w:val="24"/>
          <w:lang w:eastAsia="en-GB"/>
        </w:rPr>
        <w:br/>
        <w:t>Наблюдавам задълбочаване на различията, особено по отношение на достъпа до образование, здравеопазване и икономически възможности.</w:t>
      </w:r>
    </w:p>
    <w:p w14:paraId="1B0916D5"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До каква степен действащата нормативна рамка (Закон за регионалното развитие и подзаконовите актове) е ефективна според Вас?</w:t>
      </w:r>
      <w:r w:rsidRPr="00143B3C">
        <w:rPr>
          <w:rFonts w:ascii="Times New Roman" w:eastAsia="Times New Roman" w:hAnsi="Times New Roman" w:cs="Times New Roman"/>
          <w:sz w:val="24"/>
          <w:szCs w:val="24"/>
          <w:lang w:eastAsia="en-GB"/>
        </w:rPr>
        <w:br/>
        <w:t xml:space="preserve">Нормативната рамка създава основа за развитие, но ефективността ѝ е ограничена, тъй като не винаги води до реални промени на местно ниво. Често </w:t>
      </w:r>
      <w:r w:rsidRPr="00143B3C">
        <w:rPr>
          <w:rFonts w:ascii="Times New Roman" w:eastAsia="Times New Roman" w:hAnsi="Times New Roman" w:cs="Times New Roman"/>
          <w:sz w:val="24"/>
          <w:szCs w:val="24"/>
          <w:lang w:eastAsia="en-GB"/>
        </w:rPr>
        <w:lastRenderedPageBreak/>
        <w:t>липсва достатъчна връзка между нормативните изисквания и реалните потребности на хората.</w:t>
      </w:r>
    </w:p>
    <w:p w14:paraId="46BD9A15"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координацията между различните нива на управление (национално, регионално и местно)?</w:t>
      </w:r>
      <w:r w:rsidRPr="00143B3C">
        <w:rPr>
          <w:rFonts w:ascii="Times New Roman" w:eastAsia="Times New Roman" w:hAnsi="Times New Roman" w:cs="Times New Roman"/>
          <w:sz w:val="24"/>
          <w:szCs w:val="24"/>
          <w:lang w:eastAsia="en-GB"/>
        </w:rPr>
        <w:br/>
        <w:t>Координацията изглежда по-скоро формална. От гледна точка на гражданския сектор често се наблюдава липса на прозрачност и недостатъчно включване на външни участници в процесите.</w:t>
      </w:r>
    </w:p>
    <w:p w14:paraId="72CCF403"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Смятате ли, че стратегическите документи (национални, регионални и общински) са реално приложими или по-скоро формални?</w:t>
      </w:r>
      <w:r w:rsidRPr="00143B3C">
        <w:rPr>
          <w:rFonts w:ascii="Times New Roman" w:eastAsia="Times New Roman" w:hAnsi="Times New Roman" w:cs="Times New Roman"/>
          <w:sz w:val="24"/>
          <w:szCs w:val="24"/>
          <w:lang w:eastAsia="en-GB"/>
        </w:rPr>
        <w:br/>
        <w:t>В много случаи стратегическите документи изглеждат формални. Те съдържат правилни цели и приоритети, но реалното им изпълнение е ограничено и не винаги води до конкретни резултати за местните общности.</w:t>
      </w:r>
    </w:p>
    <w:p w14:paraId="3BBA15DE"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Кои са основните слабости или пропуски в нормативната уредба?</w:t>
      </w:r>
      <w:r w:rsidRPr="00143B3C">
        <w:rPr>
          <w:rFonts w:ascii="Times New Roman" w:eastAsia="Times New Roman" w:hAnsi="Times New Roman" w:cs="Times New Roman"/>
          <w:b/>
          <w:bCs/>
          <w:sz w:val="24"/>
          <w:szCs w:val="24"/>
          <w:lang w:eastAsia="en-GB"/>
        </w:rPr>
        <w:br/>
      </w:r>
      <w:r w:rsidRPr="00143B3C">
        <w:rPr>
          <w:rFonts w:ascii="Times New Roman" w:eastAsia="Times New Roman" w:hAnsi="Times New Roman" w:cs="Times New Roman"/>
          <w:sz w:val="24"/>
          <w:szCs w:val="24"/>
          <w:lang w:eastAsia="en-GB"/>
        </w:rPr>
        <w:t>Основните слабости са свързани с недостатъчното участие на гражданското общество, липсата на ефективни механизми за обратна връзка и ограничената прозрачност при вземането на решения.</w:t>
      </w:r>
    </w:p>
    <w:p w14:paraId="6CE5CC5F"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До каква степен стратегическите документи отразяват реалните нужди на регионите и общините?</w:t>
      </w:r>
      <w:r w:rsidRPr="00143B3C">
        <w:rPr>
          <w:rFonts w:ascii="Times New Roman" w:eastAsia="Times New Roman" w:hAnsi="Times New Roman" w:cs="Times New Roman"/>
          <w:sz w:val="24"/>
          <w:szCs w:val="24"/>
          <w:lang w:eastAsia="en-GB"/>
        </w:rPr>
        <w:br/>
        <w:t>Отразяват ги частично. Често се използват стандартни формулировки, които не винаги съответстват на специфичните проблеми на отделните местни общности.</w:t>
      </w:r>
    </w:p>
    <w:p w14:paraId="46DE59D6"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достатъчно връзка между планирането и реалното изпълнение на политики и проекти?</w:t>
      </w:r>
      <w:r w:rsidRPr="00143B3C">
        <w:rPr>
          <w:rFonts w:ascii="Times New Roman" w:eastAsia="Times New Roman" w:hAnsi="Times New Roman" w:cs="Times New Roman"/>
          <w:sz w:val="24"/>
          <w:szCs w:val="24"/>
          <w:lang w:eastAsia="en-GB"/>
        </w:rPr>
        <w:br/>
        <w:t>Връзката е слаба. Много от заложените мерки не се реализират или се изпълняват частично, което намалява доверието в процеса на планиране.</w:t>
      </w:r>
    </w:p>
    <w:p w14:paraId="5B29545C"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интегрираните териториални инвестиции?</w:t>
      </w:r>
      <w:r w:rsidRPr="00143B3C">
        <w:rPr>
          <w:rFonts w:ascii="Times New Roman" w:eastAsia="Times New Roman" w:hAnsi="Times New Roman" w:cs="Times New Roman"/>
          <w:sz w:val="24"/>
          <w:szCs w:val="24"/>
          <w:lang w:eastAsia="en-GB"/>
        </w:rPr>
        <w:br/>
        <w:t>ИТИ са положителна стъпка, тъй като насърчават интегриран подход, но към момента участието на граждански организации в този процес е ограничено.</w:t>
      </w:r>
    </w:p>
    <w:p w14:paraId="5B9643A8"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европейските фондове за регионалното развитие в България?</w:t>
      </w:r>
      <w:r w:rsidRPr="00143B3C">
        <w:rPr>
          <w:rFonts w:ascii="Times New Roman" w:eastAsia="Times New Roman" w:hAnsi="Times New Roman" w:cs="Times New Roman"/>
          <w:sz w:val="24"/>
          <w:szCs w:val="24"/>
          <w:lang w:eastAsia="en-GB"/>
        </w:rPr>
        <w:br/>
        <w:t>Европейските фондове са ключов ресурс, но достъпът до тях не е равнопоставен. По-малките организации и общности често срещат трудности при кандидатстването и изпълнението на проекти.</w:t>
      </w:r>
    </w:p>
    <w:p w14:paraId="2EAE7600"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Съществуват ли затруднения при достъпа до финансиране или при изпълнението на проекти?</w:t>
      </w:r>
      <w:r w:rsidRPr="00143B3C">
        <w:rPr>
          <w:rFonts w:ascii="Times New Roman" w:eastAsia="Times New Roman" w:hAnsi="Times New Roman" w:cs="Times New Roman"/>
          <w:sz w:val="24"/>
          <w:szCs w:val="24"/>
          <w:lang w:eastAsia="en-GB"/>
        </w:rPr>
        <w:br/>
      </w:r>
      <w:r w:rsidRPr="00143B3C">
        <w:rPr>
          <w:rFonts w:ascii="Times New Roman" w:eastAsia="Times New Roman" w:hAnsi="Times New Roman" w:cs="Times New Roman"/>
          <w:sz w:val="24"/>
          <w:szCs w:val="24"/>
          <w:lang w:eastAsia="en-GB"/>
        </w:rPr>
        <w:lastRenderedPageBreak/>
        <w:t>Да, съществуват значителни затруднения, включително сложни процедури, административна тежест и високи изисквания към кандидатите.</w:t>
      </w:r>
    </w:p>
    <w:p w14:paraId="75F19C0A"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Доколко ефективно се използват средствата по Програма „Развитие на регионите“ 2021–2027?</w:t>
      </w:r>
      <w:r w:rsidRPr="00143B3C">
        <w:rPr>
          <w:rFonts w:ascii="Times New Roman" w:eastAsia="Times New Roman" w:hAnsi="Times New Roman" w:cs="Times New Roman"/>
          <w:sz w:val="24"/>
          <w:szCs w:val="24"/>
          <w:lang w:eastAsia="en-GB"/>
        </w:rPr>
        <w:br/>
        <w:t>Към момента е трудно да се даде категорична оценка, но има риск средствата да не достигнат в достатъчна степен до най-нуждаещите се общности.</w:t>
      </w:r>
    </w:p>
    <w:p w14:paraId="50FC14C2"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оценявате ролята на различните институции, ангажирани с регионалната политика?</w:t>
      </w:r>
      <w:r w:rsidRPr="00143B3C">
        <w:rPr>
          <w:rFonts w:ascii="Times New Roman" w:eastAsia="Times New Roman" w:hAnsi="Times New Roman" w:cs="Times New Roman"/>
          <w:sz w:val="24"/>
          <w:szCs w:val="24"/>
          <w:lang w:eastAsia="en-GB"/>
        </w:rPr>
        <w:br/>
        <w:t>Институциите имат ключова роля, но често действат по-скоро административно, отколкото като реални партньори на местните общности и гражданския сектор.</w:t>
      </w:r>
    </w:p>
    <w:p w14:paraId="71B52A52"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достатъчен административен и експертен капацитет на регионално и местно ниво?</w:t>
      </w:r>
      <w:r w:rsidRPr="00143B3C">
        <w:rPr>
          <w:rFonts w:ascii="Times New Roman" w:eastAsia="Times New Roman" w:hAnsi="Times New Roman" w:cs="Times New Roman"/>
          <w:sz w:val="24"/>
          <w:szCs w:val="24"/>
          <w:lang w:eastAsia="en-GB"/>
        </w:rPr>
        <w:br/>
        <w:t>Капацитетът е ограничен, особено на местно ниво. Това затруднява както разработването, така и изпълнението на политики и проекти.</w:t>
      </w:r>
    </w:p>
    <w:p w14:paraId="4E256F71" w14:textId="577574F9"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 бихте оценил участието на заинтересованите страни (бизнес, НПО, граждани)?</w:t>
      </w:r>
      <w:r w:rsidRPr="00143B3C">
        <w:rPr>
          <w:rFonts w:ascii="Times New Roman" w:eastAsia="Times New Roman" w:hAnsi="Times New Roman" w:cs="Times New Roman"/>
          <w:sz w:val="24"/>
          <w:szCs w:val="24"/>
          <w:lang w:eastAsia="en-GB"/>
        </w:rPr>
        <w:br/>
        <w:t>Участието е недостатъчно. Често се ограничава до формални консултации без реално влияние върху вземането на решения.</w:t>
      </w:r>
    </w:p>
    <w:p w14:paraId="0D31325F" w14:textId="5C5F84C6"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промени в нормативната рамка бихте предложил?</w:t>
      </w:r>
      <w:r w:rsidRPr="00143B3C">
        <w:rPr>
          <w:rFonts w:ascii="Times New Roman" w:eastAsia="Times New Roman" w:hAnsi="Times New Roman" w:cs="Times New Roman"/>
          <w:sz w:val="24"/>
          <w:szCs w:val="24"/>
          <w:lang w:eastAsia="en-GB"/>
        </w:rPr>
        <w:br/>
        <w:t>Необходимо е да се засили участието на гражданското общество, да се въведат по-прозрачни механизми за вземане на решения и да се улесни достъпът до финансиране.</w:t>
      </w:r>
    </w:p>
    <w:p w14:paraId="336624B4"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мерки биха подобрили ефективността на регионалната политика?</w:t>
      </w:r>
      <w:r w:rsidRPr="00143B3C">
        <w:rPr>
          <w:rFonts w:ascii="Times New Roman" w:eastAsia="Times New Roman" w:hAnsi="Times New Roman" w:cs="Times New Roman"/>
          <w:sz w:val="24"/>
          <w:szCs w:val="24"/>
          <w:lang w:eastAsia="en-GB"/>
        </w:rPr>
        <w:br/>
        <w:t>По-голяма прозрачност, реално участие на местните общности, намаляване на административната тежест и по-справедливо разпределение на ресурсите биха довели до по-добри резултати.</w:t>
      </w:r>
    </w:p>
    <w:p w14:paraId="709ADE16" w14:textId="77777777" w:rsidR="00143B3C" w:rsidRPr="00143B3C" w:rsidRDefault="00143B3C" w:rsidP="00973900">
      <w:pPr>
        <w:numPr>
          <w:ilvl w:val="0"/>
          <w:numId w:val="26"/>
        </w:numPr>
        <w:spacing w:before="100" w:beforeAutospacing="1" w:after="100" w:afterAutospacing="1" w:line="360" w:lineRule="auto"/>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Какви са според Вас ключовите фактори за успешно регионално развитие в бъдеще?</w:t>
      </w:r>
      <w:r w:rsidRPr="00143B3C">
        <w:rPr>
          <w:rFonts w:ascii="Times New Roman" w:eastAsia="Times New Roman" w:hAnsi="Times New Roman" w:cs="Times New Roman"/>
          <w:sz w:val="24"/>
          <w:szCs w:val="24"/>
          <w:lang w:eastAsia="en-GB"/>
        </w:rPr>
        <w:br/>
        <w:t>Ключови са включването на гражданите, устойчивото развитие, социалната справедливост, инвестициите в образование и местна икономика, както и по-доброто управление на ресурсите.</w:t>
      </w:r>
    </w:p>
    <w:p w14:paraId="49ACFC35" w14:textId="70098F3C" w:rsidR="00143B3C" w:rsidRPr="00C76A7A" w:rsidRDefault="00143B3C" w:rsidP="006425B8">
      <w:pPr>
        <w:numPr>
          <w:ilvl w:val="0"/>
          <w:numId w:val="26"/>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143B3C">
        <w:rPr>
          <w:rFonts w:ascii="Times New Roman" w:eastAsia="Times New Roman" w:hAnsi="Times New Roman" w:cs="Times New Roman"/>
          <w:b/>
          <w:bCs/>
          <w:sz w:val="24"/>
          <w:szCs w:val="24"/>
          <w:lang w:eastAsia="en-GB"/>
        </w:rPr>
        <w:t>Има ли нещо важно по темата, което не обсъдихме, но смятате за съществено?</w:t>
      </w:r>
      <w:r w:rsidRPr="00143B3C">
        <w:rPr>
          <w:rFonts w:ascii="Times New Roman" w:eastAsia="Times New Roman" w:hAnsi="Times New Roman" w:cs="Times New Roman"/>
          <w:sz w:val="24"/>
          <w:szCs w:val="24"/>
          <w:lang w:eastAsia="en-GB"/>
        </w:rPr>
        <w:br/>
      </w:r>
      <w:r w:rsidRPr="00143B3C">
        <w:rPr>
          <w:rFonts w:ascii="Times New Roman" w:eastAsia="Times New Roman" w:hAnsi="Times New Roman" w:cs="Times New Roman"/>
          <w:sz w:val="24"/>
          <w:szCs w:val="24"/>
          <w:lang w:eastAsia="en-GB"/>
        </w:rPr>
        <w:lastRenderedPageBreak/>
        <w:t>Съществено е да се подчертае, че без активно участие на местните общности и гражданското общество регионалната политика трудно може да бъде ефективна и устойчива.</w:t>
      </w:r>
    </w:p>
    <w:p w14:paraId="1155C4AE" w14:textId="77777777" w:rsidR="00C76A7A" w:rsidRPr="003C5FBD" w:rsidRDefault="00C76A7A" w:rsidP="006425B8">
      <w:pPr>
        <w:spacing w:line="360" w:lineRule="auto"/>
        <w:ind w:left="360"/>
        <w:jc w:val="both"/>
        <w:rPr>
          <w:rFonts w:ascii="Times New Roman" w:hAnsi="Times New Roman" w:cs="Times New Roman"/>
          <w:sz w:val="24"/>
          <w:szCs w:val="24"/>
        </w:rPr>
      </w:pPr>
    </w:p>
    <w:p w14:paraId="73D1642E" w14:textId="77777777" w:rsidR="00E34F37" w:rsidRPr="003C5FBD" w:rsidRDefault="00E34F37" w:rsidP="00E34F37">
      <w:pPr>
        <w:spacing w:line="360" w:lineRule="auto"/>
        <w:ind w:firstLine="720"/>
        <w:rPr>
          <w:rFonts w:ascii="Times New Roman" w:hAnsi="Times New Roman" w:cs="Times New Roman"/>
          <w:sz w:val="24"/>
          <w:szCs w:val="24"/>
        </w:rPr>
      </w:pPr>
    </w:p>
    <w:p w14:paraId="76816D50" w14:textId="77777777" w:rsidR="00735E5A" w:rsidRPr="003C5FBD" w:rsidRDefault="00735E5A" w:rsidP="00735E5A">
      <w:pPr>
        <w:spacing w:line="360" w:lineRule="auto"/>
        <w:ind w:firstLine="720"/>
        <w:jc w:val="both"/>
        <w:rPr>
          <w:rFonts w:ascii="Times New Roman" w:hAnsi="Times New Roman" w:cs="Times New Roman"/>
          <w:b/>
          <w:bCs/>
          <w:sz w:val="24"/>
          <w:szCs w:val="24"/>
        </w:rPr>
      </w:pPr>
    </w:p>
    <w:p w14:paraId="4873EB72" w14:textId="77777777" w:rsidR="00016EE4" w:rsidRPr="00735E5A" w:rsidRDefault="00016EE4" w:rsidP="00735E5A">
      <w:pPr>
        <w:spacing w:line="360" w:lineRule="auto"/>
        <w:jc w:val="center"/>
        <w:rPr>
          <w:rFonts w:ascii="Times New Roman" w:hAnsi="Times New Roman" w:cs="Times New Roman"/>
          <w:sz w:val="24"/>
          <w:szCs w:val="24"/>
        </w:rPr>
      </w:pPr>
    </w:p>
    <w:sectPr w:rsidR="00016EE4" w:rsidRPr="00735E5A" w:rsidSect="00FE27DF">
      <w:footerReference w:type="default" r:id="rId10"/>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E165" w14:textId="77777777" w:rsidR="00FD05CE" w:rsidRPr="003C5FBD" w:rsidRDefault="00FD05CE">
      <w:pPr>
        <w:spacing w:after="0" w:line="240" w:lineRule="auto"/>
      </w:pPr>
      <w:r w:rsidRPr="003C5FBD">
        <w:separator/>
      </w:r>
    </w:p>
  </w:endnote>
  <w:endnote w:type="continuationSeparator" w:id="0">
    <w:p w14:paraId="33A6D1C7" w14:textId="77777777" w:rsidR="00FD05CE" w:rsidRPr="003C5FBD" w:rsidRDefault="00FD05CE">
      <w:pPr>
        <w:spacing w:after="0" w:line="240" w:lineRule="auto"/>
      </w:pPr>
      <w:r w:rsidRPr="003C5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360082"/>
      <w:docPartObj>
        <w:docPartGallery w:val="Page Numbers (Bottom of Page)"/>
        <w:docPartUnique/>
      </w:docPartObj>
    </w:sdtPr>
    <w:sdtEndPr>
      <w:rPr>
        <w:noProof/>
      </w:rPr>
    </w:sdtEndPr>
    <w:sdtContent>
      <w:p w14:paraId="454FE515" w14:textId="10D12156" w:rsidR="00043640" w:rsidRDefault="0004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19EA3" w14:textId="77777777" w:rsidR="00735E5A" w:rsidRPr="003C5FBD" w:rsidRDefault="00735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1C83" w14:textId="77777777" w:rsidR="00FD05CE" w:rsidRPr="003C5FBD" w:rsidRDefault="00FD05CE">
      <w:pPr>
        <w:spacing w:after="0" w:line="240" w:lineRule="auto"/>
      </w:pPr>
      <w:r w:rsidRPr="003C5FBD">
        <w:separator/>
      </w:r>
    </w:p>
  </w:footnote>
  <w:footnote w:type="continuationSeparator" w:id="0">
    <w:p w14:paraId="13E9C3D0" w14:textId="77777777" w:rsidR="00FD05CE" w:rsidRPr="003C5FBD" w:rsidRDefault="00FD05CE">
      <w:pPr>
        <w:spacing w:after="0" w:line="240" w:lineRule="auto"/>
      </w:pPr>
      <w:r w:rsidRPr="003C5F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0F0"/>
    <w:multiLevelType w:val="multilevel"/>
    <w:tmpl w:val="F60CC3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6DE1"/>
    <w:multiLevelType w:val="hybridMultilevel"/>
    <w:tmpl w:val="4FD038A4"/>
    <w:lvl w:ilvl="0" w:tplc="63BEEC90">
      <w:start w:val="1"/>
      <w:numFmt w:val="bullet"/>
      <w:lvlText w:val=""/>
      <w:lvlJc w:val="left"/>
      <w:pPr>
        <w:ind w:left="720" w:hanging="360"/>
      </w:pPr>
      <w:rPr>
        <w:rFonts w:ascii="Symbol" w:hAnsi="Symbol" w:hint="default"/>
      </w:rPr>
    </w:lvl>
    <w:lvl w:ilvl="1" w:tplc="03FC5AA0">
      <w:start w:val="1"/>
      <w:numFmt w:val="bullet"/>
      <w:lvlText w:val="o"/>
      <w:lvlJc w:val="left"/>
      <w:pPr>
        <w:ind w:left="1440" w:hanging="360"/>
      </w:pPr>
      <w:rPr>
        <w:rFonts w:ascii="Courier New" w:hAnsi="Courier New" w:hint="default"/>
      </w:rPr>
    </w:lvl>
    <w:lvl w:ilvl="2" w:tplc="00FC4428">
      <w:start w:val="1"/>
      <w:numFmt w:val="bullet"/>
      <w:lvlText w:val=""/>
      <w:lvlJc w:val="left"/>
      <w:pPr>
        <w:ind w:left="2160" w:hanging="360"/>
      </w:pPr>
      <w:rPr>
        <w:rFonts w:ascii="Wingdings" w:hAnsi="Wingdings" w:hint="default"/>
      </w:rPr>
    </w:lvl>
    <w:lvl w:ilvl="3" w:tplc="2E4A57A4">
      <w:start w:val="1"/>
      <w:numFmt w:val="bullet"/>
      <w:lvlText w:val=""/>
      <w:lvlJc w:val="left"/>
      <w:pPr>
        <w:ind w:left="2880" w:hanging="360"/>
      </w:pPr>
      <w:rPr>
        <w:rFonts w:ascii="Symbol" w:hAnsi="Symbol" w:hint="default"/>
      </w:rPr>
    </w:lvl>
    <w:lvl w:ilvl="4" w:tplc="A072D0D2">
      <w:start w:val="1"/>
      <w:numFmt w:val="bullet"/>
      <w:lvlText w:val="o"/>
      <w:lvlJc w:val="left"/>
      <w:pPr>
        <w:ind w:left="3600" w:hanging="360"/>
      </w:pPr>
      <w:rPr>
        <w:rFonts w:ascii="Courier New" w:hAnsi="Courier New" w:hint="default"/>
      </w:rPr>
    </w:lvl>
    <w:lvl w:ilvl="5" w:tplc="A0C09712">
      <w:start w:val="1"/>
      <w:numFmt w:val="bullet"/>
      <w:lvlText w:val=""/>
      <w:lvlJc w:val="left"/>
      <w:pPr>
        <w:ind w:left="4320" w:hanging="360"/>
      </w:pPr>
      <w:rPr>
        <w:rFonts w:ascii="Wingdings" w:hAnsi="Wingdings" w:hint="default"/>
      </w:rPr>
    </w:lvl>
    <w:lvl w:ilvl="6" w:tplc="1E8A10CE">
      <w:start w:val="1"/>
      <w:numFmt w:val="bullet"/>
      <w:lvlText w:val=""/>
      <w:lvlJc w:val="left"/>
      <w:pPr>
        <w:ind w:left="5040" w:hanging="360"/>
      </w:pPr>
      <w:rPr>
        <w:rFonts w:ascii="Symbol" w:hAnsi="Symbol" w:hint="default"/>
      </w:rPr>
    </w:lvl>
    <w:lvl w:ilvl="7" w:tplc="071047DC">
      <w:start w:val="1"/>
      <w:numFmt w:val="bullet"/>
      <w:lvlText w:val="o"/>
      <w:lvlJc w:val="left"/>
      <w:pPr>
        <w:ind w:left="5760" w:hanging="360"/>
      </w:pPr>
      <w:rPr>
        <w:rFonts w:ascii="Courier New" w:hAnsi="Courier New" w:hint="default"/>
      </w:rPr>
    </w:lvl>
    <w:lvl w:ilvl="8" w:tplc="3A2AD67E">
      <w:start w:val="1"/>
      <w:numFmt w:val="bullet"/>
      <w:lvlText w:val=""/>
      <w:lvlJc w:val="left"/>
      <w:pPr>
        <w:ind w:left="6480" w:hanging="360"/>
      </w:pPr>
      <w:rPr>
        <w:rFonts w:ascii="Wingdings" w:hAnsi="Wingdings" w:hint="default"/>
      </w:rPr>
    </w:lvl>
  </w:abstractNum>
  <w:abstractNum w:abstractNumId="2" w15:restartNumberingAfterBreak="0">
    <w:nsid w:val="09C500E0"/>
    <w:multiLevelType w:val="multilevel"/>
    <w:tmpl w:val="7794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31282"/>
    <w:multiLevelType w:val="hybridMultilevel"/>
    <w:tmpl w:val="173486F2"/>
    <w:lvl w:ilvl="0" w:tplc="AD3C5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F1A44"/>
    <w:multiLevelType w:val="multilevel"/>
    <w:tmpl w:val="9F68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65800"/>
    <w:multiLevelType w:val="hybridMultilevel"/>
    <w:tmpl w:val="7F626EB4"/>
    <w:lvl w:ilvl="0" w:tplc="786E98DE">
      <w:start w:val="1"/>
      <w:numFmt w:val="bullet"/>
      <w:lvlText w:val=""/>
      <w:lvlJc w:val="left"/>
      <w:pPr>
        <w:ind w:left="720" w:hanging="360"/>
      </w:pPr>
      <w:rPr>
        <w:rFonts w:ascii="Symbol" w:hAnsi="Symbol" w:hint="default"/>
      </w:rPr>
    </w:lvl>
    <w:lvl w:ilvl="1" w:tplc="E670D674">
      <w:start w:val="1"/>
      <w:numFmt w:val="bullet"/>
      <w:lvlText w:val="o"/>
      <w:lvlJc w:val="left"/>
      <w:pPr>
        <w:ind w:left="1440" w:hanging="360"/>
      </w:pPr>
      <w:rPr>
        <w:rFonts w:ascii="Courier New" w:hAnsi="Courier New" w:hint="default"/>
      </w:rPr>
    </w:lvl>
    <w:lvl w:ilvl="2" w:tplc="CAE658D2">
      <w:start w:val="1"/>
      <w:numFmt w:val="bullet"/>
      <w:lvlText w:val=""/>
      <w:lvlJc w:val="left"/>
      <w:pPr>
        <w:ind w:left="2160" w:hanging="360"/>
      </w:pPr>
      <w:rPr>
        <w:rFonts w:ascii="Wingdings" w:hAnsi="Wingdings" w:hint="default"/>
      </w:rPr>
    </w:lvl>
    <w:lvl w:ilvl="3" w:tplc="EBD4AEDC">
      <w:start w:val="1"/>
      <w:numFmt w:val="bullet"/>
      <w:lvlText w:val=""/>
      <w:lvlJc w:val="left"/>
      <w:pPr>
        <w:ind w:left="2880" w:hanging="360"/>
      </w:pPr>
      <w:rPr>
        <w:rFonts w:ascii="Symbol" w:hAnsi="Symbol" w:hint="default"/>
      </w:rPr>
    </w:lvl>
    <w:lvl w:ilvl="4" w:tplc="98940056">
      <w:start w:val="1"/>
      <w:numFmt w:val="bullet"/>
      <w:lvlText w:val="o"/>
      <w:lvlJc w:val="left"/>
      <w:pPr>
        <w:ind w:left="3600" w:hanging="360"/>
      </w:pPr>
      <w:rPr>
        <w:rFonts w:ascii="Courier New" w:hAnsi="Courier New" w:hint="default"/>
      </w:rPr>
    </w:lvl>
    <w:lvl w:ilvl="5" w:tplc="5930F636">
      <w:start w:val="1"/>
      <w:numFmt w:val="bullet"/>
      <w:lvlText w:val=""/>
      <w:lvlJc w:val="left"/>
      <w:pPr>
        <w:ind w:left="4320" w:hanging="360"/>
      </w:pPr>
      <w:rPr>
        <w:rFonts w:ascii="Wingdings" w:hAnsi="Wingdings" w:hint="default"/>
      </w:rPr>
    </w:lvl>
    <w:lvl w:ilvl="6" w:tplc="1D64DD24">
      <w:start w:val="1"/>
      <w:numFmt w:val="bullet"/>
      <w:lvlText w:val=""/>
      <w:lvlJc w:val="left"/>
      <w:pPr>
        <w:ind w:left="5040" w:hanging="360"/>
      </w:pPr>
      <w:rPr>
        <w:rFonts w:ascii="Symbol" w:hAnsi="Symbol" w:hint="default"/>
      </w:rPr>
    </w:lvl>
    <w:lvl w:ilvl="7" w:tplc="4D809CCC">
      <w:start w:val="1"/>
      <w:numFmt w:val="bullet"/>
      <w:lvlText w:val="o"/>
      <w:lvlJc w:val="left"/>
      <w:pPr>
        <w:ind w:left="5760" w:hanging="360"/>
      </w:pPr>
      <w:rPr>
        <w:rFonts w:ascii="Courier New" w:hAnsi="Courier New" w:hint="default"/>
      </w:rPr>
    </w:lvl>
    <w:lvl w:ilvl="8" w:tplc="BB0A1376">
      <w:start w:val="1"/>
      <w:numFmt w:val="bullet"/>
      <w:lvlText w:val=""/>
      <w:lvlJc w:val="left"/>
      <w:pPr>
        <w:ind w:left="6480" w:hanging="360"/>
      </w:pPr>
      <w:rPr>
        <w:rFonts w:ascii="Wingdings" w:hAnsi="Wingdings" w:hint="default"/>
      </w:rPr>
    </w:lvl>
  </w:abstractNum>
  <w:abstractNum w:abstractNumId="6" w15:restartNumberingAfterBreak="0">
    <w:nsid w:val="191167E2"/>
    <w:multiLevelType w:val="multilevel"/>
    <w:tmpl w:val="0C82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E4B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801E72"/>
    <w:multiLevelType w:val="hybridMultilevel"/>
    <w:tmpl w:val="560EE9DA"/>
    <w:lvl w:ilvl="0" w:tplc="126AB53C">
      <w:start w:val="1"/>
      <w:numFmt w:val="bullet"/>
      <w:lvlText w:val=""/>
      <w:lvlJc w:val="left"/>
      <w:pPr>
        <w:ind w:left="720" w:hanging="360"/>
      </w:pPr>
      <w:rPr>
        <w:rFonts w:ascii="Symbol" w:hAnsi="Symbol" w:hint="default"/>
      </w:rPr>
    </w:lvl>
    <w:lvl w:ilvl="1" w:tplc="73E699B6">
      <w:start w:val="1"/>
      <w:numFmt w:val="bullet"/>
      <w:lvlText w:val="o"/>
      <w:lvlJc w:val="left"/>
      <w:pPr>
        <w:ind w:left="1440" w:hanging="360"/>
      </w:pPr>
      <w:rPr>
        <w:rFonts w:ascii="Courier New" w:hAnsi="Courier New" w:hint="default"/>
      </w:rPr>
    </w:lvl>
    <w:lvl w:ilvl="2" w:tplc="677A11D2">
      <w:start w:val="1"/>
      <w:numFmt w:val="bullet"/>
      <w:lvlText w:val=""/>
      <w:lvlJc w:val="left"/>
      <w:pPr>
        <w:ind w:left="2160" w:hanging="360"/>
      </w:pPr>
      <w:rPr>
        <w:rFonts w:ascii="Wingdings" w:hAnsi="Wingdings" w:hint="default"/>
      </w:rPr>
    </w:lvl>
    <w:lvl w:ilvl="3" w:tplc="1DBAEB4A">
      <w:start w:val="1"/>
      <w:numFmt w:val="bullet"/>
      <w:lvlText w:val=""/>
      <w:lvlJc w:val="left"/>
      <w:pPr>
        <w:ind w:left="2880" w:hanging="360"/>
      </w:pPr>
      <w:rPr>
        <w:rFonts w:ascii="Symbol" w:hAnsi="Symbol" w:hint="default"/>
      </w:rPr>
    </w:lvl>
    <w:lvl w:ilvl="4" w:tplc="FF726D08">
      <w:start w:val="1"/>
      <w:numFmt w:val="bullet"/>
      <w:lvlText w:val="o"/>
      <w:lvlJc w:val="left"/>
      <w:pPr>
        <w:ind w:left="3600" w:hanging="360"/>
      </w:pPr>
      <w:rPr>
        <w:rFonts w:ascii="Courier New" w:hAnsi="Courier New" w:hint="default"/>
      </w:rPr>
    </w:lvl>
    <w:lvl w:ilvl="5" w:tplc="6854E4A4">
      <w:start w:val="1"/>
      <w:numFmt w:val="bullet"/>
      <w:lvlText w:val=""/>
      <w:lvlJc w:val="left"/>
      <w:pPr>
        <w:ind w:left="4320" w:hanging="360"/>
      </w:pPr>
      <w:rPr>
        <w:rFonts w:ascii="Wingdings" w:hAnsi="Wingdings" w:hint="default"/>
      </w:rPr>
    </w:lvl>
    <w:lvl w:ilvl="6" w:tplc="0D12BD68">
      <w:start w:val="1"/>
      <w:numFmt w:val="bullet"/>
      <w:lvlText w:val=""/>
      <w:lvlJc w:val="left"/>
      <w:pPr>
        <w:ind w:left="5040" w:hanging="360"/>
      </w:pPr>
      <w:rPr>
        <w:rFonts w:ascii="Symbol" w:hAnsi="Symbol" w:hint="default"/>
      </w:rPr>
    </w:lvl>
    <w:lvl w:ilvl="7" w:tplc="E7BEEDDE">
      <w:start w:val="1"/>
      <w:numFmt w:val="bullet"/>
      <w:lvlText w:val="o"/>
      <w:lvlJc w:val="left"/>
      <w:pPr>
        <w:ind w:left="5760" w:hanging="360"/>
      </w:pPr>
      <w:rPr>
        <w:rFonts w:ascii="Courier New" w:hAnsi="Courier New" w:hint="default"/>
      </w:rPr>
    </w:lvl>
    <w:lvl w:ilvl="8" w:tplc="E210FB8A">
      <w:start w:val="1"/>
      <w:numFmt w:val="bullet"/>
      <w:lvlText w:val=""/>
      <w:lvlJc w:val="left"/>
      <w:pPr>
        <w:ind w:left="6480" w:hanging="360"/>
      </w:pPr>
      <w:rPr>
        <w:rFonts w:ascii="Wingdings" w:hAnsi="Wingdings" w:hint="default"/>
      </w:rPr>
    </w:lvl>
  </w:abstractNum>
  <w:abstractNum w:abstractNumId="9" w15:restartNumberingAfterBreak="0">
    <w:nsid w:val="296948A3"/>
    <w:multiLevelType w:val="hybridMultilevel"/>
    <w:tmpl w:val="A0A0B9C6"/>
    <w:lvl w:ilvl="0" w:tplc="7A98BCBE">
      <w:start w:val="1"/>
      <w:numFmt w:val="bullet"/>
      <w:lvlText w:val=""/>
      <w:lvlJc w:val="left"/>
      <w:pPr>
        <w:ind w:left="720" w:hanging="360"/>
      </w:pPr>
      <w:rPr>
        <w:rFonts w:ascii="Symbol" w:hAnsi="Symbol" w:hint="default"/>
      </w:rPr>
    </w:lvl>
    <w:lvl w:ilvl="1" w:tplc="4364BEE0">
      <w:start w:val="1"/>
      <w:numFmt w:val="bullet"/>
      <w:lvlText w:val="o"/>
      <w:lvlJc w:val="left"/>
      <w:pPr>
        <w:ind w:left="1440" w:hanging="360"/>
      </w:pPr>
      <w:rPr>
        <w:rFonts w:ascii="Courier New" w:hAnsi="Courier New" w:hint="default"/>
      </w:rPr>
    </w:lvl>
    <w:lvl w:ilvl="2" w:tplc="4698C008">
      <w:start w:val="1"/>
      <w:numFmt w:val="bullet"/>
      <w:lvlText w:val=""/>
      <w:lvlJc w:val="left"/>
      <w:pPr>
        <w:ind w:left="2160" w:hanging="360"/>
      </w:pPr>
      <w:rPr>
        <w:rFonts w:ascii="Wingdings" w:hAnsi="Wingdings" w:hint="default"/>
      </w:rPr>
    </w:lvl>
    <w:lvl w:ilvl="3" w:tplc="73F2644A">
      <w:start w:val="1"/>
      <w:numFmt w:val="bullet"/>
      <w:lvlText w:val=""/>
      <w:lvlJc w:val="left"/>
      <w:pPr>
        <w:ind w:left="2880" w:hanging="360"/>
      </w:pPr>
      <w:rPr>
        <w:rFonts w:ascii="Symbol" w:hAnsi="Symbol" w:hint="default"/>
      </w:rPr>
    </w:lvl>
    <w:lvl w:ilvl="4" w:tplc="FCD2CE4C">
      <w:start w:val="1"/>
      <w:numFmt w:val="bullet"/>
      <w:lvlText w:val="o"/>
      <w:lvlJc w:val="left"/>
      <w:pPr>
        <w:ind w:left="3600" w:hanging="360"/>
      </w:pPr>
      <w:rPr>
        <w:rFonts w:ascii="Courier New" w:hAnsi="Courier New" w:hint="default"/>
      </w:rPr>
    </w:lvl>
    <w:lvl w:ilvl="5" w:tplc="C2FE1C26">
      <w:start w:val="1"/>
      <w:numFmt w:val="bullet"/>
      <w:lvlText w:val=""/>
      <w:lvlJc w:val="left"/>
      <w:pPr>
        <w:ind w:left="4320" w:hanging="360"/>
      </w:pPr>
      <w:rPr>
        <w:rFonts w:ascii="Wingdings" w:hAnsi="Wingdings" w:hint="default"/>
      </w:rPr>
    </w:lvl>
    <w:lvl w:ilvl="6" w:tplc="5BE2648A">
      <w:start w:val="1"/>
      <w:numFmt w:val="bullet"/>
      <w:lvlText w:val=""/>
      <w:lvlJc w:val="left"/>
      <w:pPr>
        <w:ind w:left="5040" w:hanging="360"/>
      </w:pPr>
      <w:rPr>
        <w:rFonts w:ascii="Symbol" w:hAnsi="Symbol" w:hint="default"/>
      </w:rPr>
    </w:lvl>
    <w:lvl w:ilvl="7" w:tplc="7578E19A">
      <w:start w:val="1"/>
      <w:numFmt w:val="bullet"/>
      <w:lvlText w:val="o"/>
      <w:lvlJc w:val="left"/>
      <w:pPr>
        <w:ind w:left="5760" w:hanging="360"/>
      </w:pPr>
      <w:rPr>
        <w:rFonts w:ascii="Courier New" w:hAnsi="Courier New" w:hint="default"/>
      </w:rPr>
    </w:lvl>
    <w:lvl w:ilvl="8" w:tplc="639609CE">
      <w:start w:val="1"/>
      <w:numFmt w:val="bullet"/>
      <w:lvlText w:val=""/>
      <w:lvlJc w:val="left"/>
      <w:pPr>
        <w:ind w:left="6480" w:hanging="360"/>
      </w:pPr>
      <w:rPr>
        <w:rFonts w:ascii="Wingdings" w:hAnsi="Wingdings" w:hint="default"/>
      </w:rPr>
    </w:lvl>
  </w:abstractNum>
  <w:abstractNum w:abstractNumId="10" w15:restartNumberingAfterBreak="0">
    <w:nsid w:val="2A4263DC"/>
    <w:multiLevelType w:val="hybridMultilevel"/>
    <w:tmpl w:val="83CEF0B0"/>
    <w:lvl w:ilvl="0" w:tplc="30B288D4">
      <w:start w:val="1"/>
      <w:numFmt w:val="bullet"/>
      <w:lvlText w:val=""/>
      <w:lvlJc w:val="left"/>
      <w:pPr>
        <w:ind w:left="720" w:hanging="360"/>
      </w:pPr>
      <w:rPr>
        <w:rFonts w:ascii="Symbol" w:hAnsi="Symbol" w:hint="default"/>
      </w:rPr>
    </w:lvl>
    <w:lvl w:ilvl="1" w:tplc="AE929BFE">
      <w:start w:val="1"/>
      <w:numFmt w:val="bullet"/>
      <w:lvlText w:val="o"/>
      <w:lvlJc w:val="left"/>
      <w:pPr>
        <w:ind w:left="1440" w:hanging="360"/>
      </w:pPr>
      <w:rPr>
        <w:rFonts w:ascii="Courier New" w:hAnsi="Courier New" w:hint="default"/>
      </w:rPr>
    </w:lvl>
    <w:lvl w:ilvl="2" w:tplc="D2D605A4">
      <w:start w:val="1"/>
      <w:numFmt w:val="bullet"/>
      <w:lvlText w:val=""/>
      <w:lvlJc w:val="left"/>
      <w:pPr>
        <w:ind w:left="2160" w:hanging="360"/>
      </w:pPr>
      <w:rPr>
        <w:rFonts w:ascii="Wingdings" w:hAnsi="Wingdings" w:hint="default"/>
      </w:rPr>
    </w:lvl>
    <w:lvl w:ilvl="3" w:tplc="E5AEFE7E">
      <w:start w:val="1"/>
      <w:numFmt w:val="bullet"/>
      <w:lvlText w:val=""/>
      <w:lvlJc w:val="left"/>
      <w:pPr>
        <w:ind w:left="2880" w:hanging="360"/>
      </w:pPr>
      <w:rPr>
        <w:rFonts w:ascii="Symbol" w:hAnsi="Symbol" w:hint="default"/>
      </w:rPr>
    </w:lvl>
    <w:lvl w:ilvl="4" w:tplc="BAA6E202">
      <w:start w:val="1"/>
      <w:numFmt w:val="bullet"/>
      <w:lvlText w:val="o"/>
      <w:lvlJc w:val="left"/>
      <w:pPr>
        <w:ind w:left="3600" w:hanging="360"/>
      </w:pPr>
      <w:rPr>
        <w:rFonts w:ascii="Courier New" w:hAnsi="Courier New" w:hint="default"/>
      </w:rPr>
    </w:lvl>
    <w:lvl w:ilvl="5" w:tplc="19543210">
      <w:start w:val="1"/>
      <w:numFmt w:val="bullet"/>
      <w:lvlText w:val=""/>
      <w:lvlJc w:val="left"/>
      <w:pPr>
        <w:ind w:left="4320" w:hanging="360"/>
      </w:pPr>
      <w:rPr>
        <w:rFonts w:ascii="Wingdings" w:hAnsi="Wingdings" w:hint="default"/>
      </w:rPr>
    </w:lvl>
    <w:lvl w:ilvl="6" w:tplc="10201470">
      <w:start w:val="1"/>
      <w:numFmt w:val="bullet"/>
      <w:lvlText w:val=""/>
      <w:lvlJc w:val="left"/>
      <w:pPr>
        <w:ind w:left="5040" w:hanging="360"/>
      </w:pPr>
      <w:rPr>
        <w:rFonts w:ascii="Symbol" w:hAnsi="Symbol" w:hint="default"/>
      </w:rPr>
    </w:lvl>
    <w:lvl w:ilvl="7" w:tplc="9016134C">
      <w:start w:val="1"/>
      <w:numFmt w:val="bullet"/>
      <w:lvlText w:val="o"/>
      <w:lvlJc w:val="left"/>
      <w:pPr>
        <w:ind w:left="5760" w:hanging="360"/>
      </w:pPr>
      <w:rPr>
        <w:rFonts w:ascii="Courier New" w:hAnsi="Courier New" w:hint="default"/>
      </w:rPr>
    </w:lvl>
    <w:lvl w:ilvl="8" w:tplc="CF36025E">
      <w:start w:val="1"/>
      <w:numFmt w:val="bullet"/>
      <w:lvlText w:val=""/>
      <w:lvlJc w:val="left"/>
      <w:pPr>
        <w:ind w:left="6480" w:hanging="360"/>
      </w:pPr>
      <w:rPr>
        <w:rFonts w:ascii="Wingdings" w:hAnsi="Wingdings" w:hint="default"/>
      </w:rPr>
    </w:lvl>
  </w:abstractNum>
  <w:abstractNum w:abstractNumId="11" w15:restartNumberingAfterBreak="0">
    <w:nsid w:val="367D0890"/>
    <w:multiLevelType w:val="hybridMultilevel"/>
    <w:tmpl w:val="6478A6D4"/>
    <w:lvl w:ilvl="0" w:tplc="B2446174">
      <w:start w:val="1"/>
      <w:numFmt w:val="bullet"/>
      <w:lvlText w:val=""/>
      <w:lvlJc w:val="left"/>
      <w:pPr>
        <w:ind w:left="720" w:hanging="360"/>
      </w:pPr>
      <w:rPr>
        <w:rFonts w:ascii="Symbol" w:hAnsi="Symbol" w:hint="default"/>
      </w:rPr>
    </w:lvl>
    <w:lvl w:ilvl="1" w:tplc="2228D632">
      <w:start w:val="1"/>
      <w:numFmt w:val="bullet"/>
      <w:lvlText w:val="o"/>
      <w:lvlJc w:val="left"/>
      <w:pPr>
        <w:ind w:left="1440" w:hanging="360"/>
      </w:pPr>
      <w:rPr>
        <w:rFonts w:ascii="Courier New" w:hAnsi="Courier New" w:hint="default"/>
      </w:rPr>
    </w:lvl>
    <w:lvl w:ilvl="2" w:tplc="F4FC2820">
      <w:start w:val="1"/>
      <w:numFmt w:val="bullet"/>
      <w:lvlText w:val=""/>
      <w:lvlJc w:val="left"/>
      <w:pPr>
        <w:ind w:left="2160" w:hanging="360"/>
      </w:pPr>
      <w:rPr>
        <w:rFonts w:ascii="Wingdings" w:hAnsi="Wingdings" w:hint="default"/>
      </w:rPr>
    </w:lvl>
    <w:lvl w:ilvl="3" w:tplc="D7E64272">
      <w:start w:val="1"/>
      <w:numFmt w:val="bullet"/>
      <w:lvlText w:val=""/>
      <w:lvlJc w:val="left"/>
      <w:pPr>
        <w:ind w:left="2880" w:hanging="360"/>
      </w:pPr>
      <w:rPr>
        <w:rFonts w:ascii="Symbol" w:hAnsi="Symbol" w:hint="default"/>
      </w:rPr>
    </w:lvl>
    <w:lvl w:ilvl="4" w:tplc="972291E4">
      <w:start w:val="1"/>
      <w:numFmt w:val="bullet"/>
      <w:lvlText w:val="o"/>
      <w:lvlJc w:val="left"/>
      <w:pPr>
        <w:ind w:left="3600" w:hanging="360"/>
      </w:pPr>
      <w:rPr>
        <w:rFonts w:ascii="Courier New" w:hAnsi="Courier New" w:hint="default"/>
      </w:rPr>
    </w:lvl>
    <w:lvl w:ilvl="5" w:tplc="4A90E75C">
      <w:start w:val="1"/>
      <w:numFmt w:val="bullet"/>
      <w:lvlText w:val=""/>
      <w:lvlJc w:val="left"/>
      <w:pPr>
        <w:ind w:left="4320" w:hanging="360"/>
      </w:pPr>
      <w:rPr>
        <w:rFonts w:ascii="Wingdings" w:hAnsi="Wingdings" w:hint="default"/>
      </w:rPr>
    </w:lvl>
    <w:lvl w:ilvl="6" w:tplc="6448835E">
      <w:start w:val="1"/>
      <w:numFmt w:val="bullet"/>
      <w:lvlText w:val=""/>
      <w:lvlJc w:val="left"/>
      <w:pPr>
        <w:ind w:left="5040" w:hanging="360"/>
      </w:pPr>
      <w:rPr>
        <w:rFonts w:ascii="Symbol" w:hAnsi="Symbol" w:hint="default"/>
      </w:rPr>
    </w:lvl>
    <w:lvl w:ilvl="7" w:tplc="4FE8CD5A">
      <w:start w:val="1"/>
      <w:numFmt w:val="bullet"/>
      <w:lvlText w:val="o"/>
      <w:lvlJc w:val="left"/>
      <w:pPr>
        <w:ind w:left="5760" w:hanging="360"/>
      </w:pPr>
      <w:rPr>
        <w:rFonts w:ascii="Courier New" w:hAnsi="Courier New" w:hint="default"/>
      </w:rPr>
    </w:lvl>
    <w:lvl w:ilvl="8" w:tplc="9556979C">
      <w:start w:val="1"/>
      <w:numFmt w:val="bullet"/>
      <w:lvlText w:val=""/>
      <w:lvlJc w:val="left"/>
      <w:pPr>
        <w:ind w:left="6480" w:hanging="360"/>
      </w:pPr>
      <w:rPr>
        <w:rFonts w:ascii="Wingdings" w:hAnsi="Wingdings" w:hint="default"/>
      </w:rPr>
    </w:lvl>
  </w:abstractNum>
  <w:abstractNum w:abstractNumId="12" w15:restartNumberingAfterBreak="0">
    <w:nsid w:val="49533A65"/>
    <w:multiLevelType w:val="hybridMultilevel"/>
    <w:tmpl w:val="CCB6EE22"/>
    <w:lvl w:ilvl="0" w:tplc="38EC366C">
      <w:start w:val="1"/>
      <w:numFmt w:val="bullet"/>
      <w:lvlText w:val=""/>
      <w:lvlJc w:val="left"/>
      <w:pPr>
        <w:ind w:left="720" w:hanging="360"/>
      </w:pPr>
      <w:rPr>
        <w:rFonts w:ascii="Symbol" w:hAnsi="Symbol" w:hint="default"/>
      </w:rPr>
    </w:lvl>
    <w:lvl w:ilvl="1" w:tplc="5D3AFDE8">
      <w:start w:val="1"/>
      <w:numFmt w:val="bullet"/>
      <w:lvlText w:val="o"/>
      <w:lvlJc w:val="left"/>
      <w:pPr>
        <w:ind w:left="1440" w:hanging="360"/>
      </w:pPr>
      <w:rPr>
        <w:rFonts w:ascii="Courier New" w:hAnsi="Courier New" w:hint="default"/>
      </w:rPr>
    </w:lvl>
    <w:lvl w:ilvl="2" w:tplc="64CC7FCC">
      <w:start w:val="1"/>
      <w:numFmt w:val="bullet"/>
      <w:lvlText w:val=""/>
      <w:lvlJc w:val="left"/>
      <w:pPr>
        <w:ind w:left="2160" w:hanging="360"/>
      </w:pPr>
      <w:rPr>
        <w:rFonts w:ascii="Wingdings" w:hAnsi="Wingdings" w:hint="default"/>
      </w:rPr>
    </w:lvl>
    <w:lvl w:ilvl="3" w:tplc="424CB1BE">
      <w:start w:val="1"/>
      <w:numFmt w:val="bullet"/>
      <w:lvlText w:val=""/>
      <w:lvlJc w:val="left"/>
      <w:pPr>
        <w:ind w:left="2880" w:hanging="360"/>
      </w:pPr>
      <w:rPr>
        <w:rFonts w:ascii="Symbol" w:hAnsi="Symbol" w:hint="default"/>
      </w:rPr>
    </w:lvl>
    <w:lvl w:ilvl="4" w:tplc="409644BA">
      <w:start w:val="1"/>
      <w:numFmt w:val="bullet"/>
      <w:lvlText w:val="o"/>
      <w:lvlJc w:val="left"/>
      <w:pPr>
        <w:ind w:left="3600" w:hanging="360"/>
      </w:pPr>
      <w:rPr>
        <w:rFonts w:ascii="Courier New" w:hAnsi="Courier New" w:hint="default"/>
      </w:rPr>
    </w:lvl>
    <w:lvl w:ilvl="5" w:tplc="2598ABCC">
      <w:start w:val="1"/>
      <w:numFmt w:val="bullet"/>
      <w:lvlText w:val=""/>
      <w:lvlJc w:val="left"/>
      <w:pPr>
        <w:ind w:left="4320" w:hanging="360"/>
      </w:pPr>
      <w:rPr>
        <w:rFonts w:ascii="Wingdings" w:hAnsi="Wingdings" w:hint="default"/>
      </w:rPr>
    </w:lvl>
    <w:lvl w:ilvl="6" w:tplc="4A7A9BB2">
      <w:start w:val="1"/>
      <w:numFmt w:val="bullet"/>
      <w:lvlText w:val=""/>
      <w:lvlJc w:val="left"/>
      <w:pPr>
        <w:ind w:left="5040" w:hanging="360"/>
      </w:pPr>
      <w:rPr>
        <w:rFonts w:ascii="Symbol" w:hAnsi="Symbol" w:hint="default"/>
      </w:rPr>
    </w:lvl>
    <w:lvl w:ilvl="7" w:tplc="643CEF8A">
      <w:start w:val="1"/>
      <w:numFmt w:val="bullet"/>
      <w:lvlText w:val="o"/>
      <w:lvlJc w:val="left"/>
      <w:pPr>
        <w:ind w:left="5760" w:hanging="360"/>
      </w:pPr>
      <w:rPr>
        <w:rFonts w:ascii="Courier New" w:hAnsi="Courier New" w:hint="default"/>
      </w:rPr>
    </w:lvl>
    <w:lvl w:ilvl="8" w:tplc="02281E78">
      <w:start w:val="1"/>
      <w:numFmt w:val="bullet"/>
      <w:lvlText w:val=""/>
      <w:lvlJc w:val="left"/>
      <w:pPr>
        <w:ind w:left="6480" w:hanging="360"/>
      </w:pPr>
      <w:rPr>
        <w:rFonts w:ascii="Wingdings" w:hAnsi="Wingdings" w:hint="default"/>
      </w:rPr>
    </w:lvl>
  </w:abstractNum>
  <w:abstractNum w:abstractNumId="13" w15:restartNumberingAfterBreak="0">
    <w:nsid w:val="4D127F8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EC23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B94506"/>
    <w:multiLevelType w:val="multilevel"/>
    <w:tmpl w:val="65F603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961698"/>
    <w:multiLevelType w:val="multilevel"/>
    <w:tmpl w:val="FCA4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DE2CD6"/>
    <w:multiLevelType w:val="hybridMultilevel"/>
    <w:tmpl w:val="96663A58"/>
    <w:lvl w:ilvl="0" w:tplc="9842B362">
      <w:start w:val="1"/>
      <w:numFmt w:val="bullet"/>
      <w:lvlText w:val=""/>
      <w:lvlJc w:val="left"/>
      <w:pPr>
        <w:ind w:left="720" w:hanging="360"/>
      </w:pPr>
      <w:rPr>
        <w:rFonts w:ascii="Symbol" w:hAnsi="Symbol" w:hint="default"/>
      </w:rPr>
    </w:lvl>
    <w:lvl w:ilvl="1" w:tplc="2BDAD082">
      <w:start w:val="1"/>
      <w:numFmt w:val="bullet"/>
      <w:lvlText w:val="o"/>
      <w:lvlJc w:val="left"/>
      <w:pPr>
        <w:ind w:left="1440" w:hanging="360"/>
      </w:pPr>
      <w:rPr>
        <w:rFonts w:ascii="Courier New" w:hAnsi="Courier New" w:hint="default"/>
      </w:rPr>
    </w:lvl>
    <w:lvl w:ilvl="2" w:tplc="81A2B9A4">
      <w:start w:val="1"/>
      <w:numFmt w:val="bullet"/>
      <w:lvlText w:val=""/>
      <w:lvlJc w:val="left"/>
      <w:pPr>
        <w:ind w:left="2160" w:hanging="360"/>
      </w:pPr>
      <w:rPr>
        <w:rFonts w:ascii="Wingdings" w:hAnsi="Wingdings" w:hint="default"/>
      </w:rPr>
    </w:lvl>
    <w:lvl w:ilvl="3" w:tplc="3B801708">
      <w:start w:val="1"/>
      <w:numFmt w:val="bullet"/>
      <w:lvlText w:val=""/>
      <w:lvlJc w:val="left"/>
      <w:pPr>
        <w:ind w:left="2880" w:hanging="360"/>
      </w:pPr>
      <w:rPr>
        <w:rFonts w:ascii="Symbol" w:hAnsi="Symbol" w:hint="default"/>
      </w:rPr>
    </w:lvl>
    <w:lvl w:ilvl="4" w:tplc="0E9CBF7E">
      <w:start w:val="1"/>
      <w:numFmt w:val="bullet"/>
      <w:lvlText w:val="o"/>
      <w:lvlJc w:val="left"/>
      <w:pPr>
        <w:ind w:left="3600" w:hanging="360"/>
      </w:pPr>
      <w:rPr>
        <w:rFonts w:ascii="Courier New" w:hAnsi="Courier New" w:hint="default"/>
      </w:rPr>
    </w:lvl>
    <w:lvl w:ilvl="5" w:tplc="D40C6620">
      <w:start w:val="1"/>
      <w:numFmt w:val="bullet"/>
      <w:lvlText w:val=""/>
      <w:lvlJc w:val="left"/>
      <w:pPr>
        <w:ind w:left="4320" w:hanging="360"/>
      </w:pPr>
      <w:rPr>
        <w:rFonts w:ascii="Wingdings" w:hAnsi="Wingdings" w:hint="default"/>
      </w:rPr>
    </w:lvl>
    <w:lvl w:ilvl="6" w:tplc="6BCE2242">
      <w:start w:val="1"/>
      <w:numFmt w:val="bullet"/>
      <w:lvlText w:val=""/>
      <w:lvlJc w:val="left"/>
      <w:pPr>
        <w:ind w:left="5040" w:hanging="360"/>
      </w:pPr>
      <w:rPr>
        <w:rFonts w:ascii="Symbol" w:hAnsi="Symbol" w:hint="default"/>
      </w:rPr>
    </w:lvl>
    <w:lvl w:ilvl="7" w:tplc="C00630E8">
      <w:start w:val="1"/>
      <w:numFmt w:val="bullet"/>
      <w:lvlText w:val="o"/>
      <w:lvlJc w:val="left"/>
      <w:pPr>
        <w:ind w:left="5760" w:hanging="360"/>
      </w:pPr>
      <w:rPr>
        <w:rFonts w:ascii="Courier New" w:hAnsi="Courier New" w:hint="default"/>
      </w:rPr>
    </w:lvl>
    <w:lvl w:ilvl="8" w:tplc="BB9846D2">
      <w:start w:val="1"/>
      <w:numFmt w:val="bullet"/>
      <w:lvlText w:val=""/>
      <w:lvlJc w:val="left"/>
      <w:pPr>
        <w:ind w:left="6480" w:hanging="360"/>
      </w:pPr>
      <w:rPr>
        <w:rFonts w:ascii="Wingdings" w:hAnsi="Wingdings" w:hint="default"/>
      </w:rPr>
    </w:lvl>
  </w:abstractNum>
  <w:abstractNum w:abstractNumId="18" w15:restartNumberingAfterBreak="0">
    <w:nsid w:val="58AF712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B1572D3"/>
    <w:multiLevelType w:val="hybridMultilevel"/>
    <w:tmpl w:val="B9267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BD3362"/>
    <w:multiLevelType w:val="multilevel"/>
    <w:tmpl w:val="0B02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F558EE"/>
    <w:multiLevelType w:val="multilevel"/>
    <w:tmpl w:val="DD1635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618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212F89"/>
    <w:multiLevelType w:val="hybridMultilevel"/>
    <w:tmpl w:val="D442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FDD686C"/>
    <w:multiLevelType w:val="multilevel"/>
    <w:tmpl w:val="8408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7A485C"/>
    <w:multiLevelType w:val="multilevel"/>
    <w:tmpl w:val="7D0A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502D8D"/>
    <w:multiLevelType w:val="hybridMultilevel"/>
    <w:tmpl w:val="4D88AB30"/>
    <w:lvl w:ilvl="0" w:tplc="C08090C2">
      <w:start w:val="1"/>
      <w:numFmt w:val="bullet"/>
      <w:lvlText w:val=""/>
      <w:lvlJc w:val="left"/>
      <w:pPr>
        <w:ind w:left="720" w:hanging="360"/>
      </w:pPr>
      <w:rPr>
        <w:rFonts w:ascii="Symbol" w:hAnsi="Symbol" w:hint="default"/>
      </w:rPr>
    </w:lvl>
    <w:lvl w:ilvl="1" w:tplc="0D3AC182">
      <w:start w:val="1"/>
      <w:numFmt w:val="bullet"/>
      <w:lvlText w:val="o"/>
      <w:lvlJc w:val="left"/>
      <w:pPr>
        <w:ind w:left="1440" w:hanging="360"/>
      </w:pPr>
      <w:rPr>
        <w:rFonts w:ascii="Courier New" w:hAnsi="Courier New" w:hint="default"/>
      </w:rPr>
    </w:lvl>
    <w:lvl w:ilvl="2" w:tplc="304893B8">
      <w:start w:val="1"/>
      <w:numFmt w:val="bullet"/>
      <w:lvlText w:val=""/>
      <w:lvlJc w:val="left"/>
      <w:pPr>
        <w:ind w:left="2160" w:hanging="360"/>
      </w:pPr>
      <w:rPr>
        <w:rFonts w:ascii="Wingdings" w:hAnsi="Wingdings" w:hint="default"/>
      </w:rPr>
    </w:lvl>
    <w:lvl w:ilvl="3" w:tplc="9296F24A">
      <w:start w:val="1"/>
      <w:numFmt w:val="bullet"/>
      <w:lvlText w:val=""/>
      <w:lvlJc w:val="left"/>
      <w:pPr>
        <w:ind w:left="2880" w:hanging="360"/>
      </w:pPr>
      <w:rPr>
        <w:rFonts w:ascii="Symbol" w:hAnsi="Symbol" w:hint="default"/>
      </w:rPr>
    </w:lvl>
    <w:lvl w:ilvl="4" w:tplc="B8DC74EC">
      <w:start w:val="1"/>
      <w:numFmt w:val="bullet"/>
      <w:lvlText w:val="o"/>
      <w:lvlJc w:val="left"/>
      <w:pPr>
        <w:ind w:left="3600" w:hanging="360"/>
      </w:pPr>
      <w:rPr>
        <w:rFonts w:ascii="Courier New" w:hAnsi="Courier New" w:hint="default"/>
      </w:rPr>
    </w:lvl>
    <w:lvl w:ilvl="5" w:tplc="EB6873B2">
      <w:start w:val="1"/>
      <w:numFmt w:val="bullet"/>
      <w:lvlText w:val=""/>
      <w:lvlJc w:val="left"/>
      <w:pPr>
        <w:ind w:left="4320" w:hanging="360"/>
      </w:pPr>
      <w:rPr>
        <w:rFonts w:ascii="Wingdings" w:hAnsi="Wingdings" w:hint="default"/>
      </w:rPr>
    </w:lvl>
    <w:lvl w:ilvl="6" w:tplc="0DDC2716">
      <w:start w:val="1"/>
      <w:numFmt w:val="bullet"/>
      <w:lvlText w:val=""/>
      <w:lvlJc w:val="left"/>
      <w:pPr>
        <w:ind w:left="5040" w:hanging="360"/>
      </w:pPr>
      <w:rPr>
        <w:rFonts w:ascii="Symbol" w:hAnsi="Symbol" w:hint="default"/>
      </w:rPr>
    </w:lvl>
    <w:lvl w:ilvl="7" w:tplc="F77AB838">
      <w:start w:val="1"/>
      <w:numFmt w:val="bullet"/>
      <w:lvlText w:val="o"/>
      <w:lvlJc w:val="left"/>
      <w:pPr>
        <w:ind w:left="5760" w:hanging="360"/>
      </w:pPr>
      <w:rPr>
        <w:rFonts w:ascii="Courier New" w:hAnsi="Courier New" w:hint="default"/>
      </w:rPr>
    </w:lvl>
    <w:lvl w:ilvl="8" w:tplc="EA0A35DC">
      <w:start w:val="1"/>
      <w:numFmt w:val="bullet"/>
      <w:lvlText w:val=""/>
      <w:lvlJc w:val="left"/>
      <w:pPr>
        <w:ind w:left="6480" w:hanging="360"/>
      </w:pPr>
      <w:rPr>
        <w:rFonts w:ascii="Wingdings" w:hAnsi="Wingdings" w:hint="default"/>
      </w:rPr>
    </w:lvl>
  </w:abstractNum>
  <w:abstractNum w:abstractNumId="27" w15:restartNumberingAfterBreak="0">
    <w:nsid w:val="6FFE295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251692336">
    <w:abstractNumId w:val="10"/>
  </w:num>
  <w:num w:numId="2" w16cid:durableId="1835803861">
    <w:abstractNumId w:val="5"/>
  </w:num>
  <w:num w:numId="3" w16cid:durableId="421805108">
    <w:abstractNumId w:val="1"/>
  </w:num>
  <w:num w:numId="4" w16cid:durableId="1384138016">
    <w:abstractNumId w:val="9"/>
  </w:num>
  <w:num w:numId="5" w16cid:durableId="597762780">
    <w:abstractNumId w:val="12"/>
  </w:num>
  <w:num w:numId="6" w16cid:durableId="1289509932">
    <w:abstractNumId w:val="8"/>
  </w:num>
  <w:num w:numId="7" w16cid:durableId="1301769822">
    <w:abstractNumId w:val="11"/>
  </w:num>
  <w:num w:numId="8" w16cid:durableId="1091193795">
    <w:abstractNumId w:val="26"/>
  </w:num>
  <w:num w:numId="9" w16cid:durableId="707149210">
    <w:abstractNumId w:val="17"/>
  </w:num>
  <w:num w:numId="10" w16cid:durableId="2011829200">
    <w:abstractNumId w:val="15"/>
  </w:num>
  <w:num w:numId="11" w16cid:durableId="1436441221">
    <w:abstractNumId w:val="21"/>
  </w:num>
  <w:num w:numId="12" w16cid:durableId="1491558832">
    <w:abstractNumId w:val="3"/>
  </w:num>
  <w:num w:numId="13" w16cid:durableId="2089837405">
    <w:abstractNumId w:val="0"/>
  </w:num>
  <w:num w:numId="14" w16cid:durableId="1831021967">
    <w:abstractNumId w:val="18"/>
  </w:num>
  <w:num w:numId="15" w16cid:durableId="199511896">
    <w:abstractNumId w:val="7"/>
  </w:num>
  <w:num w:numId="16" w16cid:durableId="975985579">
    <w:abstractNumId w:val="14"/>
  </w:num>
  <w:num w:numId="17" w16cid:durableId="1722288010">
    <w:abstractNumId w:val="13"/>
  </w:num>
  <w:num w:numId="18" w16cid:durableId="2010713344">
    <w:abstractNumId w:val="22"/>
  </w:num>
  <w:num w:numId="19" w16cid:durableId="1584340209">
    <w:abstractNumId w:val="27"/>
  </w:num>
  <w:num w:numId="20" w16cid:durableId="1367679864">
    <w:abstractNumId w:val="19"/>
  </w:num>
  <w:num w:numId="21" w16cid:durableId="286130277">
    <w:abstractNumId w:val="23"/>
  </w:num>
  <w:num w:numId="22" w16cid:durableId="1393306676">
    <w:abstractNumId w:val="20"/>
  </w:num>
  <w:num w:numId="23" w16cid:durableId="342513623">
    <w:abstractNumId w:val="4"/>
  </w:num>
  <w:num w:numId="24" w16cid:durableId="1173228306">
    <w:abstractNumId w:val="2"/>
  </w:num>
  <w:num w:numId="25" w16cid:durableId="1183127026">
    <w:abstractNumId w:val="16"/>
  </w:num>
  <w:num w:numId="26" w16cid:durableId="2028022999">
    <w:abstractNumId w:val="24"/>
  </w:num>
  <w:num w:numId="27" w16cid:durableId="1876116862">
    <w:abstractNumId w:val="25"/>
  </w:num>
  <w:num w:numId="28" w16cid:durableId="489298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B7CF3"/>
    <w:rsid w:val="00010036"/>
    <w:rsid w:val="00016EE4"/>
    <w:rsid w:val="00043640"/>
    <w:rsid w:val="00093009"/>
    <w:rsid w:val="00104A13"/>
    <w:rsid w:val="001322DE"/>
    <w:rsid w:val="00142982"/>
    <w:rsid w:val="00143B3C"/>
    <w:rsid w:val="00152B44"/>
    <w:rsid w:val="001849D4"/>
    <w:rsid w:val="001D61B0"/>
    <w:rsid w:val="002513A8"/>
    <w:rsid w:val="00254688"/>
    <w:rsid w:val="002663D6"/>
    <w:rsid w:val="002959FD"/>
    <w:rsid w:val="002E53C8"/>
    <w:rsid w:val="00347515"/>
    <w:rsid w:val="00370456"/>
    <w:rsid w:val="003C5FBD"/>
    <w:rsid w:val="004829D8"/>
    <w:rsid w:val="00561F54"/>
    <w:rsid w:val="00572307"/>
    <w:rsid w:val="005D3CF8"/>
    <w:rsid w:val="005E528B"/>
    <w:rsid w:val="006425B8"/>
    <w:rsid w:val="00735E5A"/>
    <w:rsid w:val="007E0432"/>
    <w:rsid w:val="00833EAB"/>
    <w:rsid w:val="008543EA"/>
    <w:rsid w:val="00885679"/>
    <w:rsid w:val="00973900"/>
    <w:rsid w:val="009B57D3"/>
    <w:rsid w:val="00A63F13"/>
    <w:rsid w:val="00A95EFB"/>
    <w:rsid w:val="00BC6FD5"/>
    <w:rsid w:val="00C037CB"/>
    <w:rsid w:val="00C13330"/>
    <w:rsid w:val="00C76A7A"/>
    <w:rsid w:val="00C814AE"/>
    <w:rsid w:val="00C913FA"/>
    <w:rsid w:val="00CA57EE"/>
    <w:rsid w:val="00D16778"/>
    <w:rsid w:val="00D6299B"/>
    <w:rsid w:val="00E10DDC"/>
    <w:rsid w:val="00E34F37"/>
    <w:rsid w:val="00E377ED"/>
    <w:rsid w:val="00E916B7"/>
    <w:rsid w:val="00EB7139"/>
    <w:rsid w:val="00EB7BF9"/>
    <w:rsid w:val="00F01FE3"/>
    <w:rsid w:val="00F5215C"/>
    <w:rsid w:val="00F677C6"/>
    <w:rsid w:val="00FA5961"/>
    <w:rsid w:val="00FB3794"/>
    <w:rsid w:val="00FD05CE"/>
    <w:rsid w:val="00FD7A3F"/>
    <w:rsid w:val="00FE27DF"/>
    <w:rsid w:val="00FF618A"/>
    <w:rsid w:val="01B4DE18"/>
    <w:rsid w:val="1AFB7CF3"/>
    <w:rsid w:val="4F56A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7CF3"/>
  <w15:chartTrackingRefBased/>
  <w15:docId w15:val="{57FEC501-086F-431A-B699-267B48F0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42982"/>
    <w:rPr>
      <w:rFonts w:ascii="Times New Roman" w:hAnsi="Times New Roman" w:cs="Times New Roman"/>
      <w:sz w:val="24"/>
      <w:szCs w:val="24"/>
    </w:rPr>
  </w:style>
  <w:style w:type="character" w:styleId="Hyperlink">
    <w:name w:val="Hyperlink"/>
    <w:basedOn w:val="DefaultParagraphFont"/>
    <w:uiPriority w:val="99"/>
    <w:unhideWhenUsed/>
    <w:rsid w:val="00E916B7"/>
    <w:rPr>
      <w:color w:val="0563C1" w:themeColor="hyperlink"/>
      <w:u w:val="single"/>
    </w:rPr>
  </w:style>
  <w:style w:type="character" w:styleId="UnresolvedMention">
    <w:name w:val="Unresolved Mention"/>
    <w:basedOn w:val="DefaultParagraphFont"/>
    <w:uiPriority w:val="99"/>
    <w:semiHidden/>
    <w:unhideWhenUsed/>
    <w:rsid w:val="00E916B7"/>
    <w:rPr>
      <w:color w:val="605E5C"/>
      <w:shd w:val="clear" w:color="auto" w:fill="E1DFDD"/>
    </w:rPr>
  </w:style>
  <w:style w:type="table" w:styleId="TableGrid">
    <w:name w:val="Table Grid"/>
    <w:basedOn w:val="TableNormal"/>
    <w:uiPriority w:val="39"/>
    <w:rsid w:val="007E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7DF"/>
    <w:rPr>
      <w:lang w:val="bg-BG"/>
    </w:rPr>
  </w:style>
  <w:style w:type="paragraph" w:styleId="Footer">
    <w:name w:val="footer"/>
    <w:basedOn w:val="Normal"/>
    <w:link w:val="FooterChar"/>
    <w:uiPriority w:val="99"/>
    <w:unhideWhenUsed/>
    <w:rsid w:val="00FE2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7DF"/>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680">
      <w:bodyDiv w:val="1"/>
      <w:marLeft w:val="0"/>
      <w:marRight w:val="0"/>
      <w:marTop w:val="0"/>
      <w:marBottom w:val="0"/>
      <w:divBdr>
        <w:top w:val="none" w:sz="0" w:space="0" w:color="auto"/>
        <w:left w:val="none" w:sz="0" w:space="0" w:color="auto"/>
        <w:bottom w:val="none" w:sz="0" w:space="0" w:color="auto"/>
        <w:right w:val="none" w:sz="0" w:space="0" w:color="auto"/>
      </w:divBdr>
    </w:div>
    <w:div w:id="290138393">
      <w:bodyDiv w:val="1"/>
      <w:marLeft w:val="0"/>
      <w:marRight w:val="0"/>
      <w:marTop w:val="0"/>
      <w:marBottom w:val="0"/>
      <w:divBdr>
        <w:top w:val="none" w:sz="0" w:space="0" w:color="auto"/>
        <w:left w:val="none" w:sz="0" w:space="0" w:color="auto"/>
        <w:bottom w:val="none" w:sz="0" w:space="0" w:color="auto"/>
        <w:right w:val="none" w:sz="0" w:space="0" w:color="auto"/>
      </w:divBdr>
    </w:div>
    <w:div w:id="526987555">
      <w:bodyDiv w:val="1"/>
      <w:marLeft w:val="0"/>
      <w:marRight w:val="0"/>
      <w:marTop w:val="0"/>
      <w:marBottom w:val="0"/>
      <w:divBdr>
        <w:top w:val="none" w:sz="0" w:space="0" w:color="auto"/>
        <w:left w:val="none" w:sz="0" w:space="0" w:color="auto"/>
        <w:bottom w:val="none" w:sz="0" w:space="0" w:color="auto"/>
        <w:right w:val="none" w:sz="0" w:space="0" w:color="auto"/>
      </w:divBdr>
    </w:div>
    <w:div w:id="593897821">
      <w:bodyDiv w:val="1"/>
      <w:marLeft w:val="0"/>
      <w:marRight w:val="0"/>
      <w:marTop w:val="0"/>
      <w:marBottom w:val="0"/>
      <w:divBdr>
        <w:top w:val="none" w:sz="0" w:space="0" w:color="auto"/>
        <w:left w:val="none" w:sz="0" w:space="0" w:color="auto"/>
        <w:bottom w:val="none" w:sz="0" w:space="0" w:color="auto"/>
        <w:right w:val="none" w:sz="0" w:space="0" w:color="auto"/>
      </w:divBdr>
    </w:div>
    <w:div w:id="874268808">
      <w:bodyDiv w:val="1"/>
      <w:marLeft w:val="0"/>
      <w:marRight w:val="0"/>
      <w:marTop w:val="0"/>
      <w:marBottom w:val="0"/>
      <w:divBdr>
        <w:top w:val="none" w:sz="0" w:space="0" w:color="auto"/>
        <w:left w:val="none" w:sz="0" w:space="0" w:color="auto"/>
        <w:bottom w:val="none" w:sz="0" w:space="0" w:color="auto"/>
        <w:right w:val="none" w:sz="0" w:space="0" w:color="auto"/>
      </w:divBdr>
    </w:div>
    <w:div w:id="905728864">
      <w:bodyDiv w:val="1"/>
      <w:marLeft w:val="0"/>
      <w:marRight w:val="0"/>
      <w:marTop w:val="0"/>
      <w:marBottom w:val="0"/>
      <w:divBdr>
        <w:top w:val="none" w:sz="0" w:space="0" w:color="auto"/>
        <w:left w:val="none" w:sz="0" w:space="0" w:color="auto"/>
        <w:bottom w:val="none" w:sz="0" w:space="0" w:color="auto"/>
        <w:right w:val="none" w:sz="0" w:space="0" w:color="auto"/>
      </w:divBdr>
    </w:div>
    <w:div w:id="1085033273">
      <w:bodyDiv w:val="1"/>
      <w:marLeft w:val="0"/>
      <w:marRight w:val="0"/>
      <w:marTop w:val="0"/>
      <w:marBottom w:val="0"/>
      <w:divBdr>
        <w:top w:val="none" w:sz="0" w:space="0" w:color="auto"/>
        <w:left w:val="none" w:sz="0" w:space="0" w:color="auto"/>
        <w:bottom w:val="none" w:sz="0" w:space="0" w:color="auto"/>
        <w:right w:val="none" w:sz="0" w:space="0" w:color="auto"/>
      </w:divBdr>
    </w:div>
    <w:div w:id="1091118872">
      <w:bodyDiv w:val="1"/>
      <w:marLeft w:val="0"/>
      <w:marRight w:val="0"/>
      <w:marTop w:val="0"/>
      <w:marBottom w:val="0"/>
      <w:divBdr>
        <w:top w:val="none" w:sz="0" w:space="0" w:color="auto"/>
        <w:left w:val="none" w:sz="0" w:space="0" w:color="auto"/>
        <w:bottom w:val="none" w:sz="0" w:space="0" w:color="auto"/>
        <w:right w:val="none" w:sz="0" w:space="0" w:color="auto"/>
      </w:divBdr>
    </w:div>
    <w:div w:id="1138187427">
      <w:bodyDiv w:val="1"/>
      <w:marLeft w:val="0"/>
      <w:marRight w:val="0"/>
      <w:marTop w:val="0"/>
      <w:marBottom w:val="0"/>
      <w:divBdr>
        <w:top w:val="none" w:sz="0" w:space="0" w:color="auto"/>
        <w:left w:val="none" w:sz="0" w:space="0" w:color="auto"/>
        <w:bottom w:val="none" w:sz="0" w:space="0" w:color="auto"/>
        <w:right w:val="none" w:sz="0" w:space="0" w:color="auto"/>
      </w:divBdr>
    </w:div>
    <w:div w:id="1160274330">
      <w:bodyDiv w:val="1"/>
      <w:marLeft w:val="0"/>
      <w:marRight w:val="0"/>
      <w:marTop w:val="0"/>
      <w:marBottom w:val="0"/>
      <w:divBdr>
        <w:top w:val="none" w:sz="0" w:space="0" w:color="auto"/>
        <w:left w:val="none" w:sz="0" w:space="0" w:color="auto"/>
        <w:bottom w:val="none" w:sz="0" w:space="0" w:color="auto"/>
        <w:right w:val="none" w:sz="0" w:space="0" w:color="auto"/>
      </w:divBdr>
    </w:div>
    <w:div w:id="1868525297">
      <w:bodyDiv w:val="1"/>
      <w:marLeft w:val="0"/>
      <w:marRight w:val="0"/>
      <w:marTop w:val="0"/>
      <w:marBottom w:val="0"/>
      <w:divBdr>
        <w:top w:val="none" w:sz="0" w:space="0" w:color="auto"/>
        <w:left w:val="none" w:sz="0" w:space="0" w:color="auto"/>
        <w:bottom w:val="none" w:sz="0" w:space="0" w:color="auto"/>
        <w:right w:val="none" w:sz="0" w:space="0" w:color="auto"/>
      </w:divBdr>
    </w:div>
    <w:div w:id="19603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repository.wvu.edu/cgi/viewcontent.cgi?article=1001&amp;context=rri-web-boo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figure/Modern-approaches-to-regional-development-theory_fig3_332018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95</Pages>
  <Words>29428</Words>
  <Characters>167743</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Hill</dc:creator>
  <cp:keywords/>
  <dc:description/>
  <cp:lastModifiedBy>Word User</cp:lastModifiedBy>
  <cp:revision>13</cp:revision>
  <dcterms:created xsi:type="dcterms:W3CDTF">2026-04-04T08:06:00Z</dcterms:created>
  <dcterms:modified xsi:type="dcterms:W3CDTF">2026-04-14T15:20:00Z</dcterms:modified>
</cp:coreProperties>
</file>