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168D4" w14:textId="18B3A6F0" w:rsidR="00E44A0D" w:rsidRPr="008F1158" w:rsidRDefault="00E125DE">
      <w:r w:rsidRPr="008F1158">
        <w:rPr>
          <w:rFonts w:ascii="Helvetica" w:hAnsi="Helvetica" w:cs="Helvetica"/>
          <w:kern w:val="0"/>
        </w:rPr>
        <w:drawing>
          <wp:anchor distT="0" distB="0" distL="114300" distR="114300" simplePos="0" relativeHeight="251658240" behindDoc="0" locked="0" layoutInCell="1" allowOverlap="1" wp14:anchorId="63A9034C" wp14:editId="27FC6A67">
            <wp:simplePos x="0" y="0"/>
            <wp:positionH relativeFrom="column">
              <wp:posOffset>3538220</wp:posOffset>
            </wp:positionH>
            <wp:positionV relativeFrom="paragraph">
              <wp:posOffset>203200</wp:posOffset>
            </wp:positionV>
            <wp:extent cx="2029460" cy="1496060"/>
            <wp:effectExtent l="0" t="0" r="2540" b="2540"/>
            <wp:wrapSquare wrapText="bothSides"/>
            <wp:docPr id="1309524254" name="Picture 1" descr="A graph with a pink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524254" name="Picture 1" descr="A graph with a pink lin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9460" cy="1496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1158">
        <w:rPr>
          <w:rFonts w:ascii="Helvetica" w:hAnsi="Helvetica" w:cs="Helvetica"/>
          <w:kern w:val="0"/>
        </w:rPr>
        <w:drawing>
          <wp:inline distT="0" distB="0" distL="0" distR="0" wp14:anchorId="081D1E75" wp14:editId="113F78B0">
            <wp:extent cx="2101396" cy="1768685"/>
            <wp:effectExtent l="0" t="0" r="0" b="0"/>
            <wp:docPr id="1007132428" name="Picture 8" descr="A red circle with a book and a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32428" name="Picture 8" descr="A red circle with a book and a su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3311" cy="1795547"/>
                    </a:xfrm>
                    <a:prstGeom prst="rect">
                      <a:avLst/>
                    </a:prstGeom>
                    <a:noFill/>
                    <a:ln>
                      <a:noFill/>
                    </a:ln>
                  </pic:spPr>
                </pic:pic>
              </a:graphicData>
            </a:graphic>
          </wp:inline>
        </w:drawing>
      </w:r>
      <w:r w:rsidR="00E44A0D" w:rsidRPr="008F1158">
        <w:br w:type="textWrapping" w:clear="all"/>
      </w:r>
    </w:p>
    <w:p w14:paraId="3FE9CECA" w14:textId="6B36AC57" w:rsidR="00E44A0D" w:rsidRPr="008F1158" w:rsidRDefault="00E44A0D"/>
    <w:p w14:paraId="605282BC" w14:textId="39DAE2FD" w:rsidR="00E44A0D" w:rsidRPr="008F1158" w:rsidRDefault="00E44A0D"/>
    <w:p w14:paraId="4FDFBADE" w14:textId="77777777" w:rsidR="0073218C" w:rsidRPr="008F1158" w:rsidRDefault="0073218C" w:rsidP="00E44A0D">
      <w:pPr>
        <w:jc w:val="center"/>
        <w:rPr>
          <w:rFonts w:ascii="Times New Roman" w:hAnsi="Times New Roman" w:cs="Times New Roman"/>
          <w:b/>
          <w:bCs/>
          <w:sz w:val="28"/>
          <w:szCs w:val="28"/>
        </w:rPr>
      </w:pPr>
      <w:r w:rsidRPr="008F1158">
        <w:rPr>
          <w:rFonts w:ascii="Times New Roman" w:hAnsi="Times New Roman" w:cs="Times New Roman"/>
          <w:b/>
          <w:bCs/>
          <w:sz w:val="28"/>
          <w:szCs w:val="28"/>
        </w:rPr>
        <w:t>УНИВЕРСИТЕТ ЗА НАЦИОНАЛНО И СВЕТОВНО СТОПАНСТВО</w:t>
      </w:r>
    </w:p>
    <w:p w14:paraId="7DC80C23" w14:textId="77777777" w:rsidR="0073218C" w:rsidRPr="008F1158" w:rsidRDefault="0073218C" w:rsidP="00E44A0D">
      <w:pPr>
        <w:jc w:val="center"/>
        <w:rPr>
          <w:rFonts w:ascii="Times New Roman" w:hAnsi="Times New Roman" w:cs="Times New Roman"/>
          <w:sz w:val="28"/>
          <w:szCs w:val="28"/>
        </w:rPr>
      </w:pPr>
    </w:p>
    <w:p w14:paraId="0C76609C" w14:textId="3539250F" w:rsidR="0073218C" w:rsidRPr="008F1158" w:rsidRDefault="0073218C" w:rsidP="00E44A0D">
      <w:pPr>
        <w:jc w:val="center"/>
        <w:rPr>
          <w:rFonts w:ascii="Times New Roman" w:hAnsi="Times New Roman" w:cs="Times New Roman"/>
          <w:sz w:val="28"/>
          <w:szCs w:val="28"/>
        </w:rPr>
      </w:pPr>
      <w:r w:rsidRPr="008F1158">
        <w:rPr>
          <w:rFonts w:ascii="Times New Roman" w:hAnsi="Times New Roman" w:cs="Times New Roman"/>
          <w:sz w:val="28"/>
          <w:szCs w:val="28"/>
        </w:rPr>
        <w:t>ЦЕНТЪР ЗА ДИСТАНЦИОННО ОБУЧЕНИЕ</w:t>
      </w:r>
    </w:p>
    <w:p w14:paraId="1DB84158" w14:textId="77777777" w:rsidR="0073218C" w:rsidRPr="008F1158" w:rsidRDefault="0073218C" w:rsidP="00E44A0D">
      <w:pPr>
        <w:jc w:val="center"/>
        <w:rPr>
          <w:rFonts w:ascii="Times New Roman" w:hAnsi="Times New Roman" w:cs="Times New Roman"/>
        </w:rPr>
      </w:pPr>
    </w:p>
    <w:p w14:paraId="2A9707CA" w14:textId="77777777" w:rsidR="0073218C" w:rsidRPr="008F1158" w:rsidRDefault="0073218C">
      <w:pPr>
        <w:rPr>
          <w:rFonts w:ascii="Times New Roman" w:hAnsi="Times New Roman" w:cs="Times New Roman"/>
        </w:rPr>
      </w:pPr>
    </w:p>
    <w:p w14:paraId="46AAA8F7" w14:textId="77777777" w:rsidR="00E125DE" w:rsidRPr="008F1158" w:rsidRDefault="00E125DE">
      <w:pPr>
        <w:rPr>
          <w:rFonts w:ascii="Times New Roman" w:hAnsi="Times New Roman" w:cs="Times New Roman"/>
        </w:rPr>
      </w:pPr>
    </w:p>
    <w:p w14:paraId="0A0D9EE6" w14:textId="7CF8824D" w:rsidR="0073218C" w:rsidRPr="008F1158" w:rsidRDefault="00E44A0D">
      <w:pPr>
        <w:rPr>
          <w:rFonts w:ascii="Times New Roman" w:hAnsi="Times New Roman" w:cs="Times New Roman"/>
        </w:rPr>
      </w:pPr>
      <w:r w:rsidRPr="008F1158">
        <w:rPr>
          <w:rFonts w:ascii="Times New Roman" w:hAnsi="Times New Roman" w:cs="Times New Roman"/>
        </w:rPr>
        <w:t xml:space="preserve">  </w:t>
      </w:r>
    </w:p>
    <w:p w14:paraId="5250D5E7" w14:textId="77777777" w:rsidR="0073218C" w:rsidRPr="008F1158" w:rsidRDefault="0073218C" w:rsidP="00E44A0D">
      <w:pPr>
        <w:jc w:val="center"/>
        <w:rPr>
          <w:rFonts w:ascii="Times New Roman" w:hAnsi="Times New Roman" w:cs="Times New Roman"/>
          <w:b/>
          <w:bCs/>
          <w:sz w:val="52"/>
          <w:szCs w:val="52"/>
        </w:rPr>
      </w:pPr>
      <w:r w:rsidRPr="008F1158">
        <w:rPr>
          <w:rFonts w:ascii="Times New Roman" w:hAnsi="Times New Roman" w:cs="Times New Roman"/>
          <w:b/>
          <w:bCs/>
          <w:sz w:val="52"/>
          <w:szCs w:val="52"/>
        </w:rPr>
        <w:t>МАГИСТЪРСКА ТЕЗА</w:t>
      </w:r>
    </w:p>
    <w:p w14:paraId="1A411E65" w14:textId="77777777" w:rsidR="0073218C" w:rsidRPr="008F1158" w:rsidRDefault="0073218C">
      <w:pPr>
        <w:rPr>
          <w:rFonts w:ascii="Times New Roman" w:hAnsi="Times New Roman" w:cs="Times New Roman"/>
        </w:rPr>
      </w:pPr>
    </w:p>
    <w:p w14:paraId="2A82150B" w14:textId="77777777" w:rsidR="0073218C" w:rsidRPr="008F1158" w:rsidRDefault="0073218C">
      <w:pPr>
        <w:rPr>
          <w:rFonts w:ascii="Times New Roman" w:hAnsi="Times New Roman" w:cs="Times New Roman"/>
        </w:rPr>
      </w:pPr>
    </w:p>
    <w:p w14:paraId="3721F782" w14:textId="77777777" w:rsidR="00E125DE" w:rsidRPr="008F1158" w:rsidRDefault="00E125DE">
      <w:pPr>
        <w:rPr>
          <w:rFonts w:ascii="Times New Roman" w:hAnsi="Times New Roman" w:cs="Times New Roman"/>
        </w:rPr>
      </w:pPr>
    </w:p>
    <w:p w14:paraId="40CA5C26" w14:textId="77777777" w:rsidR="0073218C" w:rsidRPr="008F1158" w:rsidRDefault="0073218C">
      <w:pPr>
        <w:rPr>
          <w:rFonts w:ascii="Times New Roman" w:hAnsi="Times New Roman" w:cs="Times New Roman"/>
        </w:rPr>
      </w:pPr>
    </w:p>
    <w:p w14:paraId="5B75CAD2" w14:textId="364CCFE9" w:rsidR="0073218C" w:rsidRPr="008F1158" w:rsidRDefault="0073218C" w:rsidP="0095095F">
      <w:pPr>
        <w:jc w:val="center"/>
        <w:rPr>
          <w:rFonts w:ascii="Times New Roman" w:hAnsi="Times New Roman" w:cs="Times New Roman"/>
          <w:b/>
          <w:bCs/>
          <w:sz w:val="28"/>
          <w:szCs w:val="28"/>
        </w:rPr>
      </w:pPr>
      <w:r w:rsidRPr="008F1158">
        <w:rPr>
          <w:rFonts w:ascii="Times New Roman" w:hAnsi="Times New Roman" w:cs="Times New Roman"/>
          <w:b/>
          <w:bCs/>
          <w:sz w:val="28"/>
          <w:szCs w:val="28"/>
        </w:rPr>
        <w:t xml:space="preserve">Тема: </w:t>
      </w:r>
      <w:r w:rsidR="00347D54" w:rsidRPr="008F1158">
        <w:rPr>
          <w:rFonts w:ascii="Times New Roman" w:hAnsi="Times New Roman" w:cs="Times New Roman"/>
          <w:b/>
          <w:bCs/>
          <w:sz w:val="28"/>
          <w:szCs w:val="28"/>
        </w:rPr>
        <w:t>Счетоводно отчитане на разходите в нефинансовите предприятия по примера на „</w:t>
      </w:r>
      <w:r w:rsidR="004A1D81" w:rsidRPr="008F1158">
        <w:rPr>
          <w:rFonts w:ascii="Times New Roman" w:hAnsi="Times New Roman" w:cs="Times New Roman"/>
          <w:b/>
          <w:bCs/>
          <w:sz w:val="28"/>
          <w:szCs w:val="28"/>
        </w:rPr>
        <w:t>Зоо Дино ЕООД</w:t>
      </w:r>
      <w:r w:rsidR="00C23FA9" w:rsidRPr="008F1158">
        <w:rPr>
          <w:rFonts w:ascii="Times New Roman" w:hAnsi="Times New Roman" w:cs="Times New Roman"/>
          <w:b/>
          <w:bCs/>
          <w:sz w:val="28"/>
          <w:szCs w:val="28"/>
        </w:rPr>
        <w:t>“</w:t>
      </w:r>
    </w:p>
    <w:p w14:paraId="0A820154" w14:textId="77777777" w:rsidR="0073218C" w:rsidRPr="008F1158" w:rsidRDefault="0073218C" w:rsidP="0095095F">
      <w:pPr>
        <w:jc w:val="center"/>
        <w:rPr>
          <w:rFonts w:ascii="Times New Roman" w:hAnsi="Times New Roman" w:cs="Times New Roman"/>
          <w:sz w:val="28"/>
          <w:szCs w:val="28"/>
        </w:rPr>
      </w:pPr>
    </w:p>
    <w:p w14:paraId="2C72E22F" w14:textId="77777777" w:rsidR="0073218C" w:rsidRPr="008F1158" w:rsidRDefault="0073218C" w:rsidP="0095095F">
      <w:pPr>
        <w:jc w:val="center"/>
        <w:rPr>
          <w:rFonts w:ascii="Times New Roman" w:hAnsi="Times New Roman" w:cs="Times New Roman"/>
          <w:sz w:val="28"/>
          <w:szCs w:val="28"/>
        </w:rPr>
      </w:pPr>
    </w:p>
    <w:p w14:paraId="3555C1F9" w14:textId="77777777" w:rsidR="0073218C" w:rsidRPr="008F1158" w:rsidRDefault="0073218C">
      <w:pPr>
        <w:rPr>
          <w:rFonts w:ascii="Times New Roman" w:hAnsi="Times New Roman" w:cs="Times New Roman"/>
          <w:sz w:val="28"/>
          <w:szCs w:val="28"/>
        </w:rPr>
      </w:pPr>
    </w:p>
    <w:p w14:paraId="1AEF3C59" w14:textId="77777777" w:rsidR="0073218C" w:rsidRPr="008F1158" w:rsidRDefault="0073218C">
      <w:pPr>
        <w:rPr>
          <w:rFonts w:ascii="Times New Roman" w:hAnsi="Times New Roman" w:cs="Times New Roman"/>
          <w:sz w:val="28"/>
          <w:szCs w:val="28"/>
        </w:rPr>
      </w:pPr>
    </w:p>
    <w:p w14:paraId="5BD10415" w14:textId="2DB8BDE0" w:rsidR="0073218C" w:rsidRPr="008F1158" w:rsidRDefault="0073218C">
      <w:pPr>
        <w:rPr>
          <w:rFonts w:ascii="Times New Roman" w:hAnsi="Times New Roman" w:cs="Times New Roman"/>
          <w:b/>
          <w:bCs/>
          <w:sz w:val="28"/>
          <w:szCs w:val="28"/>
        </w:rPr>
      </w:pPr>
      <w:r w:rsidRPr="008F1158">
        <w:rPr>
          <w:rFonts w:ascii="Times New Roman" w:hAnsi="Times New Roman" w:cs="Times New Roman"/>
          <w:b/>
          <w:bCs/>
          <w:sz w:val="28"/>
          <w:szCs w:val="28"/>
        </w:rPr>
        <w:t xml:space="preserve">Дипломант:               </w:t>
      </w:r>
      <w:r w:rsidR="00347D54" w:rsidRPr="008F1158">
        <w:rPr>
          <w:rFonts w:ascii="Times New Roman" w:hAnsi="Times New Roman" w:cs="Times New Roman"/>
          <w:b/>
          <w:bCs/>
          <w:sz w:val="28"/>
          <w:szCs w:val="28"/>
        </w:rPr>
        <w:t xml:space="preserve">                                             </w:t>
      </w:r>
      <w:r w:rsidRPr="008F1158">
        <w:rPr>
          <w:rFonts w:ascii="Times New Roman" w:hAnsi="Times New Roman" w:cs="Times New Roman"/>
          <w:b/>
          <w:bCs/>
          <w:sz w:val="28"/>
          <w:szCs w:val="28"/>
        </w:rPr>
        <w:t xml:space="preserve">       Научен ръководител:</w:t>
      </w:r>
    </w:p>
    <w:p w14:paraId="36060FAB" w14:textId="77777777" w:rsidR="0073218C" w:rsidRPr="008F1158" w:rsidRDefault="0073218C">
      <w:pPr>
        <w:rPr>
          <w:rFonts w:ascii="Times New Roman" w:hAnsi="Times New Roman" w:cs="Times New Roman"/>
          <w:sz w:val="28"/>
          <w:szCs w:val="28"/>
        </w:rPr>
      </w:pPr>
    </w:p>
    <w:p w14:paraId="409AC633" w14:textId="420EEE77" w:rsidR="0073218C" w:rsidRPr="008F1158" w:rsidRDefault="00347D54">
      <w:pPr>
        <w:rPr>
          <w:rFonts w:ascii="Times New Roman" w:hAnsi="Times New Roman" w:cs="Times New Roman"/>
        </w:rPr>
      </w:pPr>
      <w:r w:rsidRPr="008F1158">
        <w:rPr>
          <w:rFonts w:ascii="Times New Roman" w:hAnsi="Times New Roman" w:cs="Times New Roman"/>
        </w:rPr>
        <w:t xml:space="preserve">Полина Димитрова                                                </w:t>
      </w:r>
      <w:r w:rsidR="0013208E" w:rsidRPr="008F1158">
        <w:rPr>
          <w:rFonts w:ascii="Times New Roman" w:hAnsi="Times New Roman" w:cs="Times New Roman"/>
        </w:rPr>
        <w:t xml:space="preserve">                   </w:t>
      </w:r>
      <w:r w:rsidR="00954C82" w:rsidRPr="008F1158">
        <w:rPr>
          <w:rFonts w:ascii="Times New Roman" w:hAnsi="Times New Roman" w:cs="Times New Roman"/>
        </w:rPr>
        <w:t xml:space="preserve">  </w:t>
      </w:r>
      <w:r w:rsidRPr="008F1158">
        <w:rPr>
          <w:rFonts w:ascii="Times New Roman" w:hAnsi="Times New Roman" w:cs="Times New Roman"/>
        </w:rPr>
        <w:t xml:space="preserve">Проф. д-р Даниела Фесчиян </w:t>
      </w:r>
    </w:p>
    <w:p w14:paraId="5592136B" w14:textId="163AC401" w:rsidR="0073218C" w:rsidRPr="008F1158" w:rsidRDefault="0073218C">
      <w:pPr>
        <w:rPr>
          <w:rFonts w:ascii="Times New Roman" w:hAnsi="Times New Roman" w:cs="Times New Roman"/>
        </w:rPr>
      </w:pPr>
      <w:r w:rsidRPr="008F1158">
        <w:rPr>
          <w:rFonts w:ascii="Times New Roman" w:hAnsi="Times New Roman" w:cs="Times New Roman"/>
        </w:rPr>
        <w:t xml:space="preserve">Специалност </w:t>
      </w:r>
      <w:r w:rsidR="005F245C" w:rsidRPr="008F1158">
        <w:rPr>
          <w:rFonts w:ascii="Times New Roman" w:hAnsi="Times New Roman" w:cs="Times New Roman"/>
        </w:rPr>
        <w:t xml:space="preserve"> </w:t>
      </w:r>
      <w:r w:rsidRPr="008F1158">
        <w:rPr>
          <w:rFonts w:ascii="Times New Roman" w:hAnsi="Times New Roman" w:cs="Times New Roman"/>
        </w:rPr>
        <w:t xml:space="preserve">“Счетоводство и контрол“ </w:t>
      </w:r>
    </w:p>
    <w:p w14:paraId="72B93EFC" w14:textId="77777777" w:rsidR="0073218C" w:rsidRPr="008F1158" w:rsidRDefault="0073218C">
      <w:pPr>
        <w:rPr>
          <w:rFonts w:ascii="Times New Roman" w:hAnsi="Times New Roman" w:cs="Times New Roman"/>
        </w:rPr>
      </w:pPr>
      <w:r w:rsidRPr="008F1158">
        <w:rPr>
          <w:rFonts w:ascii="Times New Roman" w:hAnsi="Times New Roman" w:cs="Times New Roman"/>
        </w:rPr>
        <w:t xml:space="preserve">Дистанционно обучение, 3 семестъра </w:t>
      </w:r>
    </w:p>
    <w:p w14:paraId="1CB308B6" w14:textId="410BC1CD" w:rsidR="0073218C" w:rsidRPr="008F1158" w:rsidRDefault="0073218C">
      <w:pPr>
        <w:rPr>
          <w:rFonts w:ascii="Times New Roman" w:hAnsi="Times New Roman" w:cs="Times New Roman"/>
        </w:rPr>
      </w:pPr>
      <w:r w:rsidRPr="008F1158">
        <w:rPr>
          <w:rFonts w:ascii="Times New Roman" w:hAnsi="Times New Roman" w:cs="Times New Roman"/>
        </w:rPr>
        <w:t>Факултетен номер</w:t>
      </w:r>
      <w:r w:rsidR="00E472D2" w:rsidRPr="008F1158">
        <w:rPr>
          <w:rFonts w:ascii="Times New Roman" w:hAnsi="Times New Roman" w:cs="Times New Roman"/>
        </w:rPr>
        <w:t>:</w:t>
      </w:r>
      <w:r w:rsidRPr="008F1158">
        <w:rPr>
          <w:rFonts w:ascii="Times New Roman" w:hAnsi="Times New Roman" w:cs="Times New Roman"/>
        </w:rPr>
        <w:t xml:space="preserve"> </w:t>
      </w:r>
      <w:r w:rsidR="00347D54" w:rsidRPr="008F1158">
        <w:rPr>
          <w:rFonts w:ascii="Times New Roman" w:hAnsi="Times New Roman" w:cs="Times New Roman"/>
        </w:rPr>
        <w:t>2465097</w:t>
      </w:r>
    </w:p>
    <w:p w14:paraId="1634E917" w14:textId="77777777" w:rsidR="0073218C" w:rsidRPr="008F1158" w:rsidRDefault="0073218C"/>
    <w:p w14:paraId="2E2067A5" w14:textId="77777777" w:rsidR="0073218C" w:rsidRPr="008F1158" w:rsidRDefault="0073218C"/>
    <w:p w14:paraId="05814E77" w14:textId="77777777" w:rsidR="0073218C" w:rsidRPr="008F1158" w:rsidRDefault="0073218C"/>
    <w:p w14:paraId="78A57642" w14:textId="77777777" w:rsidR="0073218C" w:rsidRPr="008F1158" w:rsidRDefault="0073218C"/>
    <w:p w14:paraId="4463CEF6" w14:textId="77777777" w:rsidR="0073218C" w:rsidRPr="008F1158" w:rsidRDefault="0073218C"/>
    <w:p w14:paraId="6FA74899" w14:textId="77777777" w:rsidR="0073218C" w:rsidRPr="008F1158" w:rsidRDefault="0073218C"/>
    <w:p w14:paraId="367451E4" w14:textId="5FA82499" w:rsidR="0073218C" w:rsidRPr="008F1158" w:rsidRDefault="0073218C" w:rsidP="00347D54">
      <w:pPr>
        <w:jc w:val="center"/>
        <w:rPr>
          <w:rFonts w:ascii="Times New Roman" w:hAnsi="Times New Roman" w:cs="Times New Roman"/>
          <w:b/>
          <w:bCs/>
          <w:sz w:val="28"/>
          <w:szCs w:val="28"/>
        </w:rPr>
      </w:pPr>
      <w:r w:rsidRPr="008F1158">
        <w:rPr>
          <w:rFonts w:ascii="Times New Roman" w:hAnsi="Times New Roman" w:cs="Times New Roman"/>
          <w:b/>
          <w:bCs/>
          <w:sz w:val="28"/>
          <w:szCs w:val="28"/>
        </w:rPr>
        <w:t>София, 2026 г.</w:t>
      </w:r>
    </w:p>
    <w:p w14:paraId="00A3830C" w14:textId="0E67533C" w:rsidR="0073218C" w:rsidRPr="008F1158" w:rsidRDefault="0073218C" w:rsidP="0013208E">
      <w:pPr>
        <w:tabs>
          <w:tab w:val="left" w:pos="1138"/>
        </w:tabs>
      </w:pPr>
    </w:p>
    <w:p w14:paraId="15F7C8D1" w14:textId="77777777" w:rsidR="0073218C" w:rsidRPr="008F1158" w:rsidRDefault="0073218C"/>
    <w:p w14:paraId="1C010F1E" w14:textId="58FA86DB" w:rsidR="00D65C32" w:rsidRPr="008F1158" w:rsidRDefault="00D65C32" w:rsidP="00154E79">
      <w:pPr>
        <w:spacing w:line="360" w:lineRule="auto"/>
        <w:jc w:val="center"/>
        <w:rPr>
          <w:rFonts w:ascii="Times New Roman" w:hAnsi="Times New Roman" w:cs="Times New Roman"/>
          <w:b/>
          <w:bCs/>
        </w:rPr>
      </w:pPr>
      <w:r w:rsidRPr="008F1158">
        <w:rPr>
          <w:rFonts w:ascii="Times New Roman" w:hAnsi="Times New Roman" w:cs="Times New Roman"/>
          <w:b/>
          <w:bCs/>
        </w:rPr>
        <w:lastRenderedPageBreak/>
        <w:t>Съдържание</w:t>
      </w:r>
    </w:p>
    <w:p w14:paraId="368BDD0F" w14:textId="7CF4736D" w:rsidR="00D65C32" w:rsidRPr="008F1158" w:rsidRDefault="00D65C32" w:rsidP="00371133">
      <w:pPr>
        <w:spacing w:line="360" w:lineRule="auto"/>
        <w:rPr>
          <w:rFonts w:ascii="Times New Roman" w:hAnsi="Times New Roman" w:cs="Times New Roman"/>
          <w:b/>
          <w:bCs/>
        </w:rPr>
      </w:pPr>
      <w:r w:rsidRPr="008F1158">
        <w:rPr>
          <w:rFonts w:ascii="Times New Roman" w:hAnsi="Times New Roman" w:cs="Times New Roman"/>
          <w:b/>
          <w:bCs/>
        </w:rPr>
        <w:t>Увод</w:t>
      </w:r>
      <w:r w:rsidR="005F2A7F" w:rsidRPr="008F1158">
        <w:rPr>
          <w:rFonts w:ascii="Times New Roman" w:hAnsi="Times New Roman" w:cs="Times New Roman"/>
          <w:b/>
          <w:bCs/>
        </w:rPr>
        <w:t>……………………………………………………………………………</w:t>
      </w:r>
      <w:r w:rsidR="0013208E" w:rsidRPr="008F1158">
        <w:rPr>
          <w:rFonts w:ascii="Times New Roman" w:hAnsi="Times New Roman" w:cs="Times New Roman"/>
          <w:b/>
          <w:bCs/>
        </w:rPr>
        <w:t>…</w:t>
      </w:r>
      <w:r w:rsidR="00AA4C87">
        <w:rPr>
          <w:rFonts w:ascii="Times New Roman" w:hAnsi="Times New Roman" w:cs="Times New Roman"/>
          <w:b/>
          <w:bCs/>
        </w:rPr>
        <w:t>...................2</w:t>
      </w:r>
    </w:p>
    <w:p w14:paraId="31D06FE3" w14:textId="2C6BB9BD" w:rsidR="00D65C32" w:rsidRPr="008F1158" w:rsidRDefault="00D65C32" w:rsidP="00371133">
      <w:pPr>
        <w:spacing w:line="360" w:lineRule="auto"/>
        <w:rPr>
          <w:rFonts w:ascii="Times New Roman" w:hAnsi="Times New Roman" w:cs="Times New Roman"/>
          <w:b/>
          <w:bCs/>
        </w:rPr>
      </w:pPr>
      <w:r w:rsidRPr="008F1158">
        <w:rPr>
          <w:rFonts w:ascii="Times New Roman" w:hAnsi="Times New Roman" w:cs="Times New Roman"/>
          <w:b/>
          <w:bCs/>
        </w:rPr>
        <w:t>Първа глав</w:t>
      </w:r>
      <w:r w:rsidR="00504956" w:rsidRPr="008F1158">
        <w:rPr>
          <w:rFonts w:ascii="Times New Roman" w:hAnsi="Times New Roman" w:cs="Times New Roman"/>
          <w:b/>
          <w:bCs/>
        </w:rPr>
        <w:t xml:space="preserve">а. </w:t>
      </w:r>
      <w:r w:rsidRPr="008F1158">
        <w:rPr>
          <w:rFonts w:ascii="Times New Roman" w:hAnsi="Times New Roman" w:cs="Times New Roman"/>
          <w:b/>
          <w:bCs/>
        </w:rPr>
        <w:t xml:space="preserve"> </w:t>
      </w:r>
      <w:r w:rsidR="00504956" w:rsidRPr="008F1158">
        <w:rPr>
          <w:rFonts w:ascii="Times New Roman" w:hAnsi="Times New Roman" w:cs="Times New Roman"/>
          <w:b/>
          <w:bCs/>
        </w:rPr>
        <w:t>Х</w:t>
      </w:r>
      <w:r w:rsidRPr="008F1158">
        <w:rPr>
          <w:rFonts w:ascii="Times New Roman" w:hAnsi="Times New Roman" w:cs="Times New Roman"/>
          <w:b/>
          <w:bCs/>
        </w:rPr>
        <w:t>арактеристика на разходите за дейността като обект на</w:t>
      </w:r>
      <w:r w:rsidR="00103597" w:rsidRPr="008F1158">
        <w:rPr>
          <w:rFonts w:ascii="Times New Roman" w:hAnsi="Times New Roman" w:cs="Times New Roman"/>
          <w:b/>
          <w:bCs/>
        </w:rPr>
        <w:t xml:space="preserve"> счетоводно </w:t>
      </w:r>
      <w:r w:rsidRPr="008F1158">
        <w:rPr>
          <w:rFonts w:ascii="Times New Roman" w:hAnsi="Times New Roman" w:cs="Times New Roman"/>
          <w:b/>
          <w:bCs/>
        </w:rPr>
        <w:t>отчитане</w:t>
      </w:r>
      <w:r w:rsidR="005F2A7F" w:rsidRPr="008F1158">
        <w:rPr>
          <w:rFonts w:ascii="Times New Roman" w:hAnsi="Times New Roman" w:cs="Times New Roman"/>
          <w:b/>
          <w:bCs/>
        </w:rPr>
        <w:t>………</w:t>
      </w:r>
      <w:r w:rsidR="00103597" w:rsidRPr="008F1158">
        <w:rPr>
          <w:rFonts w:ascii="Times New Roman" w:hAnsi="Times New Roman" w:cs="Times New Roman"/>
          <w:b/>
          <w:bCs/>
        </w:rPr>
        <w:t>…..</w:t>
      </w:r>
      <w:r w:rsidR="005F2A7F" w:rsidRPr="008F1158">
        <w:rPr>
          <w:rFonts w:ascii="Times New Roman" w:hAnsi="Times New Roman" w:cs="Times New Roman"/>
          <w:b/>
          <w:bCs/>
        </w:rPr>
        <w:t>……………………………………</w:t>
      </w:r>
      <w:r w:rsidR="00B405DD" w:rsidRPr="008F1158">
        <w:rPr>
          <w:rFonts w:ascii="Times New Roman" w:hAnsi="Times New Roman" w:cs="Times New Roman"/>
          <w:b/>
          <w:bCs/>
        </w:rPr>
        <w:t>………….</w:t>
      </w:r>
      <w:r w:rsidR="00AA4C87">
        <w:rPr>
          <w:rFonts w:ascii="Times New Roman" w:hAnsi="Times New Roman" w:cs="Times New Roman"/>
          <w:b/>
          <w:bCs/>
        </w:rPr>
        <w:t>........................................4</w:t>
      </w:r>
    </w:p>
    <w:p w14:paraId="03EEC99E" w14:textId="2EBFF365" w:rsidR="00D65C32" w:rsidRPr="008F1158" w:rsidRDefault="00D65C32" w:rsidP="0013208E">
      <w:pPr>
        <w:spacing w:line="360" w:lineRule="auto"/>
        <w:rPr>
          <w:rFonts w:ascii="Times New Roman" w:hAnsi="Times New Roman" w:cs="Times New Roman"/>
        </w:rPr>
      </w:pPr>
      <w:r w:rsidRPr="008F1158">
        <w:rPr>
          <w:rFonts w:ascii="Times New Roman" w:hAnsi="Times New Roman" w:cs="Times New Roman"/>
        </w:rPr>
        <w:t>1.1 Същност на разходите като обект на счетоводството</w:t>
      </w:r>
      <w:r w:rsidR="007F553B" w:rsidRPr="008F1158">
        <w:rPr>
          <w:rFonts w:ascii="Times New Roman" w:hAnsi="Times New Roman" w:cs="Times New Roman"/>
        </w:rPr>
        <w:t xml:space="preserve"> в нефинансовите предприятия </w:t>
      </w:r>
      <w:r w:rsidR="00FA566F" w:rsidRPr="008F1158">
        <w:rPr>
          <w:rFonts w:ascii="Times New Roman" w:hAnsi="Times New Roman" w:cs="Times New Roman"/>
        </w:rPr>
        <w:t>…………</w:t>
      </w:r>
      <w:r w:rsidR="00B405DD" w:rsidRPr="008F1158">
        <w:rPr>
          <w:rFonts w:ascii="Times New Roman" w:hAnsi="Times New Roman" w:cs="Times New Roman"/>
        </w:rPr>
        <w:t>…………………………………………………………..</w:t>
      </w:r>
      <w:r w:rsidR="00AA4C87">
        <w:rPr>
          <w:rFonts w:ascii="Times New Roman" w:hAnsi="Times New Roman" w:cs="Times New Roman"/>
        </w:rPr>
        <w:t>..........................................4</w:t>
      </w:r>
    </w:p>
    <w:p w14:paraId="09B34508" w14:textId="07D232CA" w:rsidR="00D65C32" w:rsidRPr="008F1158" w:rsidRDefault="00D65C32" w:rsidP="0013208E">
      <w:pPr>
        <w:spacing w:line="360" w:lineRule="auto"/>
        <w:rPr>
          <w:rFonts w:ascii="Times New Roman" w:hAnsi="Times New Roman" w:cs="Times New Roman"/>
        </w:rPr>
      </w:pPr>
      <w:r w:rsidRPr="008F1158">
        <w:rPr>
          <w:rFonts w:ascii="Times New Roman" w:hAnsi="Times New Roman" w:cs="Times New Roman"/>
        </w:rPr>
        <w:t>1.2  Групиране на разходите за дейността</w:t>
      </w:r>
      <w:r w:rsidR="00FA566F" w:rsidRPr="008F1158">
        <w:rPr>
          <w:rFonts w:ascii="Times New Roman" w:hAnsi="Times New Roman" w:cs="Times New Roman"/>
        </w:rPr>
        <w:t>………………………………</w:t>
      </w:r>
      <w:r w:rsidR="00B405DD" w:rsidRPr="008F1158">
        <w:rPr>
          <w:rFonts w:ascii="Times New Roman" w:hAnsi="Times New Roman" w:cs="Times New Roman"/>
        </w:rPr>
        <w:t>……..</w:t>
      </w:r>
      <w:r w:rsidR="00AA4C87">
        <w:rPr>
          <w:rFonts w:ascii="Times New Roman" w:hAnsi="Times New Roman" w:cs="Times New Roman"/>
        </w:rPr>
        <w:t>....................9</w:t>
      </w:r>
    </w:p>
    <w:p w14:paraId="384FDE4F" w14:textId="0C2721CF" w:rsidR="00D65C32" w:rsidRPr="008F1158" w:rsidRDefault="00D65C32" w:rsidP="0013208E">
      <w:pPr>
        <w:spacing w:line="360" w:lineRule="auto"/>
        <w:rPr>
          <w:rFonts w:ascii="Times New Roman" w:hAnsi="Times New Roman" w:cs="Times New Roman"/>
        </w:rPr>
      </w:pPr>
      <w:r w:rsidRPr="008F1158">
        <w:rPr>
          <w:rFonts w:ascii="Times New Roman" w:hAnsi="Times New Roman" w:cs="Times New Roman"/>
        </w:rPr>
        <w:t xml:space="preserve">1.3 Организация на синтетичното и аналитичното отчитане на разходите за дейността </w:t>
      </w:r>
      <w:r w:rsidR="00FA566F" w:rsidRPr="008F1158">
        <w:rPr>
          <w:rFonts w:ascii="Times New Roman" w:hAnsi="Times New Roman" w:cs="Times New Roman"/>
        </w:rPr>
        <w:t>………………………………………………………………</w:t>
      </w:r>
      <w:r w:rsidR="00B405DD" w:rsidRPr="008F1158">
        <w:rPr>
          <w:rFonts w:ascii="Times New Roman" w:hAnsi="Times New Roman" w:cs="Times New Roman"/>
        </w:rPr>
        <w:t>………..</w:t>
      </w:r>
      <w:r w:rsidR="00AA4C87">
        <w:rPr>
          <w:rFonts w:ascii="Times New Roman" w:hAnsi="Times New Roman" w:cs="Times New Roman"/>
        </w:rPr>
        <w:t>....................................13</w:t>
      </w:r>
    </w:p>
    <w:p w14:paraId="7C36CCAC" w14:textId="0979F280" w:rsidR="00DD2DEA" w:rsidRPr="008F1158" w:rsidRDefault="00DD2DEA" w:rsidP="0013208E">
      <w:pPr>
        <w:spacing w:line="360" w:lineRule="auto"/>
        <w:rPr>
          <w:rFonts w:ascii="Times New Roman" w:hAnsi="Times New Roman" w:cs="Times New Roman"/>
        </w:rPr>
      </w:pPr>
      <w:r w:rsidRPr="008F1158">
        <w:rPr>
          <w:rFonts w:ascii="Times New Roman" w:hAnsi="Times New Roman" w:cs="Times New Roman"/>
        </w:rPr>
        <w:t>1.4. Нормативна уредба на счетоводното отчитане на разходите</w:t>
      </w:r>
      <w:r w:rsidR="00B405DD" w:rsidRPr="008F1158">
        <w:rPr>
          <w:rFonts w:ascii="Times New Roman" w:hAnsi="Times New Roman" w:cs="Times New Roman"/>
        </w:rPr>
        <w:t>……………</w:t>
      </w:r>
      <w:r w:rsidR="00AA4C87">
        <w:rPr>
          <w:rFonts w:ascii="Times New Roman" w:hAnsi="Times New Roman" w:cs="Times New Roman"/>
        </w:rPr>
        <w:t>..................18</w:t>
      </w:r>
    </w:p>
    <w:p w14:paraId="68F299E3" w14:textId="5E416299" w:rsidR="00D65C32" w:rsidRPr="008F1158" w:rsidRDefault="00D65C32" w:rsidP="0013208E">
      <w:pPr>
        <w:spacing w:line="360" w:lineRule="auto"/>
        <w:rPr>
          <w:rFonts w:ascii="Times New Roman" w:hAnsi="Times New Roman" w:cs="Times New Roman"/>
          <w:b/>
          <w:bCs/>
        </w:rPr>
      </w:pPr>
      <w:r w:rsidRPr="008F1158">
        <w:rPr>
          <w:rFonts w:ascii="Times New Roman" w:hAnsi="Times New Roman" w:cs="Times New Roman"/>
          <w:b/>
          <w:bCs/>
        </w:rPr>
        <w:t>Втора глава</w:t>
      </w:r>
      <w:r w:rsidR="00504956" w:rsidRPr="008F1158">
        <w:rPr>
          <w:rFonts w:ascii="Times New Roman" w:hAnsi="Times New Roman" w:cs="Times New Roman"/>
          <w:b/>
          <w:bCs/>
        </w:rPr>
        <w:t>.</w:t>
      </w:r>
      <w:r w:rsidRPr="008F1158">
        <w:rPr>
          <w:rFonts w:ascii="Times New Roman" w:hAnsi="Times New Roman" w:cs="Times New Roman"/>
          <w:b/>
          <w:bCs/>
        </w:rPr>
        <w:t xml:space="preserve"> </w:t>
      </w:r>
      <w:r w:rsidR="000A5B46" w:rsidRPr="008F1158">
        <w:rPr>
          <w:rFonts w:ascii="Times New Roman" w:hAnsi="Times New Roman" w:cs="Times New Roman"/>
          <w:b/>
          <w:bCs/>
        </w:rPr>
        <w:t>Методологичен подход за организация на счетоводното отчитане на разходите и себестойността в „Зоо Дино</w:t>
      </w:r>
      <w:r w:rsidR="00AA4C87">
        <w:rPr>
          <w:rFonts w:ascii="Times New Roman" w:hAnsi="Times New Roman" w:cs="Times New Roman"/>
          <w:b/>
          <w:bCs/>
        </w:rPr>
        <w:t>“</w:t>
      </w:r>
      <w:r w:rsidR="000A5B46" w:rsidRPr="008F1158">
        <w:rPr>
          <w:rFonts w:ascii="Times New Roman" w:hAnsi="Times New Roman" w:cs="Times New Roman"/>
          <w:b/>
          <w:bCs/>
        </w:rPr>
        <w:t xml:space="preserve"> ЕООД</w:t>
      </w:r>
      <w:r w:rsidR="00B405DD" w:rsidRPr="008F1158">
        <w:rPr>
          <w:rFonts w:ascii="Times New Roman" w:hAnsi="Times New Roman" w:cs="Times New Roman"/>
          <w:b/>
          <w:bCs/>
        </w:rPr>
        <w:t>…………….</w:t>
      </w:r>
      <w:r w:rsidR="00AA4C87">
        <w:rPr>
          <w:rFonts w:ascii="Times New Roman" w:hAnsi="Times New Roman" w:cs="Times New Roman"/>
          <w:b/>
          <w:bCs/>
        </w:rPr>
        <w:t>......................................25</w:t>
      </w:r>
    </w:p>
    <w:p w14:paraId="288A6691" w14:textId="62746C8B" w:rsidR="00F8639B" w:rsidRPr="008F1158" w:rsidRDefault="00F8639B" w:rsidP="0013208E">
      <w:pPr>
        <w:spacing w:line="360" w:lineRule="auto"/>
        <w:rPr>
          <w:rFonts w:ascii="Times New Roman" w:hAnsi="Times New Roman" w:cs="Times New Roman"/>
        </w:rPr>
      </w:pPr>
      <w:r w:rsidRPr="008F1158">
        <w:rPr>
          <w:rFonts w:ascii="Times New Roman" w:hAnsi="Times New Roman" w:cs="Times New Roman"/>
        </w:rPr>
        <w:t>2.1. Роля и характерни особености на предприятията в нефинансовия сектор</w:t>
      </w:r>
      <w:r w:rsidR="00B405DD" w:rsidRPr="008F1158">
        <w:rPr>
          <w:rFonts w:ascii="Times New Roman" w:hAnsi="Times New Roman" w:cs="Times New Roman"/>
        </w:rPr>
        <w:t>…………………………………………………………………………….</w:t>
      </w:r>
      <w:r w:rsidR="000C3AA4">
        <w:rPr>
          <w:rFonts w:ascii="Times New Roman" w:hAnsi="Times New Roman" w:cs="Times New Roman"/>
        </w:rPr>
        <w:t>..................25</w:t>
      </w:r>
    </w:p>
    <w:p w14:paraId="608D80B8" w14:textId="4A9FD05C" w:rsidR="00F8639B" w:rsidRPr="008F1158" w:rsidRDefault="00F8639B" w:rsidP="0013208E">
      <w:pPr>
        <w:spacing w:line="360" w:lineRule="auto"/>
        <w:rPr>
          <w:rFonts w:ascii="Times New Roman" w:hAnsi="Times New Roman" w:cs="Times New Roman"/>
        </w:rPr>
      </w:pPr>
      <w:r w:rsidRPr="008F1158">
        <w:rPr>
          <w:rFonts w:ascii="Times New Roman" w:hAnsi="Times New Roman" w:cs="Times New Roman"/>
        </w:rPr>
        <w:t xml:space="preserve">2.2. </w:t>
      </w:r>
      <w:r w:rsidR="00B148B1" w:rsidRPr="008F1158">
        <w:rPr>
          <w:rFonts w:ascii="Times New Roman" w:hAnsi="Times New Roman" w:cs="Times New Roman"/>
        </w:rPr>
        <w:t>Методология за счетоводно отчитане на разходите за дейността в „Зоо Дино“ ЕООД</w:t>
      </w:r>
      <w:r w:rsidR="00B405DD" w:rsidRPr="008F1158">
        <w:rPr>
          <w:rFonts w:ascii="Times New Roman" w:hAnsi="Times New Roman" w:cs="Times New Roman"/>
        </w:rPr>
        <w:t>……………………………………………………………………..</w:t>
      </w:r>
      <w:r w:rsidR="000C3AA4">
        <w:rPr>
          <w:rFonts w:ascii="Times New Roman" w:hAnsi="Times New Roman" w:cs="Times New Roman"/>
        </w:rPr>
        <w:t>.............................26</w:t>
      </w:r>
    </w:p>
    <w:p w14:paraId="2F900DF4" w14:textId="7AE37666" w:rsidR="00F8639B" w:rsidRPr="008F1158" w:rsidRDefault="00F8639B" w:rsidP="0013208E">
      <w:pPr>
        <w:spacing w:line="360" w:lineRule="auto"/>
        <w:rPr>
          <w:rFonts w:ascii="Times New Roman" w:hAnsi="Times New Roman" w:cs="Times New Roman"/>
        </w:rPr>
      </w:pPr>
      <w:r w:rsidRPr="008F1158">
        <w:rPr>
          <w:rFonts w:ascii="Times New Roman" w:hAnsi="Times New Roman" w:cs="Times New Roman"/>
        </w:rPr>
        <w:t>2.3. Класификация и групиране на разходите</w:t>
      </w:r>
      <w:r w:rsidR="00B405DD" w:rsidRPr="008F1158">
        <w:rPr>
          <w:rFonts w:ascii="Times New Roman" w:hAnsi="Times New Roman" w:cs="Times New Roman"/>
        </w:rPr>
        <w:t>…………………</w:t>
      </w:r>
      <w:r w:rsidR="0084326A" w:rsidRPr="008F1158">
        <w:rPr>
          <w:rFonts w:ascii="Times New Roman" w:hAnsi="Times New Roman" w:cs="Times New Roman"/>
        </w:rPr>
        <w:t>………………</w:t>
      </w:r>
      <w:r w:rsidR="000C3AA4">
        <w:rPr>
          <w:rFonts w:ascii="Times New Roman" w:hAnsi="Times New Roman" w:cs="Times New Roman"/>
        </w:rPr>
        <w:t>..................31</w:t>
      </w:r>
    </w:p>
    <w:p w14:paraId="44740DD3" w14:textId="2F7219F7" w:rsidR="00F8639B" w:rsidRPr="008F1158" w:rsidRDefault="00F8639B" w:rsidP="0013208E">
      <w:pPr>
        <w:spacing w:line="360" w:lineRule="auto"/>
        <w:rPr>
          <w:rFonts w:ascii="Times New Roman" w:hAnsi="Times New Roman" w:cs="Times New Roman"/>
        </w:rPr>
      </w:pPr>
      <w:r w:rsidRPr="008F1158">
        <w:rPr>
          <w:rFonts w:ascii="Times New Roman" w:hAnsi="Times New Roman" w:cs="Times New Roman"/>
        </w:rPr>
        <w:t>2.4. Методи за определяне на себестойността на дейността</w:t>
      </w:r>
      <w:r w:rsidR="00B405DD" w:rsidRPr="008F1158">
        <w:rPr>
          <w:rFonts w:ascii="Times New Roman" w:hAnsi="Times New Roman" w:cs="Times New Roman"/>
        </w:rPr>
        <w:t>…………………</w:t>
      </w:r>
      <w:r w:rsidR="000C3AA4">
        <w:rPr>
          <w:rFonts w:ascii="Times New Roman" w:hAnsi="Times New Roman" w:cs="Times New Roman"/>
        </w:rPr>
        <w:t>..................34</w:t>
      </w:r>
    </w:p>
    <w:p w14:paraId="33433CBB" w14:textId="43E6F3AE" w:rsidR="00F8639B" w:rsidRPr="008F1158" w:rsidRDefault="00F8639B" w:rsidP="0013208E">
      <w:pPr>
        <w:spacing w:line="360" w:lineRule="auto"/>
        <w:rPr>
          <w:rFonts w:ascii="Times New Roman" w:hAnsi="Times New Roman" w:cs="Times New Roman"/>
        </w:rPr>
      </w:pPr>
      <w:r w:rsidRPr="008F1158">
        <w:rPr>
          <w:rFonts w:ascii="Times New Roman" w:hAnsi="Times New Roman" w:cs="Times New Roman"/>
        </w:rPr>
        <w:t>2.5. Калкулационни документи и счетоводни регистри</w:t>
      </w:r>
      <w:r w:rsidR="00B405DD" w:rsidRPr="008F1158">
        <w:rPr>
          <w:rFonts w:ascii="Times New Roman" w:hAnsi="Times New Roman" w:cs="Times New Roman"/>
        </w:rPr>
        <w:t>………………………</w:t>
      </w:r>
      <w:r w:rsidR="000C3AA4">
        <w:rPr>
          <w:rFonts w:ascii="Times New Roman" w:hAnsi="Times New Roman" w:cs="Times New Roman"/>
        </w:rPr>
        <w:t>.................36</w:t>
      </w:r>
    </w:p>
    <w:p w14:paraId="357DAD0C" w14:textId="37DB9910" w:rsidR="00F8639B" w:rsidRPr="008F1158" w:rsidRDefault="00F8639B" w:rsidP="0013208E">
      <w:pPr>
        <w:spacing w:line="360" w:lineRule="auto"/>
        <w:rPr>
          <w:rFonts w:ascii="Times New Roman" w:hAnsi="Times New Roman" w:cs="Times New Roman"/>
        </w:rPr>
      </w:pPr>
      <w:r w:rsidRPr="008F1158">
        <w:rPr>
          <w:rFonts w:ascii="Times New Roman" w:hAnsi="Times New Roman" w:cs="Times New Roman"/>
        </w:rPr>
        <w:t>2.6. Управленско използване на счетоводната информация за разходите</w:t>
      </w:r>
      <w:r w:rsidR="00B405DD" w:rsidRPr="008F1158">
        <w:rPr>
          <w:rFonts w:ascii="Times New Roman" w:hAnsi="Times New Roman" w:cs="Times New Roman"/>
        </w:rPr>
        <w:t>…...</w:t>
      </w:r>
      <w:r w:rsidR="000C3AA4">
        <w:rPr>
          <w:rFonts w:ascii="Times New Roman" w:hAnsi="Times New Roman" w:cs="Times New Roman"/>
        </w:rPr>
        <w:t>..................38</w:t>
      </w:r>
    </w:p>
    <w:p w14:paraId="2964320F" w14:textId="0A536122" w:rsidR="00CD6E39" w:rsidRPr="008F1158" w:rsidRDefault="00F8639B" w:rsidP="0013208E">
      <w:pPr>
        <w:spacing w:line="360" w:lineRule="auto"/>
        <w:rPr>
          <w:rFonts w:ascii="Times New Roman" w:hAnsi="Times New Roman" w:cs="Times New Roman"/>
        </w:rPr>
      </w:pPr>
      <w:r w:rsidRPr="008F1158">
        <w:rPr>
          <w:rFonts w:ascii="Times New Roman" w:hAnsi="Times New Roman" w:cs="Times New Roman"/>
        </w:rPr>
        <w:t>2.7. Контрол и оптимизация на разходите чрез счетоводни методи</w:t>
      </w:r>
      <w:r w:rsidR="00B405DD" w:rsidRPr="008F1158">
        <w:rPr>
          <w:rFonts w:ascii="Times New Roman" w:hAnsi="Times New Roman" w:cs="Times New Roman"/>
        </w:rPr>
        <w:t>…………</w:t>
      </w:r>
      <w:r w:rsidR="000C3AA4">
        <w:rPr>
          <w:rFonts w:ascii="Times New Roman" w:hAnsi="Times New Roman" w:cs="Times New Roman"/>
        </w:rPr>
        <w:t>..................40</w:t>
      </w:r>
    </w:p>
    <w:p w14:paraId="3AA0278F" w14:textId="635A1E92" w:rsidR="00D65C32" w:rsidRPr="008F1158" w:rsidRDefault="00D65C32" w:rsidP="0013208E">
      <w:pPr>
        <w:spacing w:line="360" w:lineRule="auto"/>
        <w:rPr>
          <w:rFonts w:ascii="Times New Roman" w:hAnsi="Times New Roman" w:cs="Times New Roman"/>
          <w:b/>
          <w:bCs/>
        </w:rPr>
      </w:pPr>
      <w:r w:rsidRPr="008F1158">
        <w:rPr>
          <w:rFonts w:ascii="Times New Roman" w:hAnsi="Times New Roman" w:cs="Times New Roman"/>
          <w:b/>
          <w:bCs/>
        </w:rPr>
        <w:t xml:space="preserve"> Трета глава</w:t>
      </w:r>
      <w:r w:rsidR="00504956" w:rsidRPr="008F1158">
        <w:rPr>
          <w:rFonts w:ascii="Times New Roman" w:hAnsi="Times New Roman" w:cs="Times New Roman"/>
          <w:b/>
          <w:bCs/>
        </w:rPr>
        <w:t xml:space="preserve">. </w:t>
      </w:r>
      <w:r w:rsidR="00DC005A" w:rsidRPr="008F1158">
        <w:rPr>
          <w:rFonts w:ascii="Times New Roman" w:hAnsi="Times New Roman" w:cs="Times New Roman"/>
          <w:b/>
          <w:bCs/>
        </w:rPr>
        <w:t>Модели на счетоводно отчитане в „Зоо Дино ЕООД“</w:t>
      </w:r>
      <w:r w:rsidR="00B405DD" w:rsidRPr="008F1158">
        <w:rPr>
          <w:rFonts w:ascii="Times New Roman" w:hAnsi="Times New Roman" w:cs="Times New Roman"/>
          <w:b/>
          <w:bCs/>
        </w:rPr>
        <w:t>…….</w:t>
      </w:r>
      <w:r w:rsidR="000C3AA4">
        <w:rPr>
          <w:rFonts w:ascii="Times New Roman" w:hAnsi="Times New Roman" w:cs="Times New Roman"/>
          <w:b/>
          <w:bCs/>
        </w:rPr>
        <w:t>..................44</w:t>
      </w:r>
    </w:p>
    <w:p w14:paraId="5FAAE31F" w14:textId="6E7D0EEB" w:rsidR="00897295" w:rsidRPr="008F1158" w:rsidRDefault="00897295" w:rsidP="0013208E">
      <w:pPr>
        <w:spacing w:line="360" w:lineRule="auto"/>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3.1 Същност на калкулирането в счетоводното отчитане на разходите</w:t>
      </w:r>
      <w:r w:rsidR="00B405DD" w:rsidRPr="008F1158">
        <w:rPr>
          <w:rFonts w:ascii="Times New Roman" w:hAnsi="Times New Roman" w:cs="Times New Roman"/>
          <w:color w:val="212529"/>
          <w:shd w:val="clear" w:color="auto" w:fill="FFFFFF"/>
        </w:rPr>
        <w:t>……..</w:t>
      </w:r>
      <w:r w:rsidR="000C3AA4">
        <w:rPr>
          <w:rFonts w:ascii="Times New Roman" w:hAnsi="Times New Roman" w:cs="Times New Roman"/>
          <w:color w:val="212529"/>
          <w:shd w:val="clear" w:color="auto" w:fill="FFFFFF"/>
        </w:rPr>
        <w:t>..................44</w:t>
      </w:r>
    </w:p>
    <w:p w14:paraId="5611885F" w14:textId="25F3A2EB" w:rsidR="00897295" w:rsidRPr="008F1158" w:rsidRDefault="00897295" w:rsidP="0013208E">
      <w:pPr>
        <w:spacing w:line="360" w:lineRule="auto"/>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3.2 Методи за калкулиране на стойността</w:t>
      </w:r>
      <w:r w:rsidR="00E962CE" w:rsidRPr="008F1158">
        <w:rPr>
          <w:rFonts w:ascii="Times New Roman" w:hAnsi="Times New Roman" w:cs="Times New Roman"/>
          <w:color w:val="212529"/>
          <w:shd w:val="clear" w:color="auto" w:fill="FFFFFF"/>
        </w:rPr>
        <w:t xml:space="preserve"> в </w:t>
      </w:r>
      <w:r w:rsidR="00E962CE" w:rsidRPr="008F1158">
        <w:rPr>
          <w:rFonts w:ascii="Times New Roman" w:hAnsi="Times New Roman" w:cs="Times New Roman"/>
        </w:rPr>
        <w:t xml:space="preserve"> „Зоо Дино ЕООД“</w:t>
      </w:r>
      <w:r w:rsidR="00B405DD" w:rsidRPr="008F1158">
        <w:rPr>
          <w:rFonts w:ascii="Times New Roman" w:hAnsi="Times New Roman" w:cs="Times New Roman"/>
        </w:rPr>
        <w:t>……………..</w:t>
      </w:r>
      <w:r w:rsidR="000C3AA4">
        <w:rPr>
          <w:rFonts w:ascii="Times New Roman" w:hAnsi="Times New Roman" w:cs="Times New Roman"/>
        </w:rPr>
        <w:t>.................45</w:t>
      </w:r>
    </w:p>
    <w:p w14:paraId="79A98D2F" w14:textId="0D60001D" w:rsidR="00897295" w:rsidRPr="008F1158" w:rsidRDefault="00897295" w:rsidP="0013208E">
      <w:pPr>
        <w:spacing w:line="360" w:lineRule="auto"/>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3.3 Калкулационна ведомост</w:t>
      </w:r>
      <w:r w:rsidR="00B405DD" w:rsidRPr="008F1158">
        <w:rPr>
          <w:rFonts w:ascii="Times New Roman" w:hAnsi="Times New Roman" w:cs="Times New Roman"/>
          <w:color w:val="212529"/>
          <w:shd w:val="clear" w:color="auto" w:fill="FFFFFF"/>
        </w:rPr>
        <w:t>…………………………………………………...</w:t>
      </w:r>
      <w:r w:rsidR="000C3AA4">
        <w:rPr>
          <w:rFonts w:ascii="Times New Roman" w:hAnsi="Times New Roman" w:cs="Times New Roman"/>
          <w:color w:val="212529"/>
          <w:shd w:val="clear" w:color="auto" w:fill="FFFFFF"/>
        </w:rPr>
        <w:t>.................47</w:t>
      </w:r>
    </w:p>
    <w:p w14:paraId="4FCD19E3" w14:textId="2B0ECE44" w:rsidR="00897295" w:rsidRPr="008F1158" w:rsidRDefault="00897295" w:rsidP="0013208E">
      <w:pPr>
        <w:spacing w:line="360" w:lineRule="auto"/>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3.4 Примерна калкулационна схема</w:t>
      </w:r>
      <w:r w:rsidR="00B405DD" w:rsidRPr="008F1158">
        <w:rPr>
          <w:rFonts w:ascii="Times New Roman" w:hAnsi="Times New Roman" w:cs="Times New Roman"/>
          <w:color w:val="212529"/>
          <w:shd w:val="clear" w:color="auto" w:fill="FFFFFF"/>
        </w:rPr>
        <w:t>……………………………………………</w:t>
      </w:r>
      <w:r w:rsidR="000C3AA4">
        <w:rPr>
          <w:rFonts w:ascii="Times New Roman" w:hAnsi="Times New Roman" w:cs="Times New Roman"/>
          <w:color w:val="212529"/>
          <w:shd w:val="clear" w:color="auto" w:fill="FFFFFF"/>
        </w:rPr>
        <w:t>................48</w:t>
      </w:r>
    </w:p>
    <w:p w14:paraId="663FC93D" w14:textId="20E48F00" w:rsidR="003A5037" w:rsidRPr="008F1158" w:rsidRDefault="00897295" w:rsidP="0013208E">
      <w:pPr>
        <w:spacing w:line="360" w:lineRule="auto"/>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3.5 Управленско използване на калкулациите</w:t>
      </w:r>
      <w:r w:rsidR="00B405DD" w:rsidRPr="008F1158">
        <w:rPr>
          <w:rFonts w:ascii="Times New Roman" w:hAnsi="Times New Roman" w:cs="Times New Roman"/>
          <w:color w:val="212529"/>
          <w:shd w:val="clear" w:color="auto" w:fill="FFFFFF"/>
        </w:rPr>
        <w:t>…………………………………</w:t>
      </w:r>
      <w:r w:rsidR="000C3AA4">
        <w:rPr>
          <w:rFonts w:ascii="Times New Roman" w:hAnsi="Times New Roman" w:cs="Times New Roman"/>
          <w:color w:val="212529"/>
          <w:shd w:val="clear" w:color="auto" w:fill="FFFFFF"/>
        </w:rPr>
        <w:t>................50</w:t>
      </w:r>
    </w:p>
    <w:p w14:paraId="71704BBB" w14:textId="7F27A4AC" w:rsidR="00851336" w:rsidRPr="008F1158" w:rsidRDefault="00851336" w:rsidP="0013208E">
      <w:pPr>
        <w:spacing w:line="360" w:lineRule="auto"/>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3.6 Влияние на счетоводното отчитане и калкулирането на разходите върху финансовия резултат на „Зоо Дино“ ЕООД</w:t>
      </w:r>
      <w:r w:rsidR="00B405DD" w:rsidRPr="008F1158">
        <w:rPr>
          <w:rFonts w:ascii="Times New Roman" w:hAnsi="Times New Roman" w:cs="Times New Roman"/>
          <w:color w:val="212529"/>
          <w:shd w:val="clear" w:color="auto" w:fill="FFFFFF"/>
        </w:rPr>
        <w:t>…………………………………...</w:t>
      </w:r>
      <w:r w:rsidR="000C3AA4">
        <w:rPr>
          <w:rFonts w:ascii="Times New Roman" w:hAnsi="Times New Roman" w:cs="Times New Roman"/>
          <w:color w:val="212529"/>
          <w:shd w:val="clear" w:color="auto" w:fill="FFFFFF"/>
        </w:rPr>
        <w:t>......................................51</w:t>
      </w:r>
    </w:p>
    <w:p w14:paraId="396414F3" w14:textId="77777777" w:rsidR="00AD2C61" w:rsidRPr="008F1158" w:rsidRDefault="00AD2C61" w:rsidP="0013208E">
      <w:pPr>
        <w:spacing w:line="360" w:lineRule="auto"/>
        <w:rPr>
          <w:rFonts w:ascii="Times New Roman" w:hAnsi="Times New Roman" w:cs="Times New Roman"/>
        </w:rPr>
      </w:pPr>
    </w:p>
    <w:p w14:paraId="78E919D2" w14:textId="175F0ACA" w:rsidR="00D65C32" w:rsidRPr="008F1158" w:rsidRDefault="00AD2C61" w:rsidP="0013208E">
      <w:pPr>
        <w:spacing w:line="360" w:lineRule="auto"/>
        <w:rPr>
          <w:rFonts w:ascii="Times New Roman" w:hAnsi="Times New Roman" w:cs="Times New Roman"/>
        </w:rPr>
      </w:pPr>
      <w:r w:rsidRPr="008F1158">
        <w:rPr>
          <w:rFonts w:ascii="Times New Roman" w:hAnsi="Times New Roman" w:cs="Times New Roman"/>
          <w:b/>
          <w:bCs/>
        </w:rPr>
        <w:t>Заключение</w:t>
      </w:r>
      <w:r w:rsidR="00FC0B3F" w:rsidRPr="008F1158">
        <w:rPr>
          <w:rFonts w:ascii="Times New Roman" w:hAnsi="Times New Roman" w:cs="Times New Roman"/>
        </w:rPr>
        <w:t>……………………………………………………………………</w:t>
      </w:r>
      <w:r w:rsidR="0013208E" w:rsidRPr="008F1158">
        <w:rPr>
          <w:rFonts w:ascii="Times New Roman" w:hAnsi="Times New Roman" w:cs="Times New Roman"/>
        </w:rPr>
        <w:t>..</w:t>
      </w:r>
      <w:r w:rsidR="000C3AA4">
        <w:rPr>
          <w:rFonts w:ascii="Times New Roman" w:hAnsi="Times New Roman" w:cs="Times New Roman"/>
        </w:rPr>
        <w:t>.................58</w:t>
      </w:r>
    </w:p>
    <w:p w14:paraId="1B36E7E8" w14:textId="542FA053" w:rsidR="007360DC" w:rsidRPr="008F1158" w:rsidRDefault="007360DC" w:rsidP="0013208E">
      <w:pPr>
        <w:spacing w:line="360" w:lineRule="auto"/>
        <w:rPr>
          <w:rFonts w:ascii="Times New Roman" w:hAnsi="Times New Roman" w:cs="Times New Roman"/>
        </w:rPr>
      </w:pPr>
      <w:r w:rsidRPr="008F1158">
        <w:rPr>
          <w:rFonts w:ascii="Times New Roman" w:hAnsi="Times New Roman" w:cs="Times New Roman"/>
          <w:b/>
          <w:bCs/>
        </w:rPr>
        <w:t>Използвана</w:t>
      </w:r>
      <w:r w:rsidR="0013208E" w:rsidRPr="008F1158">
        <w:rPr>
          <w:rFonts w:ascii="Times New Roman" w:hAnsi="Times New Roman" w:cs="Times New Roman"/>
          <w:b/>
          <w:bCs/>
        </w:rPr>
        <w:t xml:space="preserve"> </w:t>
      </w:r>
      <w:r w:rsidRPr="008F1158">
        <w:rPr>
          <w:rFonts w:ascii="Times New Roman" w:hAnsi="Times New Roman" w:cs="Times New Roman"/>
          <w:b/>
          <w:bCs/>
        </w:rPr>
        <w:t>литература</w:t>
      </w:r>
      <w:r w:rsidR="00FC0B3F" w:rsidRPr="008F1158">
        <w:rPr>
          <w:rFonts w:ascii="Times New Roman" w:hAnsi="Times New Roman" w:cs="Times New Roman"/>
        </w:rPr>
        <w:t>………………………………………………………</w:t>
      </w:r>
      <w:r w:rsidR="000C3AA4">
        <w:rPr>
          <w:rFonts w:ascii="Times New Roman" w:hAnsi="Times New Roman" w:cs="Times New Roman"/>
        </w:rPr>
        <w:t>..................60</w:t>
      </w:r>
    </w:p>
    <w:p w14:paraId="4C439939" w14:textId="77777777" w:rsidR="001038E8" w:rsidRPr="008F1158" w:rsidRDefault="001038E8">
      <w:pPr>
        <w:rPr>
          <w:rFonts w:ascii="Times New Roman" w:eastAsia="Times New Roman" w:hAnsi="Times New Roman" w:cs="Times New Roman"/>
          <w:b/>
          <w:bCs/>
          <w:color w:val="000000" w:themeColor="text1"/>
          <w:kern w:val="0"/>
          <w:lang w:eastAsia="en-GB"/>
          <w14:ligatures w14:val="none"/>
        </w:rPr>
      </w:pPr>
      <w:r w:rsidRPr="008F1158">
        <w:rPr>
          <w:rFonts w:ascii="Times New Roman" w:eastAsia="Times New Roman" w:hAnsi="Times New Roman" w:cs="Times New Roman"/>
          <w:b/>
          <w:bCs/>
          <w:color w:val="000000" w:themeColor="text1"/>
          <w:kern w:val="0"/>
          <w:lang w:eastAsia="en-GB"/>
          <w14:ligatures w14:val="none"/>
        </w:rPr>
        <w:br w:type="page"/>
      </w:r>
    </w:p>
    <w:p w14:paraId="7EAB0AED" w14:textId="62F42BDD" w:rsidR="003435B8" w:rsidRPr="008F1158" w:rsidRDefault="00F401B0" w:rsidP="00154E79">
      <w:pPr>
        <w:spacing w:line="360" w:lineRule="auto"/>
        <w:ind w:firstLine="720"/>
        <w:rPr>
          <w:rFonts w:ascii="Times New Roman" w:eastAsia="Times New Roman" w:hAnsi="Times New Roman" w:cs="Times New Roman"/>
          <w:b/>
          <w:bCs/>
          <w:color w:val="000000" w:themeColor="text1"/>
          <w:kern w:val="0"/>
          <w:lang w:eastAsia="en-GB"/>
          <w14:ligatures w14:val="none"/>
        </w:rPr>
      </w:pPr>
      <w:r w:rsidRPr="008F1158">
        <w:rPr>
          <w:rFonts w:ascii="Times New Roman" w:eastAsia="Times New Roman" w:hAnsi="Times New Roman" w:cs="Times New Roman"/>
          <w:b/>
          <w:bCs/>
          <w:color w:val="000000" w:themeColor="text1"/>
          <w:kern w:val="0"/>
          <w:lang w:eastAsia="en-GB"/>
          <w14:ligatures w14:val="none"/>
        </w:rPr>
        <w:lastRenderedPageBreak/>
        <w:t xml:space="preserve">Увод </w:t>
      </w:r>
    </w:p>
    <w:p w14:paraId="4EBB084A" w14:textId="6680E328" w:rsidR="00D848BB" w:rsidRPr="008F1158" w:rsidRDefault="009031AD" w:rsidP="00154E79">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Изборът на темата „Счетоводно отчитане на разходите в нефинансовите предприятия по примера на „Зоо Дино“ ЕООД</w:t>
      </w:r>
      <w:r w:rsidR="0084326A" w:rsidRPr="008F1158">
        <w:rPr>
          <w:rFonts w:ascii="Times New Roman" w:eastAsia="Times New Roman" w:hAnsi="Times New Roman" w:cs="Times New Roman"/>
          <w:color w:val="000000" w:themeColor="text1"/>
          <w:kern w:val="0"/>
          <w:lang w:eastAsia="en-GB"/>
          <w14:ligatures w14:val="none"/>
        </w:rPr>
        <w:t>“</w:t>
      </w:r>
      <w:r w:rsidRPr="008F1158">
        <w:rPr>
          <w:rFonts w:ascii="Times New Roman" w:eastAsia="Times New Roman" w:hAnsi="Times New Roman" w:cs="Times New Roman"/>
          <w:color w:val="000000" w:themeColor="text1"/>
          <w:kern w:val="0"/>
          <w:lang w:eastAsia="en-GB"/>
          <w14:ligatures w14:val="none"/>
        </w:rPr>
        <w:t xml:space="preserve"> е обусловен от нейната актуалност и обществена значимост</w:t>
      </w:r>
      <w:r w:rsidR="00A87F15" w:rsidRPr="008F1158">
        <w:rPr>
          <w:rFonts w:ascii="Times New Roman" w:eastAsia="Times New Roman" w:hAnsi="Times New Roman" w:cs="Times New Roman"/>
          <w:color w:val="000000" w:themeColor="text1"/>
          <w:kern w:val="0"/>
          <w:lang w:eastAsia="en-GB"/>
          <w14:ligatures w14:val="none"/>
        </w:rPr>
        <w:t xml:space="preserve">. </w:t>
      </w:r>
    </w:p>
    <w:p w14:paraId="01DC4B6F" w14:textId="6DEA5666" w:rsidR="001B2693" w:rsidRPr="008F1158" w:rsidRDefault="00B52102" w:rsidP="00154E79">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Актуалността на темата се определя от факта, че разходите за дейността са основен елемент при формирането на себестойността на продукцията и услугите и оказват пряко влияние върху определянето на финансовия резултат на предприятието. Без правилно идентифициране, класифициране и счетоводно отчитане на разходите не е възможно коректното калкулиране на себестойността, което от своя страна влияе върху достоверността на финансовия резултат и ефективността на управленските решения.</w:t>
      </w:r>
    </w:p>
    <w:p w14:paraId="0A1A1EEB" w14:textId="77777777" w:rsidR="00D848BB" w:rsidRPr="008F1158" w:rsidRDefault="00BD6FCF" w:rsidP="00154E79">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 xml:space="preserve">Обект на изследване в настоящата магистърска теза са предприятията от нефинансовия сектор, а предмет на изследване е счетоводното отчитане на разходите за дейността и себестойността в нефинансово предприятие. Като емпирична база на изследването е използвано дружеството „Зоо Дино“ ЕООД, което позволява прилагането на теоретичните постановки в практическа среда. </w:t>
      </w:r>
      <w:r w:rsidR="00D848BB" w:rsidRPr="008F1158">
        <w:rPr>
          <w:rFonts w:ascii="Times New Roman" w:eastAsia="Times New Roman" w:hAnsi="Times New Roman" w:cs="Times New Roman"/>
          <w:color w:val="000000" w:themeColor="text1"/>
          <w:kern w:val="0"/>
          <w:lang w:eastAsia="en-GB"/>
          <w14:ligatures w14:val="none"/>
        </w:rPr>
        <w:t xml:space="preserve"> </w:t>
      </w:r>
    </w:p>
    <w:p w14:paraId="78239236" w14:textId="45F14895" w:rsidR="00D848BB" w:rsidRPr="008F1158" w:rsidRDefault="00D848BB" w:rsidP="00154E79">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 xml:space="preserve">Целта на магистърската теза е да се </w:t>
      </w:r>
      <w:r w:rsidR="009B45A7" w:rsidRPr="008F1158">
        <w:rPr>
          <w:rFonts w:ascii="Times New Roman" w:eastAsia="Times New Roman" w:hAnsi="Times New Roman" w:cs="Times New Roman"/>
          <w:color w:val="000000" w:themeColor="text1"/>
          <w:kern w:val="0"/>
          <w:lang w:eastAsia="en-GB"/>
          <w14:ligatures w14:val="none"/>
        </w:rPr>
        <w:t>представят приложни модел</w:t>
      </w:r>
      <w:r w:rsidR="005559E3" w:rsidRPr="008F1158">
        <w:rPr>
          <w:rFonts w:ascii="Times New Roman" w:eastAsia="Times New Roman" w:hAnsi="Times New Roman" w:cs="Times New Roman"/>
          <w:color w:val="000000" w:themeColor="text1"/>
          <w:kern w:val="0"/>
          <w:lang w:eastAsia="en-GB"/>
          <w14:ligatures w14:val="none"/>
        </w:rPr>
        <w:t xml:space="preserve">и за отчитане на разходите в реалното предприятие </w:t>
      </w:r>
      <w:r w:rsidR="00B27D40" w:rsidRPr="008F1158">
        <w:rPr>
          <w:rFonts w:ascii="Times New Roman" w:eastAsia="Times New Roman" w:hAnsi="Times New Roman" w:cs="Times New Roman"/>
          <w:color w:val="000000" w:themeColor="text1"/>
          <w:kern w:val="0"/>
          <w:lang w:eastAsia="en-GB"/>
          <w14:ligatures w14:val="none"/>
        </w:rPr>
        <w:t xml:space="preserve">като се </w:t>
      </w:r>
      <w:r w:rsidRPr="008F1158">
        <w:rPr>
          <w:rFonts w:ascii="Times New Roman" w:eastAsia="Times New Roman" w:hAnsi="Times New Roman" w:cs="Times New Roman"/>
          <w:color w:val="000000" w:themeColor="text1"/>
          <w:kern w:val="0"/>
          <w:lang w:eastAsia="en-GB"/>
          <w14:ligatures w14:val="none"/>
        </w:rPr>
        <w:t>изследват и анализират теоретичните и практическите аспекти на счетоводното отчитане на разходите</w:t>
      </w:r>
      <w:r w:rsidR="001D1339" w:rsidRPr="008F1158">
        <w:rPr>
          <w:rFonts w:ascii="Times New Roman" w:eastAsia="Times New Roman" w:hAnsi="Times New Roman" w:cs="Times New Roman"/>
          <w:color w:val="000000" w:themeColor="text1"/>
          <w:kern w:val="0"/>
          <w:lang w:eastAsia="en-GB"/>
          <w14:ligatures w14:val="none"/>
        </w:rPr>
        <w:t>.</w:t>
      </w:r>
    </w:p>
    <w:p w14:paraId="175EEDD1" w14:textId="77777777" w:rsidR="00D848BB" w:rsidRPr="008F1158" w:rsidRDefault="00D848BB" w:rsidP="00154E79">
      <w:pPr>
        <w:spacing w:line="360" w:lineRule="auto"/>
        <w:ind w:firstLine="36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За постигане на поставената цел в разработката са формулирани следните основни задачи:</w:t>
      </w:r>
    </w:p>
    <w:p w14:paraId="712C9194" w14:textId="45AE1C5E" w:rsidR="00F22159" w:rsidRPr="008F1158" w:rsidRDefault="001D1339" w:rsidP="00D67009">
      <w:pPr>
        <w:pStyle w:val="ListParagraph"/>
        <w:numPr>
          <w:ilvl w:val="0"/>
          <w:numId w:val="1"/>
        </w:numPr>
        <w:spacing w:line="360" w:lineRule="auto"/>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Д</w:t>
      </w:r>
      <w:r w:rsidR="00D848BB" w:rsidRPr="008F1158">
        <w:rPr>
          <w:rFonts w:ascii="Times New Roman" w:eastAsia="Times New Roman" w:hAnsi="Times New Roman" w:cs="Times New Roman"/>
          <w:color w:val="000000" w:themeColor="text1"/>
          <w:kern w:val="0"/>
          <w:lang w:eastAsia="en-GB"/>
          <w14:ligatures w14:val="none"/>
        </w:rPr>
        <w:t>а се изясни икономическата същност на разходите и тяхната роля като обект на счетоводно отчитане</w:t>
      </w:r>
      <w:r w:rsidR="005A41F6" w:rsidRPr="008F1158">
        <w:rPr>
          <w:rFonts w:ascii="Times New Roman" w:eastAsia="Times New Roman" w:hAnsi="Times New Roman" w:cs="Times New Roman"/>
          <w:color w:val="000000" w:themeColor="text1"/>
          <w:kern w:val="0"/>
          <w:lang w:eastAsia="en-GB"/>
          <w14:ligatures w14:val="none"/>
        </w:rPr>
        <w:t>.</w:t>
      </w:r>
    </w:p>
    <w:p w14:paraId="6B37834C" w14:textId="3811AB73" w:rsidR="00F22159" w:rsidRPr="008F1158" w:rsidRDefault="00ED43FC" w:rsidP="00D67009">
      <w:pPr>
        <w:pStyle w:val="ListParagraph"/>
        <w:numPr>
          <w:ilvl w:val="0"/>
          <w:numId w:val="1"/>
        </w:numPr>
        <w:spacing w:line="360" w:lineRule="auto"/>
        <w:jc w:val="both"/>
        <w:rPr>
          <w:rFonts w:ascii="Times New Roman" w:eastAsia="Times New Roman" w:hAnsi="Times New Roman" w:cs="Times New Roman"/>
          <w:color w:val="000000" w:themeColor="text1"/>
          <w:kern w:val="0"/>
          <w:lang w:eastAsia="en-GB"/>
          <w14:ligatures w14:val="none"/>
        </w:rPr>
      </w:pPr>
      <w:r w:rsidRPr="008F1158">
        <w:rPr>
          <w:rFonts w:ascii="Times New Roman" w:hAnsi="Times New Roman" w:cs="Times New Roman"/>
        </w:rPr>
        <w:t>Д</w:t>
      </w:r>
      <w:r w:rsidR="00142282" w:rsidRPr="008F1158">
        <w:rPr>
          <w:rFonts w:ascii="Times New Roman" w:hAnsi="Times New Roman" w:cs="Times New Roman"/>
        </w:rPr>
        <w:t>а се анализират видовете разходи в нефинансовите предприятия и тяхното значение за управлението на дейностт</w:t>
      </w:r>
      <w:r w:rsidR="005A41F6" w:rsidRPr="008F1158">
        <w:rPr>
          <w:rFonts w:ascii="Times New Roman" w:hAnsi="Times New Roman" w:cs="Times New Roman"/>
        </w:rPr>
        <w:t>а.</w:t>
      </w:r>
    </w:p>
    <w:p w14:paraId="643AE0CD" w14:textId="122624E2" w:rsidR="00142282" w:rsidRPr="008F1158" w:rsidRDefault="00ED43FC" w:rsidP="00D67009">
      <w:pPr>
        <w:pStyle w:val="ListParagraph"/>
        <w:numPr>
          <w:ilvl w:val="0"/>
          <w:numId w:val="1"/>
        </w:numPr>
        <w:spacing w:line="360" w:lineRule="auto"/>
        <w:jc w:val="both"/>
        <w:rPr>
          <w:rFonts w:ascii="Times New Roman" w:eastAsia="Times New Roman" w:hAnsi="Times New Roman" w:cs="Times New Roman"/>
          <w:color w:val="000000" w:themeColor="text1"/>
          <w:kern w:val="0"/>
          <w:lang w:eastAsia="en-GB"/>
          <w14:ligatures w14:val="none"/>
        </w:rPr>
      </w:pPr>
      <w:r w:rsidRPr="008F1158">
        <w:rPr>
          <w:rFonts w:ascii="Times New Roman" w:hAnsi="Times New Roman" w:cs="Times New Roman"/>
        </w:rPr>
        <w:t>Д</w:t>
      </w:r>
      <w:r w:rsidR="00142282" w:rsidRPr="008F1158">
        <w:rPr>
          <w:rFonts w:ascii="Times New Roman" w:hAnsi="Times New Roman" w:cs="Times New Roman"/>
        </w:rPr>
        <w:t>а се изследват моделите за счетоводно отчитане на разходите за дейността</w:t>
      </w:r>
      <w:r w:rsidR="005A41F6" w:rsidRPr="008F1158">
        <w:rPr>
          <w:rFonts w:ascii="Times New Roman" w:hAnsi="Times New Roman" w:cs="Times New Roman"/>
        </w:rPr>
        <w:t>.</w:t>
      </w:r>
    </w:p>
    <w:p w14:paraId="0CA65400" w14:textId="2BEE4FD9" w:rsidR="00142282" w:rsidRPr="008F1158" w:rsidRDefault="00ED43FC" w:rsidP="00D67009">
      <w:pPr>
        <w:pStyle w:val="ListParagraph"/>
        <w:numPr>
          <w:ilvl w:val="0"/>
          <w:numId w:val="1"/>
        </w:numPr>
        <w:spacing w:line="360" w:lineRule="auto"/>
        <w:jc w:val="both"/>
        <w:rPr>
          <w:rFonts w:ascii="Times New Roman" w:eastAsia="Times New Roman" w:hAnsi="Times New Roman" w:cs="Times New Roman"/>
          <w:color w:val="000000" w:themeColor="text1"/>
          <w:kern w:val="0"/>
          <w:lang w:eastAsia="en-GB"/>
          <w14:ligatures w14:val="none"/>
        </w:rPr>
      </w:pPr>
      <w:r w:rsidRPr="008F1158">
        <w:rPr>
          <w:rFonts w:ascii="Times New Roman" w:hAnsi="Times New Roman" w:cs="Times New Roman"/>
        </w:rPr>
        <w:t>Д</w:t>
      </w:r>
      <w:r w:rsidR="00792571" w:rsidRPr="008F1158">
        <w:rPr>
          <w:rFonts w:ascii="Times New Roman" w:hAnsi="Times New Roman" w:cs="Times New Roman"/>
        </w:rPr>
        <w:t>а се разгледат разходите за бъдещи периоди</w:t>
      </w:r>
      <w:r w:rsidR="00FF1EE8" w:rsidRPr="008F1158">
        <w:rPr>
          <w:rFonts w:ascii="Times New Roman" w:hAnsi="Times New Roman" w:cs="Times New Roman"/>
        </w:rPr>
        <w:t xml:space="preserve"> - </w:t>
      </w:r>
      <w:r w:rsidR="004157C4" w:rsidRPr="008F1158">
        <w:rPr>
          <w:rFonts w:ascii="Times New Roman" w:eastAsia="Times New Roman" w:hAnsi="Times New Roman" w:cs="Times New Roman"/>
          <w:color w:val="000000" w:themeColor="text1"/>
          <w:kern w:val="0"/>
          <w:lang w:eastAsia="en-GB"/>
          <w14:ligatures w14:val="none"/>
        </w:rPr>
        <w:t>тяхното проявление в</w:t>
      </w:r>
      <w:r w:rsidR="00376D3A" w:rsidRPr="008F1158">
        <w:rPr>
          <w:rFonts w:ascii="Times New Roman" w:eastAsia="Times New Roman" w:hAnsi="Times New Roman" w:cs="Times New Roman"/>
          <w:color w:val="000000" w:themeColor="text1"/>
          <w:kern w:val="0"/>
          <w:lang w:eastAsia="en-GB"/>
          <w14:ligatures w14:val="none"/>
        </w:rPr>
        <w:t>ъв</w:t>
      </w:r>
      <w:r w:rsidR="004157C4" w:rsidRPr="008F1158">
        <w:rPr>
          <w:rFonts w:ascii="Times New Roman" w:eastAsia="Times New Roman" w:hAnsi="Times New Roman" w:cs="Times New Roman"/>
          <w:color w:val="000000" w:themeColor="text1"/>
          <w:kern w:val="0"/>
          <w:lang w:eastAsia="en-GB"/>
          <w14:ligatures w14:val="none"/>
        </w:rPr>
        <w:t xml:space="preserve"> финансовите отчети и влиянието им върху формирането на финансовия резултат на предприятието</w:t>
      </w:r>
      <w:r w:rsidR="005A41F6" w:rsidRPr="008F1158">
        <w:rPr>
          <w:rFonts w:ascii="Times New Roman" w:eastAsia="Times New Roman" w:hAnsi="Times New Roman" w:cs="Times New Roman"/>
          <w:color w:val="000000" w:themeColor="text1"/>
          <w:kern w:val="0"/>
          <w:lang w:eastAsia="en-GB"/>
          <w14:ligatures w14:val="none"/>
        </w:rPr>
        <w:t>.</w:t>
      </w:r>
    </w:p>
    <w:p w14:paraId="6F0AA260" w14:textId="158C0A97" w:rsidR="00D848BB" w:rsidRPr="008F1158" w:rsidRDefault="001D1339" w:rsidP="00D67009">
      <w:pPr>
        <w:pStyle w:val="ListParagraph"/>
        <w:numPr>
          <w:ilvl w:val="0"/>
          <w:numId w:val="1"/>
        </w:numPr>
        <w:spacing w:line="360" w:lineRule="auto"/>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Д</w:t>
      </w:r>
      <w:r w:rsidR="00D848BB" w:rsidRPr="008F1158">
        <w:rPr>
          <w:rFonts w:ascii="Times New Roman" w:eastAsia="Times New Roman" w:hAnsi="Times New Roman" w:cs="Times New Roman"/>
          <w:color w:val="000000" w:themeColor="text1"/>
          <w:kern w:val="0"/>
          <w:lang w:eastAsia="en-GB"/>
          <w14:ligatures w14:val="none"/>
        </w:rPr>
        <w:t>а се представи методологичният подход за организация на счетоводното отчитане на разходите и себестойността в „Зоо Дино“ ЕООД</w:t>
      </w:r>
      <w:r w:rsidR="005A41F6" w:rsidRPr="008F1158">
        <w:rPr>
          <w:rFonts w:ascii="Times New Roman" w:eastAsia="Times New Roman" w:hAnsi="Times New Roman" w:cs="Times New Roman"/>
          <w:color w:val="000000" w:themeColor="text1"/>
          <w:kern w:val="0"/>
          <w:lang w:eastAsia="en-GB"/>
          <w14:ligatures w14:val="none"/>
        </w:rPr>
        <w:t>.</w:t>
      </w:r>
    </w:p>
    <w:p w14:paraId="1C3DA8AF" w14:textId="7A511F0C" w:rsidR="00284E05" w:rsidRPr="008F1158" w:rsidRDefault="001D1339" w:rsidP="00D67009">
      <w:pPr>
        <w:pStyle w:val="ListParagraph"/>
        <w:numPr>
          <w:ilvl w:val="0"/>
          <w:numId w:val="1"/>
        </w:numPr>
        <w:spacing w:line="360" w:lineRule="auto"/>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Д</w:t>
      </w:r>
      <w:r w:rsidR="00D848BB" w:rsidRPr="008F1158">
        <w:rPr>
          <w:rFonts w:ascii="Times New Roman" w:eastAsia="Times New Roman" w:hAnsi="Times New Roman" w:cs="Times New Roman"/>
          <w:color w:val="000000" w:themeColor="text1"/>
          <w:kern w:val="0"/>
          <w:lang w:eastAsia="en-GB"/>
          <w14:ligatures w14:val="none"/>
        </w:rPr>
        <w:t xml:space="preserve">а се анализират и представят приложимите модели на счетоводно отчитане на разходите в „Зоо Дино“ ЕООД. </w:t>
      </w:r>
    </w:p>
    <w:p w14:paraId="19EF82DC" w14:textId="77777777" w:rsidR="009D0B74" w:rsidRPr="009D0B74" w:rsidRDefault="009D0B74" w:rsidP="009D0B74">
      <w:pPr>
        <w:spacing w:line="360" w:lineRule="auto"/>
        <w:ind w:firstLine="360"/>
        <w:jc w:val="both"/>
        <w:rPr>
          <w:rFonts w:ascii="Times New Roman" w:eastAsia="Times New Roman" w:hAnsi="Times New Roman" w:cs="Times New Roman"/>
          <w:color w:val="000000" w:themeColor="text1"/>
          <w:kern w:val="0"/>
          <w:lang w:val="en-GB" w:eastAsia="en-GB"/>
          <w14:ligatures w14:val="none"/>
        </w:rPr>
      </w:pPr>
      <w:proofErr w:type="spellStart"/>
      <w:r w:rsidRPr="009D0B74">
        <w:rPr>
          <w:rFonts w:ascii="Times New Roman" w:eastAsia="Times New Roman" w:hAnsi="Times New Roman" w:cs="Times New Roman"/>
          <w:color w:val="000000" w:themeColor="text1"/>
          <w:kern w:val="0"/>
          <w:lang w:val="en-GB" w:eastAsia="en-GB"/>
          <w14:ligatures w14:val="none"/>
        </w:rPr>
        <w:lastRenderedPageBreak/>
        <w:t>Тезата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на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изследването</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се</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основава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на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разбирането</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че</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счетоводното</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отчитане</w:t>
      </w:r>
      <w:proofErr w:type="spellEnd"/>
      <w:r w:rsidRPr="009D0B74">
        <w:rPr>
          <w:rFonts w:ascii="Times New Roman" w:eastAsia="Times New Roman" w:hAnsi="Times New Roman" w:cs="Times New Roman"/>
          <w:color w:val="000000" w:themeColor="text1"/>
          <w:kern w:val="0"/>
          <w:lang w:val="en-GB" w:eastAsia="en-GB"/>
          <w14:ligatures w14:val="none"/>
        </w:rPr>
        <w:t xml:space="preserve"> и </w:t>
      </w:r>
      <w:proofErr w:type="spellStart"/>
      <w:r w:rsidRPr="009D0B74">
        <w:rPr>
          <w:rFonts w:ascii="Times New Roman" w:eastAsia="Times New Roman" w:hAnsi="Times New Roman" w:cs="Times New Roman"/>
          <w:color w:val="000000" w:themeColor="text1"/>
          <w:kern w:val="0"/>
          <w:lang w:val="en-GB" w:eastAsia="en-GB"/>
          <w14:ligatures w14:val="none"/>
        </w:rPr>
        <w:t>калкулирането</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на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разходите</w:t>
      </w:r>
      <w:proofErr w:type="spellEnd"/>
      <w:r w:rsidRPr="009D0B74">
        <w:rPr>
          <w:rFonts w:ascii="Times New Roman" w:eastAsia="Times New Roman" w:hAnsi="Times New Roman" w:cs="Times New Roman"/>
          <w:color w:val="000000" w:themeColor="text1"/>
          <w:kern w:val="0"/>
          <w:lang w:val="en-GB" w:eastAsia="en-GB"/>
          <w14:ligatures w14:val="none"/>
        </w:rPr>
        <w:t xml:space="preserve"> в </w:t>
      </w:r>
      <w:proofErr w:type="spellStart"/>
      <w:r w:rsidRPr="009D0B74">
        <w:rPr>
          <w:rFonts w:ascii="Times New Roman" w:eastAsia="Times New Roman" w:hAnsi="Times New Roman" w:cs="Times New Roman"/>
          <w:color w:val="000000" w:themeColor="text1"/>
          <w:kern w:val="0"/>
          <w:lang w:val="en-GB" w:eastAsia="en-GB"/>
          <w14:ligatures w14:val="none"/>
        </w:rPr>
        <w:t>предприятията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от</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нефинансовия</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сектор</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не</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изпълняват</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единствено</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отчетно-нормативна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функция</w:t>
      </w:r>
      <w:proofErr w:type="spellEnd"/>
      <w:r w:rsidRPr="009D0B74">
        <w:rPr>
          <w:rFonts w:ascii="Times New Roman" w:eastAsia="Times New Roman" w:hAnsi="Times New Roman" w:cs="Times New Roman"/>
          <w:color w:val="000000" w:themeColor="text1"/>
          <w:kern w:val="0"/>
          <w:lang w:val="en-GB" w:eastAsia="en-GB"/>
          <w14:ligatures w14:val="none"/>
        </w:rPr>
        <w:t xml:space="preserve">, а </w:t>
      </w:r>
      <w:proofErr w:type="spellStart"/>
      <w:r w:rsidRPr="009D0B74">
        <w:rPr>
          <w:rFonts w:ascii="Times New Roman" w:eastAsia="Times New Roman" w:hAnsi="Times New Roman" w:cs="Times New Roman"/>
          <w:color w:val="000000" w:themeColor="text1"/>
          <w:kern w:val="0"/>
          <w:lang w:val="en-GB" w:eastAsia="en-GB"/>
          <w14:ligatures w14:val="none"/>
        </w:rPr>
        <w:t>представляват</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ключов</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управленски</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инструмент</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който</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влияе</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пряко</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върху</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формирането</w:t>
      </w:r>
      <w:proofErr w:type="spellEnd"/>
      <w:r w:rsidRPr="009D0B74">
        <w:rPr>
          <w:rFonts w:ascii="Times New Roman" w:eastAsia="Times New Roman" w:hAnsi="Times New Roman" w:cs="Times New Roman"/>
          <w:color w:val="000000" w:themeColor="text1"/>
          <w:kern w:val="0"/>
          <w:lang w:val="en-GB" w:eastAsia="en-GB"/>
          <w14:ligatures w14:val="none"/>
        </w:rPr>
        <w:t xml:space="preserve"> и </w:t>
      </w:r>
      <w:proofErr w:type="spellStart"/>
      <w:r w:rsidRPr="009D0B74">
        <w:rPr>
          <w:rFonts w:ascii="Times New Roman" w:eastAsia="Times New Roman" w:hAnsi="Times New Roman" w:cs="Times New Roman"/>
          <w:color w:val="000000" w:themeColor="text1"/>
          <w:kern w:val="0"/>
          <w:lang w:val="en-GB" w:eastAsia="en-GB"/>
          <w14:ligatures w14:val="none"/>
        </w:rPr>
        <w:t>интерпретацията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на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финансовия</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резултат</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Прилагането</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на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последователни</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счетоводни</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политики</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за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признаване</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класификация</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оценяване</w:t>
      </w:r>
      <w:proofErr w:type="spellEnd"/>
      <w:r w:rsidRPr="009D0B74">
        <w:rPr>
          <w:rFonts w:ascii="Times New Roman" w:eastAsia="Times New Roman" w:hAnsi="Times New Roman" w:cs="Times New Roman"/>
          <w:color w:val="000000" w:themeColor="text1"/>
          <w:kern w:val="0"/>
          <w:lang w:val="en-GB" w:eastAsia="en-GB"/>
          <w14:ligatures w14:val="none"/>
        </w:rPr>
        <w:t xml:space="preserve"> и </w:t>
      </w:r>
      <w:proofErr w:type="spellStart"/>
      <w:r w:rsidRPr="009D0B74">
        <w:rPr>
          <w:rFonts w:ascii="Times New Roman" w:eastAsia="Times New Roman" w:hAnsi="Times New Roman" w:cs="Times New Roman"/>
          <w:color w:val="000000" w:themeColor="text1"/>
          <w:kern w:val="0"/>
          <w:lang w:val="en-GB" w:eastAsia="en-GB"/>
          <w14:ligatures w14:val="none"/>
        </w:rPr>
        <w:t>разпределение</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на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разходите</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осигурява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надеждна</w:t>
      </w:r>
      <w:proofErr w:type="spellEnd"/>
      <w:r w:rsidRPr="009D0B74">
        <w:rPr>
          <w:rFonts w:ascii="Times New Roman" w:eastAsia="Times New Roman" w:hAnsi="Times New Roman" w:cs="Times New Roman"/>
          <w:color w:val="000000" w:themeColor="text1"/>
          <w:kern w:val="0"/>
          <w:lang w:val="en-GB" w:eastAsia="en-GB"/>
          <w14:ligatures w14:val="none"/>
        </w:rPr>
        <w:t xml:space="preserve"> и </w:t>
      </w:r>
      <w:proofErr w:type="spellStart"/>
      <w:r w:rsidRPr="009D0B74">
        <w:rPr>
          <w:rFonts w:ascii="Times New Roman" w:eastAsia="Times New Roman" w:hAnsi="Times New Roman" w:cs="Times New Roman"/>
          <w:color w:val="000000" w:themeColor="text1"/>
          <w:kern w:val="0"/>
          <w:lang w:val="en-GB" w:eastAsia="en-GB"/>
          <w14:ligatures w14:val="none"/>
        </w:rPr>
        <w:t>съпоставима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информация</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за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себестойността</w:t>
      </w:r>
      <w:proofErr w:type="spellEnd"/>
      <w:r w:rsidRPr="009D0B74">
        <w:rPr>
          <w:rFonts w:ascii="Times New Roman" w:eastAsia="Times New Roman" w:hAnsi="Times New Roman" w:cs="Times New Roman"/>
          <w:color w:val="000000" w:themeColor="text1"/>
          <w:kern w:val="0"/>
          <w:lang w:val="en-GB" w:eastAsia="en-GB"/>
          <w14:ligatures w14:val="none"/>
        </w:rPr>
        <w:t xml:space="preserve"> и </w:t>
      </w:r>
      <w:proofErr w:type="spellStart"/>
      <w:r w:rsidRPr="009D0B74">
        <w:rPr>
          <w:rFonts w:ascii="Times New Roman" w:eastAsia="Times New Roman" w:hAnsi="Times New Roman" w:cs="Times New Roman"/>
          <w:color w:val="000000" w:themeColor="text1"/>
          <w:kern w:val="0"/>
          <w:lang w:val="en-GB" w:eastAsia="en-GB"/>
          <w14:ligatures w14:val="none"/>
        </w:rPr>
        <w:t>рентабилността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което</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подпомага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контрола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на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разходната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структура</w:t>
      </w:r>
      <w:proofErr w:type="spellEnd"/>
      <w:r w:rsidRPr="009D0B74">
        <w:rPr>
          <w:rFonts w:ascii="Times New Roman" w:eastAsia="Times New Roman" w:hAnsi="Times New Roman" w:cs="Times New Roman"/>
          <w:color w:val="000000" w:themeColor="text1"/>
          <w:kern w:val="0"/>
          <w:lang w:val="en-GB" w:eastAsia="en-GB"/>
          <w14:ligatures w14:val="none"/>
        </w:rPr>
        <w:t xml:space="preserve"> и </w:t>
      </w:r>
      <w:proofErr w:type="spellStart"/>
      <w:r w:rsidRPr="009D0B74">
        <w:rPr>
          <w:rFonts w:ascii="Times New Roman" w:eastAsia="Times New Roman" w:hAnsi="Times New Roman" w:cs="Times New Roman"/>
          <w:color w:val="000000" w:themeColor="text1"/>
          <w:kern w:val="0"/>
          <w:lang w:val="en-GB" w:eastAsia="en-GB"/>
          <w14:ligatures w14:val="none"/>
        </w:rPr>
        <w:t>вземането</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на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обосновани</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управленски</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решения</w:t>
      </w:r>
      <w:proofErr w:type="spellEnd"/>
      <w:r w:rsidRPr="009D0B74">
        <w:rPr>
          <w:rFonts w:ascii="Times New Roman" w:eastAsia="Times New Roman" w:hAnsi="Times New Roman" w:cs="Times New Roman"/>
          <w:color w:val="000000" w:themeColor="text1"/>
          <w:kern w:val="0"/>
          <w:lang w:val="en-GB" w:eastAsia="en-GB"/>
          <w14:ligatures w14:val="none"/>
        </w:rPr>
        <w:t>.</w:t>
      </w:r>
    </w:p>
    <w:p w14:paraId="147BF9A2" w14:textId="77777777" w:rsidR="009D0B74" w:rsidRPr="009D0B74" w:rsidRDefault="009D0B74" w:rsidP="009D0B74">
      <w:pPr>
        <w:spacing w:line="360" w:lineRule="auto"/>
        <w:ind w:firstLine="360"/>
        <w:jc w:val="both"/>
        <w:rPr>
          <w:rFonts w:ascii="Times New Roman" w:eastAsia="Times New Roman" w:hAnsi="Times New Roman" w:cs="Times New Roman"/>
          <w:color w:val="000000" w:themeColor="text1"/>
          <w:kern w:val="0"/>
          <w:lang w:val="en-GB" w:eastAsia="en-GB"/>
          <w14:ligatures w14:val="none"/>
        </w:rPr>
      </w:pPr>
      <w:r w:rsidRPr="009D0B74">
        <w:rPr>
          <w:rFonts w:ascii="Times New Roman" w:eastAsia="Times New Roman" w:hAnsi="Times New Roman" w:cs="Times New Roman"/>
          <w:color w:val="000000" w:themeColor="text1"/>
          <w:kern w:val="0"/>
          <w:lang w:val="en-GB" w:eastAsia="en-GB"/>
          <w14:ligatures w14:val="none"/>
        </w:rPr>
        <w:t xml:space="preserve">В </w:t>
      </w:r>
      <w:proofErr w:type="spellStart"/>
      <w:r w:rsidRPr="009D0B74">
        <w:rPr>
          <w:rFonts w:ascii="Times New Roman" w:eastAsia="Times New Roman" w:hAnsi="Times New Roman" w:cs="Times New Roman"/>
          <w:color w:val="000000" w:themeColor="text1"/>
          <w:kern w:val="0"/>
          <w:lang w:val="en-GB" w:eastAsia="en-GB"/>
          <w14:ligatures w14:val="none"/>
        </w:rPr>
        <w:t>контекста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на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примера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на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Зоо</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gramStart"/>
      <w:r w:rsidRPr="009D0B74">
        <w:rPr>
          <w:rFonts w:ascii="Times New Roman" w:eastAsia="Times New Roman" w:hAnsi="Times New Roman" w:cs="Times New Roman"/>
          <w:color w:val="000000" w:themeColor="text1"/>
          <w:kern w:val="0"/>
          <w:lang w:val="en-GB" w:eastAsia="en-GB"/>
          <w14:ligatures w14:val="none"/>
        </w:rPr>
        <w:t>Дино“ ЕООД</w:t>
      </w:r>
      <w:proofErr w:type="gram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изследването</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защитава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тезата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че</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системното</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отчитане</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на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разходите</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по</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икономически</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елементи</w:t>
      </w:r>
      <w:proofErr w:type="spellEnd"/>
      <w:r w:rsidRPr="009D0B74">
        <w:rPr>
          <w:rFonts w:ascii="Times New Roman" w:eastAsia="Times New Roman" w:hAnsi="Times New Roman" w:cs="Times New Roman"/>
          <w:color w:val="000000" w:themeColor="text1"/>
          <w:kern w:val="0"/>
          <w:lang w:val="en-GB" w:eastAsia="en-GB"/>
          <w14:ligatures w14:val="none"/>
        </w:rPr>
        <w:t xml:space="preserve"> и </w:t>
      </w:r>
      <w:proofErr w:type="spellStart"/>
      <w:r w:rsidRPr="009D0B74">
        <w:rPr>
          <w:rFonts w:ascii="Times New Roman" w:eastAsia="Times New Roman" w:hAnsi="Times New Roman" w:cs="Times New Roman"/>
          <w:color w:val="000000" w:themeColor="text1"/>
          <w:kern w:val="0"/>
          <w:lang w:val="en-GB" w:eastAsia="en-GB"/>
          <w14:ligatures w14:val="none"/>
        </w:rPr>
        <w:t>функционално</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предназначение</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комбинирано</w:t>
      </w:r>
      <w:proofErr w:type="spellEnd"/>
      <w:r w:rsidRPr="009D0B74">
        <w:rPr>
          <w:rFonts w:ascii="Times New Roman" w:eastAsia="Times New Roman" w:hAnsi="Times New Roman" w:cs="Times New Roman"/>
          <w:color w:val="000000" w:themeColor="text1"/>
          <w:kern w:val="0"/>
          <w:lang w:val="en-GB" w:eastAsia="en-GB"/>
          <w14:ligatures w14:val="none"/>
        </w:rPr>
        <w:t xml:space="preserve"> с </w:t>
      </w:r>
      <w:proofErr w:type="spellStart"/>
      <w:r w:rsidRPr="009D0B74">
        <w:rPr>
          <w:rFonts w:ascii="Times New Roman" w:eastAsia="Times New Roman" w:hAnsi="Times New Roman" w:cs="Times New Roman"/>
          <w:color w:val="000000" w:themeColor="text1"/>
          <w:kern w:val="0"/>
          <w:lang w:val="en-GB" w:eastAsia="en-GB"/>
          <w14:ligatures w14:val="none"/>
        </w:rPr>
        <w:t>адекватни</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методи</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за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оценка</w:t>
      </w:r>
      <w:proofErr w:type="spellEnd"/>
      <w:r w:rsidRPr="009D0B74">
        <w:rPr>
          <w:rFonts w:ascii="Times New Roman" w:eastAsia="Times New Roman" w:hAnsi="Times New Roman" w:cs="Times New Roman"/>
          <w:color w:val="000000" w:themeColor="text1"/>
          <w:kern w:val="0"/>
          <w:lang w:val="en-GB" w:eastAsia="en-GB"/>
          <w14:ligatures w14:val="none"/>
        </w:rPr>
        <w:t xml:space="preserve"> и </w:t>
      </w:r>
      <w:proofErr w:type="spellStart"/>
      <w:r w:rsidRPr="009D0B74">
        <w:rPr>
          <w:rFonts w:ascii="Times New Roman" w:eastAsia="Times New Roman" w:hAnsi="Times New Roman" w:cs="Times New Roman"/>
          <w:color w:val="000000" w:themeColor="text1"/>
          <w:kern w:val="0"/>
          <w:lang w:val="en-GB" w:eastAsia="en-GB"/>
          <w14:ligatures w14:val="none"/>
        </w:rPr>
        <w:t>изписване</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на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запасите</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позволява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едновременно</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коректно</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представяне</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на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финансовите</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отчети</w:t>
      </w:r>
      <w:proofErr w:type="spellEnd"/>
      <w:r w:rsidRPr="009D0B74">
        <w:rPr>
          <w:rFonts w:ascii="Times New Roman" w:eastAsia="Times New Roman" w:hAnsi="Times New Roman" w:cs="Times New Roman"/>
          <w:color w:val="000000" w:themeColor="text1"/>
          <w:kern w:val="0"/>
          <w:lang w:val="en-GB" w:eastAsia="en-GB"/>
          <w14:ligatures w14:val="none"/>
        </w:rPr>
        <w:t xml:space="preserve"> и </w:t>
      </w:r>
      <w:proofErr w:type="spellStart"/>
      <w:r w:rsidRPr="009D0B74">
        <w:rPr>
          <w:rFonts w:ascii="Times New Roman" w:eastAsia="Times New Roman" w:hAnsi="Times New Roman" w:cs="Times New Roman"/>
          <w:color w:val="000000" w:themeColor="text1"/>
          <w:kern w:val="0"/>
          <w:lang w:val="en-GB" w:eastAsia="en-GB"/>
          <w14:ligatures w14:val="none"/>
        </w:rPr>
        <w:t>ефективно</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управление</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на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дейността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чрез</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проследяване</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на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разходообразуващите</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фактори</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оптимизация</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на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разходите</w:t>
      </w:r>
      <w:proofErr w:type="spellEnd"/>
      <w:r w:rsidRPr="009D0B74">
        <w:rPr>
          <w:rFonts w:ascii="Times New Roman" w:eastAsia="Times New Roman" w:hAnsi="Times New Roman" w:cs="Times New Roman"/>
          <w:color w:val="000000" w:themeColor="text1"/>
          <w:kern w:val="0"/>
          <w:lang w:val="en-GB" w:eastAsia="en-GB"/>
          <w14:ligatures w14:val="none"/>
        </w:rPr>
        <w:t xml:space="preserve"> и </w:t>
      </w:r>
      <w:proofErr w:type="spellStart"/>
      <w:r w:rsidRPr="009D0B74">
        <w:rPr>
          <w:rFonts w:ascii="Times New Roman" w:eastAsia="Times New Roman" w:hAnsi="Times New Roman" w:cs="Times New Roman"/>
          <w:color w:val="000000" w:themeColor="text1"/>
          <w:kern w:val="0"/>
          <w:lang w:val="en-GB" w:eastAsia="en-GB"/>
          <w14:ligatures w14:val="none"/>
        </w:rPr>
        <w:t>поддържане</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на</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устойчив</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финансов</w:t>
      </w:r>
      <w:proofErr w:type="spellEnd"/>
      <w:r w:rsidRPr="009D0B74">
        <w:rPr>
          <w:rFonts w:ascii="Times New Roman" w:eastAsia="Times New Roman" w:hAnsi="Times New Roman" w:cs="Times New Roman"/>
          <w:color w:val="000000" w:themeColor="text1"/>
          <w:kern w:val="0"/>
          <w:lang w:val="en-GB" w:eastAsia="en-GB"/>
          <w14:ligatures w14:val="none"/>
        </w:rPr>
        <w:t xml:space="preserve"> </w:t>
      </w:r>
      <w:proofErr w:type="spellStart"/>
      <w:r w:rsidRPr="009D0B74">
        <w:rPr>
          <w:rFonts w:ascii="Times New Roman" w:eastAsia="Times New Roman" w:hAnsi="Times New Roman" w:cs="Times New Roman"/>
          <w:color w:val="000000" w:themeColor="text1"/>
          <w:kern w:val="0"/>
          <w:lang w:val="en-GB" w:eastAsia="en-GB"/>
          <w14:ligatures w14:val="none"/>
        </w:rPr>
        <w:t>резултат</w:t>
      </w:r>
      <w:proofErr w:type="spellEnd"/>
      <w:r w:rsidRPr="009D0B74">
        <w:rPr>
          <w:rFonts w:ascii="Times New Roman" w:eastAsia="Times New Roman" w:hAnsi="Times New Roman" w:cs="Times New Roman"/>
          <w:color w:val="000000" w:themeColor="text1"/>
          <w:kern w:val="0"/>
          <w:lang w:val="en-GB" w:eastAsia="en-GB"/>
          <w14:ligatures w14:val="none"/>
        </w:rPr>
        <w:t>.</w:t>
      </w:r>
    </w:p>
    <w:p w14:paraId="4E5ADD29" w14:textId="032CD4F1" w:rsidR="00F2608B" w:rsidRPr="008F1158" w:rsidRDefault="006E4F8B" w:rsidP="001038E8">
      <w:pPr>
        <w:spacing w:line="360" w:lineRule="auto"/>
        <w:ind w:firstLine="36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Огранич</w:t>
      </w:r>
      <w:r w:rsidR="009B6189" w:rsidRPr="008F1158">
        <w:rPr>
          <w:rFonts w:ascii="Times New Roman" w:eastAsia="Times New Roman" w:hAnsi="Times New Roman" w:cs="Times New Roman"/>
          <w:color w:val="000000" w:themeColor="text1"/>
          <w:kern w:val="0"/>
          <w:lang w:eastAsia="en-GB"/>
          <w14:ligatures w14:val="none"/>
        </w:rPr>
        <w:t>и</w:t>
      </w:r>
      <w:r w:rsidRPr="008F1158">
        <w:rPr>
          <w:rFonts w:ascii="Times New Roman" w:eastAsia="Times New Roman" w:hAnsi="Times New Roman" w:cs="Times New Roman"/>
          <w:color w:val="000000" w:themeColor="text1"/>
          <w:kern w:val="0"/>
          <w:lang w:eastAsia="en-GB"/>
          <w14:ligatures w14:val="none"/>
        </w:rPr>
        <w:t>телни условия на изследването</w:t>
      </w:r>
      <w:r w:rsidR="009B6189" w:rsidRPr="008F1158">
        <w:rPr>
          <w:rFonts w:ascii="Times New Roman" w:eastAsia="Times New Roman" w:hAnsi="Times New Roman" w:cs="Times New Roman"/>
          <w:color w:val="000000" w:themeColor="text1"/>
          <w:kern w:val="0"/>
          <w:lang w:eastAsia="en-GB"/>
          <w14:ligatures w14:val="none"/>
        </w:rPr>
        <w:t>:</w:t>
      </w:r>
    </w:p>
    <w:p w14:paraId="0E0C69F1" w14:textId="77777777" w:rsidR="001038E8" w:rsidRPr="008F1158" w:rsidRDefault="006E4F8B" w:rsidP="001038E8">
      <w:pPr>
        <w:spacing w:line="360" w:lineRule="auto"/>
        <w:ind w:firstLine="36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 xml:space="preserve">Изследването е актуално към </w:t>
      </w:r>
      <w:r w:rsidR="009B6189" w:rsidRPr="008F1158">
        <w:rPr>
          <w:rFonts w:ascii="Times New Roman" w:eastAsia="Times New Roman" w:hAnsi="Times New Roman" w:cs="Times New Roman"/>
          <w:color w:val="000000" w:themeColor="text1"/>
          <w:kern w:val="0"/>
          <w:lang w:eastAsia="en-GB"/>
          <w14:ligatures w14:val="none"/>
        </w:rPr>
        <w:t>месец Март 2026 година</w:t>
      </w:r>
    </w:p>
    <w:p w14:paraId="2BFF1382" w14:textId="739C2968" w:rsidR="00154E79" w:rsidRPr="008F1158" w:rsidRDefault="00154E79">
      <w:pPr>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br w:type="page"/>
      </w:r>
    </w:p>
    <w:p w14:paraId="4141A0D6" w14:textId="77777777" w:rsidR="00154E79" w:rsidRPr="008F1158" w:rsidRDefault="00154E79" w:rsidP="00154E79">
      <w:pPr>
        <w:spacing w:line="360" w:lineRule="auto"/>
        <w:ind w:firstLine="360"/>
        <w:jc w:val="both"/>
        <w:rPr>
          <w:rFonts w:ascii="Times New Roman" w:hAnsi="Times New Roman" w:cs="Times New Roman"/>
          <w:b/>
          <w:bCs/>
        </w:rPr>
      </w:pPr>
      <w:r w:rsidRPr="008F1158">
        <w:rPr>
          <w:rFonts w:ascii="Times New Roman" w:hAnsi="Times New Roman" w:cs="Times New Roman"/>
          <w:b/>
          <w:bCs/>
        </w:rPr>
        <w:lastRenderedPageBreak/>
        <w:t>Първа глава.  Характеристика на разходите за дейността като обект на счетоводно отчитане</w:t>
      </w:r>
    </w:p>
    <w:p w14:paraId="5D25DF18" w14:textId="395AB3AF" w:rsidR="00154E79" w:rsidRPr="008F1158" w:rsidRDefault="00154E79" w:rsidP="00154E79">
      <w:pPr>
        <w:pStyle w:val="ListParagraph"/>
        <w:numPr>
          <w:ilvl w:val="1"/>
          <w:numId w:val="2"/>
        </w:numPr>
        <w:spacing w:line="360" w:lineRule="auto"/>
        <w:jc w:val="both"/>
        <w:rPr>
          <w:rFonts w:ascii="Times New Roman" w:hAnsi="Times New Roman" w:cs="Times New Roman"/>
          <w:b/>
          <w:bCs/>
        </w:rPr>
      </w:pPr>
      <w:r w:rsidRPr="008F1158">
        <w:rPr>
          <w:rFonts w:ascii="Times New Roman" w:hAnsi="Times New Roman" w:cs="Times New Roman"/>
          <w:b/>
          <w:bCs/>
        </w:rPr>
        <w:t>Същност на разходите като обект на счетоводството в нефинансовите предприятия</w:t>
      </w:r>
    </w:p>
    <w:p w14:paraId="1D2A52B1" w14:textId="3314D365" w:rsidR="00154E79" w:rsidRPr="008F1158" w:rsidRDefault="00797BB9" w:rsidP="00154E79">
      <w:pPr>
        <w:spacing w:line="360" w:lineRule="auto"/>
        <w:ind w:firstLine="360"/>
        <w:jc w:val="both"/>
        <w:rPr>
          <w:rFonts w:ascii="Times New Roman" w:hAnsi="Times New Roman" w:cs="Times New Roman"/>
        </w:rPr>
      </w:pPr>
      <w:r w:rsidRPr="008F1158">
        <w:rPr>
          <w:rFonts w:ascii="Times New Roman" w:hAnsi="Times New Roman" w:cs="Times New Roman"/>
        </w:rPr>
        <w:t>В процеса на своята дейност всяко предприятие понася разходи, свързани както с производството, така и с продажбата на продукцията. Те обхващат разходи за суровини и материали, горива и енергия, амортизация на дълготрайни активи, възнаграждения за труд, както и разходи, обусловени от дистрибуцията, организацията и управлението. Разходите се появяват още с възникването на предприятието и го съпътстват през целия му жизнен цикъл. В счетоводната теория, заедно с приходите, те се разглеждат като елементи, които предизвикват изменения в нетните активи на фирмата</w:t>
      </w:r>
      <w:r w:rsidR="00154E79" w:rsidRPr="008F1158">
        <w:rPr>
          <w:rFonts w:ascii="Times New Roman" w:hAnsi="Times New Roman" w:cs="Times New Roman"/>
          <w:vertAlign w:val="superscript"/>
        </w:rPr>
        <w:footnoteReference w:id="1"/>
      </w:r>
      <w:r w:rsidR="00154E79" w:rsidRPr="008F1158">
        <w:rPr>
          <w:rFonts w:ascii="Times New Roman" w:hAnsi="Times New Roman" w:cs="Times New Roman"/>
        </w:rPr>
        <w:t>.</w:t>
      </w:r>
    </w:p>
    <w:p w14:paraId="091F51FB" w14:textId="2B456628" w:rsidR="00797BB9" w:rsidRPr="008F1158" w:rsidRDefault="00797BB9" w:rsidP="00797BB9">
      <w:pPr>
        <w:spacing w:line="360" w:lineRule="auto"/>
        <w:ind w:firstLine="360"/>
        <w:jc w:val="both"/>
        <w:rPr>
          <w:rFonts w:ascii="Times New Roman" w:hAnsi="Times New Roman" w:cs="Times New Roman"/>
        </w:rPr>
      </w:pPr>
      <w:r w:rsidRPr="008F1158">
        <w:rPr>
          <w:rFonts w:ascii="Times New Roman" w:hAnsi="Times New Roman" w:cs="Times New Roman"/>
        </w:rPr>
        <w:t>Това редуциране на активите се изразява в изразходване на парични средства, ресурси или стоки, които се използват при производството на изделия, предоставянето на услуги или обезпечаването на текущата дейност. Така например при закупуване на суровини или материали за производствени цели разходът се отчита като намаление на наличните парични средства или на други активи, необходими за нормалното функциониране на предприятието</w:t>
      </w:r>
      <w:r w:rsidR="009C2F62">
        <w:rPr>
          <w:rStyle w:val="FootnoteReference"/>
          <w:rFonts w:ascii="Times New Roman" w:hAnsi="Times New Roman" w:cs="Times New Roman"/>
        </w:rPr>
        <w:footnoteReference w:id="2"/>
      </w:r>
      <w:r w:rsidRPr="008F1158">
        <w:rPr>
          <w:rFonts w:ascii="Times New Roman" w:hAnsi="Times New Roman" w:cs="Times New Roman"/>
        </w:rPr>
        <w:t>.</w:t>
      </w:r>
    </w:p>
    <w:p w14:paraId="009759AA" w14:textId="77777777" w:rsidR="00797BB9" w:rsidRPr="008F1158" w:rsidRDefault="00797BB9" w:rsidP="00797BB9">
      <w:pPr>
        <w:spacing w:line="360" w:lineRule="auto"/>
        <w:ind w:firstLine="360"/>
        <w:jc w:val="both"/>
        <w:rPr>
          <w:rFonts w:ascii="Times New Roman" w:hAnsi="Times New Roman" w:cs="Times New Roman"/>
        </w:rPr>
      </w:pPr>
      <w:r w:rsidRPr="008F1158">
        <w:rPr>
          <w:rFonts w:ascii="Times New Roman" w:hAnsi="Times New Roman" w:cs="Times New Roman"/>
        </w:rPr>
        <w:t>Съгласно общите разпоредби на НСФОМПС 1 разходите се дефинират като понижение на икономическата изгода през отчетния период, което се проявява чрез извеждане на активи от предприятието, намаляване на тяхната стойност или нарастване на пасивите</w:t>
      </w:r>
      <w:r w:rsidR="00154E79" w:rsidRPr="008F1158">
        <w:rPr>
          <w:rFonts w:ascii="Times New Roman" w:hAnsi="Times New Roman" w:cs="Times New Roman"/>
          <w:vertAlign w:val="superscript"/>
        </w:rPr>
        <w:footnoteReference w:id="3"/>
      </w:r>
      <w:r w:rsidR="00154E79" w:rsidRPr="008F1158">
        <w:rPr>
          <w:rFonts w:ascii="Times New Roman" w:hAnsi="Times New Roman" w:cs="Times New Roman"/>
        </w:rPr>
        <w:t xml:space="preserve">. </w:t>
      </w:r>
      <w:r w:rsidRPr="008F1158">
        <w:rPr>
          <w:rFonts w:ascii="Times New Roman" w:hAnsi="Times New Roman" w:cs="Times New Roman"/>
        </w:rPr>
        <w:t>Това, от своя страна, води до понижение на собствения капитал, освен в случаите, когато промяната произтича от разпределение в полза на собствениците на капитала.</w:t>
      </w:r>
    </w:p>
    <w:p w14:paraId="1C538E97" w14:textId="3E84F9F4" w:rsidR="00154E79" w:rsidRPr="008F1158" w:rsidRDefault="00797BB9" w:rsidP="00797BB9">
      <w:pPr>
        <w:spacing w:line="360" w:lineRule="auto"/>
        <w:ind w:firstLine="360"/>
        <w:jc w:val="both"/>
        <w:rPr>
          <w:rFonts w:ascii="Times New Roman" w:hAnsi="Times New Roman" w:cs="Times New Roman"/>
        </w:rPr>
      </w:pPr>
      <w:r w:rsidRPr="008F1158">
        <w:rPr>
          <w:rFonts w:ascii="Times New Roman" w:hAnsi="Times New Roman" w:cs="Times New Roman"/>
        </w:rPr>
        <w:t xml:space="preserve">Посоченото определение представя разходите в обобщен вид, като ги поставя в зависимост от влиянието им върху основните компоненти на финансовите отчети. Те не се разглеждат самостоятелно, а като елемент от цялостния финансов процес, който въздейства върху активите, пасивите и собствения капитал на предприятието. Разходите могат да доведат до намаление на стойността на активи като парични средства и материални запаси или до нарастване на пасивите при възникване на задължения. В резултат те се отразяват пряко върху финансовото състояние и отчетната печалба, като </w:t>
      </w:r>
      <w:r w:rsidRPr="008F1158">
        <w:rPr>
          <w:rFonts w:ascii="Times New Roman" w:hAnsi="Times New Roman" w:cs="Times New Roman"/>
        </w:rPr>
        <w:lastRenderedPageBreak/>
        <w:t>имат ключово значение при оценката на рентабилността и ефективността на предприятието.</w:t>
      </w:r>
    </w:p>
    <w:p w14:paraId="295DB941" w14:textId="1A4B1109" w:rsidR="00797BB9" w:rsidRPr="008F1158" w:rsidRDefault="00797BB9" w:rsidP="00797BB9">
      <w:pPr>
        <w:spacing w:line="360" w:lineRule="auto"/>
        <w:ind w:firstLine="360"/>
        <w:jc w:val="both"/>
        <w:rPr>
          <w:rFonts w:ascii="Times New Roman" w:hAnsi="Times New Roman" w:cs="Times New Roman"/>
        </w:rPr>
      </w:pPr>
      <w:r w:rsidRPr="008F1158">
        <w:rPr>
          <w:rFonts w:ascii="Times New Roman" w:hAnsi="Times New Roman" w:cs="Times New Roman"/>
        </w:rPr>
        <w:t>В рамките на управленското счетоводство разходите са насочени към стопанската дейност на предприятието и се интерпретират като стойностен (паричен) израз на използваните ресурси, необходими за производството на продукция, предоставянето на услуги или реализирането на други икономически операции. В тази категория се включват всички разходи, които обезпечават нормалното функциониране на организацията, като разходи за работни заплати и възнаграждения, себестойност на реализираните стоки и услуги, амортизационни начисления и други текущи разходи</w:t>
      </w:r>
      <w:r w:rsidR="009C2F62">
        <w:rPr>
          <w:rStyle w:val="FootnoteReference"/>
          <w:rFonts w:ascii="Times New Roman" w:hAnsi="Times New Roman" w:cs="Times New Roman"/>
        </w:rPr>
        <w:footnoteReference w:id="4"/>
      </w:r>
      <w:r w:rsidRPr="008F1158">
        <w:rPr>
          <w:rFonts w:ascii="Times New Roman" w:hAnsi="Times New Roman" w:cs="Times New Roman"/>
        </w:rPr>
        <w:t>.</w:t>
      </w:r>
    </w:p>
    <w:p w14:paraId="0B98ACD6" w14:textId="626E5F4D" w:rsidR="00797BB9" w:rsidRPr="008F1158" w:rsidRDefault="00797BB9" w:rsidP="00797BB9">
      <w:pPr>
        <w:spacing w:line="360" w:lineRule="auto"/>
        <w:ind w:firstLine="360"/>
        <w:jc w:val="both"/>
        <w:rPr>
          <w:rFonts w:ascii="Times New Roman" w:hAnsi="Times New Roman" w:cs="Times New Roman"/>
        </w:rPr>
      </w:pPr>
      <w:r w:rsidRPr="008F1158">
        <w:rPr>
          <w:rFonts w:ascii="Times New Roman" w:hAnsi="Times New Roman" w:cs="Times New Roman"/>
        </w:rPr>
        <w:t>Наред с тези обичайни и повтарящи се разходи, съдържанието на понятието „разход“ обхваща и загубите, които по своята същност също представляват намаление на икономическата изгода, но се отличават с различен характер и източник на възникване. Загубите могат да се проявят както в хода на обичайната дейност на предприятието, например при обезценка на активи или при отрицателни курсови разлики, така и като резултат от извънредни събития, като природни бедствия или финансови сътресения. Във финансовите отчети те се отразяват като самостоятелни позиции, които по съдържание отговарят на определението за разход, но се разграничават по начина на възникване и по въздействието си върху финансовия резултат на предприятието</w:t>
      </w:r>
      <w:r w:rsidR="009C2F62">
        <w:rPr>
          <w:rStyle w:val="FootnoteReference"/>
          <w:rFonts w:ascii="Times New Roman" w:hAnsi="Times New Roman" w:cs="Times New Roman"/>
        </w:rPr>
        <w:footnoteReference w:id="5"/>
      </w:r>
      <w:r w:rsidRPr="008F1158">
        <w:rPr>
          <w:rFonts w:ascii="Times New Roman" w:hAnsi="Times New Roman" w:cs="Times New Roman"/>
        </w:rPr>
        <w:t>.</w:t>
      </w:r>
    </w:p>
    <w:p w14:paraId="25C347F6" w14:textId="77777777" w:rsidR="00797BB9" w:rsidRPr="008F1158" w:rsidRDefault="00797BB9" w:rsidP="00797BB9">
      <w:pPr>
        <w:spacing w:line="360" w:lineRule="auto"/>
        <w:ind w:firstLine="360"/>
        <w:jc w:val="both"/>
        <w:rPr>
          <w:rFonts w:ascii="Times New Roman" w:hAnsi="Times New Roman" w:cs="Times New Roman"/>
        </w:rPr>
      </w:pPr>
      <w:r w:rsidRPr="008F1158">
        <w:rPr>
          <w:rFonts w:ascii="Times New Roman" w:hAnsi="Times New Roman" w:cs="Times New Roman"/>
        </w:rPr>
        <w:t>Загубите са форма на намаляване на икономическите изгоди и по своята същност не се отличават от останалите разходи. Те могат да възникнат при различни обстоятелства, включително при природни бедствия като пожари и наводнения, както и при извеждане от употреба или продажба на нетекущи активи. В обхвата на разходите се включват и нереализираните загуби, например тези, породени от промени във валутните курсове, когато предприятието има задължения или заеми, деноминирани в съответната чуждестранна валута.</w:t>
      </w:r>
    </w:p>
    <w:p w14:paraId="53C40BA2" w14:textId="1C86FBD6" w:rsidR="00154E79" w:rsidRPr="008F1158" w:rsidRDefault="00797BB9" w:rsidP="00797BB9">
      <w:pPr>
        <w:spacing w:line="360" w:lineRule="auto"/>
        <w:ind w:firstLine="360"/>
        <w:jc w:val="both"/>
        <w:rPr>
          <w:rFonts w:ascii="Times New Roman" w:hAnsi="Times New Roman" w:cs="Times New Roman"/>
        </w:rPr>
      </w:pPr>
      <w:r w:rsidRPr="008F1158">
        <w:rPr>
          <w:rFonts w:ascii="Times New Roman" w:hAnsi="Times New Roman" w:cs="Times New Roman"/>
        </w:rPr>
        <w:t>При представянето на загубите в отчета за доходите те обичайно се обособяват самостоятелно, тъй като разграничаването им има значение за вземането на по-информирани управленски решения. Нерядко загубите се показват в нетен размер, след приспадане на свързаните с тях приходи, с цел по-ясно и коректно представяне на финансовото състояние и резултатите на предприятието</w:t>
      </w:r>
      <w:r w:rsidR="00154E79" w:rsidRPr="008F1158">
        <w:rPr>
          <w:rFonts w:ascii="Times New Roman" w:hAnsi="Times New Roman" w:cs="Times New Roman"/>
          <w:vertAlign w:val="superscript"/>
        </w:rPr>
        <w:footnoteReference w:id="6"/>
      </w:r>
      <w:r w:rsidR="00154E79" w:rsidRPr="008F1158">
        <w:rPr>
          <w:rFonts w:ascii="Times New Roman" w:hAnsi="Times New Roman" w:cs="Times New Roman"/>
        </w:rPr>
        <w:t>.</w:t>
      </w:r>
    </w:p>
    <w:p w14:paraId="4BFA8310" w14:textId="50953B70" w:rsidR="00797BB9" w:rsidRPr="008F1158" w:rsidRDefault="00797BB9" w:rsidP="00797BB9">
      <w:pPr>
        <w:spacing w:line="360" w:lineRule="auto"/>
        <w:ind w:firstLine="360"/>
        <w:jc w:val="both"/>
        <w:rPr>
          <w:rFonts w:ascii="Times New Roman" w:hAnsi="Times New Roman" w:cs="Times New Roman"/>
        </w:rPr>
      </w:pPr>
      <w:r w:rsidRPr="008F1158">
        <w:rPr>
          <w:rFonts w:ascii="Times New Roman" w:hAnsi="Times New Roman" w:cs="Times New Roman"/>
        </w:rPr>
        <w:lastRenderedPageBreak/>
        <w:t>Разходите се признават, когато е налице вероятност предприятието да претърпи икономическа загуба в резултат от съответните стопански операции и когато размерът на тази загуба може да бъде определен по надежден начин. В този смисъл разходите не се изчерпват единствено с намаляване на активите или увеличаване на пасивите, а водят и до понижение на собствения капитал на предприятието, освен ако не произтичат от разпределение към собствениците</w:t>
      </w:r>
      <w:r w:rsidR="009C2F62">
        <w:rPr>
          <w:rStyle w:val="FootnoteReference"/>
          <w:rFonts w:ascii="Times New Roman" w:hAnsi="Times New Roman" w:cs="Times New Roman"/>
        </w:rPr>
        <w:footnoteReference w:id="7"/>
      </w:r>
      <w:r w:rsidRPr="008F1158">
        <w:rPr>
          <w:rFonts w:ascii="Times New Roman" w:hAnsi="Times New Roman" w:cs="Times New Roman"/>
        </w:rPr>
        <w:t>.</w:t>
      </w:r>
    </w:p>
    <w:p w14:paraId="13057FB4" w14:textId="14C3BDF6" w:rsidR="00154E79" w:rsidRPr="008F1158" w:rsidRDefault="00797BB9" w:rsidP="00797BB9">
      <w:pPr>
        <w:spacing w:line="360" w:lineRule="auto"/>
        <w:ind w:firstLine="360"/>
        <w:jc w:val="both"/>
        <w:rPr>
          <w:rFonts w:ascii="Times New Roman" w:hAnsi="Times New Roman" w:cs="Times New Roman"/>
        </w:rPr>
      </w:pPr>
      <w:r w:rsidRPr="008F1158">
        <w:rPr>
          <w:rFonts w:ascii="Times New Roman" w:hAnsi="Times New Roman" w:cs="Times New Roman"/>
        </w:rPr>
        <w:t>Това редуциране на капитала отразява действителното потребление на ресурси, което не води до непосредствено нарастване на икономическите изгоди за предприятието, а по-скоро обезпечава неговото текущо функциониране и нормалното протичане на оперативната дейност</w:t>
      </w:r>
      <w:r w:rsidR="00154E79" w:rsidRPr="008F1158">
        <w:rPr>
          <w:rFonts w:ascii="Times New Roman" w:hAnsi="Times New Roman" w:cs="Times New Roman"/>
          <w:vertAlign w:val="superscript"/>
        </w:rPr>
        <w:footnoteReference w:id="8"/>
      </w:r>
      <w:r w:rsidR="00154E79" w:rsidRPr="008F1158">
        <w:rPr>
          <w:rFonts w:ascii="Times New Roman" w:hAnsi="Times New Roman" w:cs="Times New Roman"/>
        </w:rPr>
        <w:t>.</w:t>
      </w:r>
    </w:p>
    <w:p w14:paraId="78C44513" w14:textId="416409C3" w:rsidR="00B70C8A" w:rsidRPr="008F1158" w:rsidRDefault="00B70C8A" w:rsidP="00B70C8A">
      <w:pPr>
        <w:spacing w:line="360" w:lineRule="auto"/>
        <w:ind w:firstLine="360"/>
        <w:jc w:val="both"/>
        <w:rPr>
          <w:rFonts w:ascii="Times New Roman" w:hAnsi="Times New Roman" w:cs="Times New Roman"/>
        </w:rPr>
      </w:pPr>
      <w:r w:rsidRPr="008F1158">
        <w:rPr>
          <w:rFonts w:ascii="Times New Roman" w:hAnsi="Times New Roman" w:cs="Times New Roman"/>
        </w:rPr>
        <w:t>Разходите като обект на счетоводното отчитане в нефинансовото предприятие имат редица специфики, произтичащи от характера на стопанската дейност, целите на отчитането и изискванията към финансовата информация. Те представляват един от основните елементи, чрез които се измерва ефективността на използваните ресурси и се формира финансовият резултат на предприятието</w:t>
      </w:r>
      <w:r w:rsidR="009C2F62">
        <w:rPr>
          <w:rStyle w:val="FootnoteReference"/>
          <w:rFonts w:ascii="Times New Roman" w:hAnsi="Times New Roman" w:cs="Times New Roman"/>
        </w:rPr>
        <w:footnoteReference w:id="9"/>
      </w:r>
      <w:r w:rsidRPr="008F1158">
        <w:rPr>
          <w:rFonts w:ascii="Times New Roman" w:hAnsi="Times New Roman" w:cs="Times New Roman"/>
        </w:rPr>
        <w:t>. Поради това тяхното правилно идентифициране, измерване и класифициране е от съществено значение за достоверността на счетоводната информация.</w:t>
      </w:r>
    </w:p>
    <w:p w14:paraId="1C9ADE91" w14:textId="77777777" w:rsidR="00B70C8A" w:rsidRPr="008F1158" w:rsidRDefault="00B70C8A" w:rsidP="00B70C8A">
      <w:pPr>
        <w:spacing w:line="360" w:lineRule="auto"/>
        <w:ind w:firstLine="360"/>
        <w:jc w:val="both"/>
        <w:rPr>
          <w:rFonts w:ascii="Times New Roman" w:hAnsi="Times New Roman" w:cs="Times New Roman"/>
        </w:rPr>
      </w:pPr>
      <w:r w:rsidRPr="008F1158">
        <w:rPr>
          <w:rFonts w:ascii="Times New Roman" w:hAnsi="Times New Roman" w:cs="Times New Roman"/>
        </w:rPr>
        <w:t>Една от основните специфики на разходите е тяхната тясна връзка с потреблението на ресурси в процеса на осъществяване на дейността. В нефинансовите предприятия разходите възникват предимно във връзка с производството на продукция, предоставянето на услуги или реализацията на стоки, което предполага отчитане на разходи за материали, труд, амортизация на дълготрайни активи и външни услуги. Това налага прилагането на подходи за точно измерване на стойността на вложените ресурси и за отнасянето им към съответните дейности и периоди.</w:t>
      </w:r>
    </w:p>
    <w:p w14:paraId="7C593378" w14:textId="101A308B" w:rsidR="00B70C8A" w:rsidRPr="008F1158" w:rsidRDefault="00B70C8A" w:rsidP="00B70C8A">
      <w:pPr>
        <w:spacing w:line="360" w:lineRule="auto"/>
        <w:ind w:firstLine="360"/>
        <w:jc w:val="both"/>
        <w:rPr>
          <w:rFonts w:ascii="Times New Roman" w:hAnsi="Times New Roman" w:cs="Times New Roman"/>
        </w:rPr>
      </w:pPr>
      <w:r w:rsidRPr="008F1158">
        <w:rPr>
          <w:rFonts w:ascii="Times New Roman" w:hAnsi="Times New Roman" w:cs="Times New Roman"/>
        </w:rPr>
        <w:t xml:space="preserve">Друга съществена особеност е прилагането на принципа на начисляването, според който разходите се признават в счетоводството в момента на тяхното възникване, а не при реалното им плащане. Това позволява разходите да бъдат съпоставени с приходите за съответния отчетен период и осигурява вярно представяне на финансовия резултат. В този контекст разходите се разглеждат като елемент, който води до намаление на </w:t>
      </w:r>
      <w:r w:rsidRPr="008F1158">
        <w:rPr>
          <w:rFonts w:ascii="Times New Roman" w:hAnsi="Times New Roman" w:cs="Times New Roman"/>
        </w:rPr>
        <w:lastRenderedPageBreak/>
        <w:t>активите или увеличение на пасивите и, в крайна сметка, до промяна в собствения капитал на предприятието</w:t>
      </w:r>
      <w:r w:rsidR="009C2F62">
        <w:rPr>
          <w:rStyle w:val="FootnoteReference"/>
          <w:rFonts w:ascii="Times New Roman" w:hAnsi="Times New Roman" w:cs="Times New Roman"/>
        </w:rPr>
        <w:footnoteReference w:id="10"/>
      </w:r>
      <w:r w:rsidRPr="008F1158">
        <w:rPr>
          <w:rFonts w:ascii="Times New Roman" w:hAnsi="Times New Roman" w:cs="Times New Roman"/>
        </w:rPr>
        <w:t>.</w:t>
      </w:r>
    </w:p>
    <w:p w14:paraId="051877C9" w14:textId="33E3D5C0" w:rsidR="00B70C8A" w:rsidRPr="008F1158" w:rsidRDefault="00B70C8A" w:rsidP="00B70C8A">
      <w:pPr>
        <w:spacing w:line="360" w:lineRule="auto"/>
        <w:ind w:firstLine="360"/>
        <w:jc w:val="both"/>
        <w:rPr>
          <w:rFonts w:ascii="Times New Roman" w:hAnsi="Times New Roman" w:cs="Times New Roman"/>
        </w:rPr>
      </w:pPr>
      <w:r w:rsidRPr="008F1158">
        <w:rPr>
          <w:rFonts w:ascii="Times New Roman" w:hAnsi="Times New Roman" w:cs="Times New Roman"/>
        </w:rPr>
        <w:t>Специфична характеристика на разходите е и необходимостта от тяхната класификация по различни признаци, в зависимост от целите на отчитането и анализа. В нефинансовото предприятие разходите се групират както по икономическо съдържание и функционално предназначение, така и по връзката им със себестойността, производствения обем и управленските решения. Това многообразие от класификационни подходи е необходимо, за да се осигури информация както за външните потребители на финансовите отчети, така и за вътрешните управленски нужди</w:t>
      </w:r>
      <w:r w:rsidR="009C2F62">
        <w:rPr>
          <w:rStyle w:val="FootnoteReference"/>
          <w:rFonts w:ascii="Times New Roman" w:hAnsi="Times New Roman" w:cs="Times New Roman"/>
        </w:rPr>
        <w:footnoteReference w:id="11"/>
      </w:r>
      <w:r w:rsidRPr="008F1158">
        <w:rPr>
          <w:rFonts w:ascii="Times New Roman" w:hAnsi="Times New Roman" w:cs="Times New Roman"/>
        </w:rPr>
        <w:t>.</w:t>
      </w:r>
    </w:p>
    <w:p w14:paraId="16B810CC" w14:textId="77777777" w:rsidR="00B70C8A" w:rsidRPr="008F1158" w:rsidRDefault="00B70C8A" w:rsidP="00B70C8A">
      <w:pPr>
        <w:spacing w:line="360" w:lineRule="auto"/>
        <w:ind w:firstLine="360"/>
        <w:jc w:val="both"/>
        <w:rPr>
          <w:rFonts w:ascii="Times New Roman" w:hAnsi="Times New Roman" w:cs="Times New Roman"/>
        </w:rPr>
      </w:pPr>
      <w:r w:rsidRPr="008F1158">
        <w:rPr>
          <w:rFonts w:ascii="Times New Roman" w:hAnsi="Times New Roman" w:cs="Times New Roman"/>
        </w:rPr>
        <w:t>Особено значение има и разграничаването между разходи за продукта и разходи за периода, което е характерно за нефинансовите предприятия с производствена или търговска дейност. Част от разходите се включват в себестойността на продукцията и се признават като разход в момента на нейната реализация, докато други разходи се отчитат директно като разходи за периода, в който са възникнали. Това разграничение оказва съществено влияние върху формирането на финансовия резултат и върху оценката на запасите.</w:t>
      </w:r>
    </w:p>
    <w:p w14:paraId="2E690D1F" w14:textId="77777777" w:rsidR="00B70C8A" w:rsidRPr="008F1158" w:rsidRDefault="00B70C8A" w:rsidP="00B70C8A">
      <w:pPr>
        <w:spacing w:line="360" w:lineRule="auto"/>
        <w:ind w:firstLine="360"/>
        <w:jc w:val="both"/>
        <w:rPr>
          <w:rFonts w:ascii="Times New Roman" w:hAnsi="Times New Roman" w:cs="Times New Roman"/>
        </w:rPr>
      </w:pPr>
      <w:r w:rsidRPr="008F1158">
        <w:rPr>
          <w:rFonts w:ascii="Times New Roman" w:hAnsi="Times New Roman" w:cs="Times New Roman"/>
        </w:rPr>
        <w:t>Нефинансовите предприятия се характеризират и с необходимостта от детайлно отчитане на разходите с цел контрол и оптимизация. Счетоводното отчитане на разходите не се ограничава единствено до тяхното регистриране, а служи като инструмент за анализ на ефективността, планиране и вземане на управленски решения. В този смисъл разходите са не само отчетна категория, но и важен управленски инструмент.</w:t>
      </w:r>
    </w:p>
    <w:p w14:paraId="6FA1A2A0" w14:textId="77777777" w:rsidR="00154E79" w:rsidRPr="008F1158" w:rsidRDefault="00154E79" w:rsidP="00154E79">
      <w:pPr>
        <w:spacing w:line="360" w:lineRule="auto"/>
        <w:ind w:firstLine="360"/>
        <w:jc w:val="both"/>
        <w:rPr>
          <w:rFonts w:ascii="Times New Roman" w:hAnsi="Times New Roman" w:cs="Times New Roman"/>
          <w:b/>
          <w:bCs/>
        </w:rPr>
      </w:pPr>
      <w:r w:rsidRPr="008F1158">
        <w:rPr>
          <w:rFonts w:ascii="Times New Roman" w:hAnsi="Times New Roman" w:cs="Times New Roman"/>
          <w:b/>
          <w:bCs/>
        </w:rPr>
        <w:t>1.2  Групиране на разходите за дейността</w:t>
      </w:r>
    </w:p>
    <w:p w14:paraId="3DC3E177" w14:textId="36EBF141" w:rsidR="00B70C8A" w:rsidRPr="008F1158" w:rsidRDefault="00B70C8A" w:rsidP="00B70C8A">
      <w:pPr>
        <w:spacing w:line="360" w:lineRule="auto"/>
        <w:ind w:firstLine="360"/>
        <w:jc w:val="both"/>
        <w:rPr>
          <w:rFonts w:ascii="Times New Roman" w:hAnsi="Times New Roman" w:cs="Times New Roman"/>
        </w:rPr>
      </w:pPr>
      <w:r w:rsidRPr="008F1158">
        <w:rPr>
          <w:rFonts w:ascii="Times New Roman" w:hAnsi="Times New Roman" w:cs="Times New Roman"/>
        </w:rPr>
        <w:t>Групирането на разходите за дейността се извършва чрез систематизиране на разходите по предварително определени признаци, които отразяват икономическата им същност, функционалното им предназначение и ролята им в осъществяването на стопанската дейност</w:t>
      </w:r>
      <w:r w:rsidR="009C2F62">
        <w:rPr>
          <w:rStyle w:val="FootnoteReference"/>
          <w:rFonts w:ascii="Times New Roman" w:hAnsi="Times New Roman" w:cs="Times New Roman"/>
        </w:rPr>
        <w:footnoteReference w:id="12"/>
      </w:r>
      <w:r w:rsidRPr="008F1158">
        <w:rPr>
          <w:rFonts w:ascii="Times New Roman" w:hAnsi="Times New Roman" w:cs="Times New Roman"/>
        </w:rPr>
        <w:t>. Целта на този процес е да се осигури ясна, структурирана и съпоставима информация, необходима както за финансовото отчитане, така и за управленския анализ и вземането на решения.</w:t>
      </w:r>
    </w:p>
    <w:p w14:paraId="1EAD6C5F" w14:textId="77777777" w:rsidR="00B70C8A" w:rsidRPr="008F1158" w:rsidRDefault="00B70C8A" w:rsidP="00B70C8A">
      <w:pPr>
        <w:spacing w:line="360" w:lineRule="auto"/>
        <w:ind w:firstLine="360"/>
        <w:jc w:val="both"/>
        <w:rPr>
          <w:rFonts w:ascii="Times New Roman" w:hAnsi="Times New Roman" w:cs="Times New Roman"/>
        </w:rPr>
      </w:pPr>
      <w:r w:rsidRPr="008F1158">
        <w:rPr>
          <w:rFonts w:ascii="Times New Roman" w:hAnsi="Times New Roman" w:cs="Times New Roman"/>
        </w:rPr>
        <w:lastRenderedPageBreak/>
        <w:t>На първо място разходите се групират според икономическото им съдържание, като се обединяват разходи от еднороден характер, например за материали, външни услуги, амортизации, възнаграждения, осигуровки и други. Това групиране позволява да се проследи какви ресурси са потребени в рамките на отчетния период и в каква структура, независимо от конкретната дейност, в която са използвани.</w:t>
      </w:r>
    </w:p>
    <w:p w14:paraId="7E233FB1" w14:textId="77777777" w:rsidR="00B70C8A" w:rsidRPr="008F1158" w:rsidRDefault="00B70C8A" w:rsidP="00B70C8A">
      <w:pPr>
        <w:spacing w:line="360" w:lineRule="auto"/>
        <w:ind w:firstLine="360"/>
        <w:jc w:val="both"/>
        <w:rPr>
          <w:rFonts w:ascii="Times New Roman" w:hAnsi="Times New Roman" w:cs="Times New Roman"/>
        </w:rPr>
      </w:pPr>
      <w:r w:rsidRPr="008F1158">
        <w:rPr>
          <w:rFonts w:ascii="Times New Roman" w:hAnsi="Times New Roman" w:cs="Times New Roman"/>
        </w:rPr>
        <w:t>На следващо място разходите се разпределят според тяхното функционално предназначение, тоест в зависимост от вида дейност, за която са извършени. В този случай те се отнасят към основната, спомагателната, търговската, административната или друга дейност на предприятието. Чрез този подход се осигурява информация за себестойността на продукцията и услугите, както и за разходите, свързани с управлението и реализацията.</w:t>
      </w:r>
    </w:p>
    <w:p w14:paraId="294F5892" w14:textId="77777777" w:rsidR="00B70C8A" w:rsidRPr="008F1158" w:rsidRDefault="00B70C8A" w:rsidP="00B70C8A">
      <w:pPr>
        <w:spacing w:line="360" w:lineRule="auto"/>
        <w:ind w:firstLine="360"/>
        <w:jc w:val="both"/>
        <w:rPr>
          <w:rFonts w:ascii="Times New Roman" w:hAnsi="Times New Roman" w:cs="Times New Roman"/>
        </w:rPr>
      </w:pPr>
      <w:r w:rsidRPr="008F1158">
        <w:rPr>
          <w:rFonts w:ascii="Times New Roman" w:hAnsi="Times New Roman" w:cs="Times New Roman"/>
        </w:rPr>
        <w:t>Съществен елемент в групирането на разходите за дейността е и тяхното отнасяне към себестойността. Разходите се разграничават на преки и косвени, като преките се отнасят директно към конкретен продукт, услуга или дейност, а косвените се разпределят между тях чрез избрана разпределителна база. Това е особено важно за точното калкулиране на себестойността и за оценката на ефективността на отделните дейности.</w:t>
      </w:r>
    </w:p>
    <w:p w14:paraId="6405A8D6" w14:textId="77777777" w:rsidR="00B70C8A" w:rsidRPr="008F1158" w:rsidRDefault="00B70C8A" w:rsidP="00B70C8A">
      <w:pPr>
        <w:spacing w:line="360" w:lineRule="auto"/>
        <w:ind w:firstLine="360"/>
        <w:jc w:val="both"/>
        <w:rPr>
          <w:rFonts w:ascii="Times New Roman" w:hAnsi="Times New Roman" w:cs="Times New Roman"/>
        </w:rPr>
      </w:pPr>
      <w:r w:rsidRPr="008F1158">
        <w:rPr>
          <w:rFonts w:ascii="Times New Roman" w:hAnsi="Times New Roman" w:cs="Times New Roman"/>
        </w:rPr>
        <w:t>Групирането на разходите се извършва и според времевия момент на признаването им, в съответствие с принципа на начисляването. Разходите се отнасят към отчетния период, в който са възникнали, независимо от момента на плащане. По този начин се осигурява съпоставимост между разходите и приходите и се формира коректен финансов резултат.</w:t>
      </w:r>
    </w:p>
    <w:p w14:paraId="482B04BD" w14:textId="77777777" w:rsidR="00B70C8A" w:rsidRPr="008F1158" w:rsidRDefault="00B70C8A" w:rsidP="00B70C8A">
      <w:pPr>
        <w:spacing w:line="360" w:lineRule="auto"/>
        <w:ind w:firstLine="360"/>
        <w:jc w:val="both"/>
        <w:rPr>
          <w:rFonts w:ascii="Times New Roman" w:hAnsi="Times New Roman" w:cs="Times New Roman"/>
        </w:rPr>
      </w:pPr>
      <w:r w:rsidRPr="008F1158">
        <w:rPr>
          <w:rFonts w:ascii="Times New Roman" w:hAnsi="Times New Roman" w:cs="Times New Roman"/>
        </w:rPr>
        <w:t>В управленски аспект разходите за дейността могат да бъдат групирани и според поведението им при промяна на обема на дейността, като постоянни, променливи или смесени. Това групиране подпомага планирането, контрола и анализа на разходите, както и вземането на решения, свързани с ценообразуване, оптимизация на производството и оценка на рентабилността.</w:t>
      </w:r>
    </w:p>
    <w:p w14:paraId="5ED3E429" w14:textId="77777777" w:rsidR="00797BB9" w:rsidRPr="008F1158" w:rsidRDefault="00797BB9" w:rsidP="00797BB9">
      <w:pPr>
        <w:spacing w:line="360" w:lineRule="auto"/>
        <w:ind w:firstLine="360"/>
        <w:jc w:val="both"/>
        <w:rPr>
          <w:rFonts w:ascii="Times New Roman" w:hAnsi="Times New Roman" w:cs="Times New Roman"/>
        </w:rPr>
      </w:pPr>
      <w:r w:rsidRPr="008F1158">
        <w:rPr>
          <w:rFonts w:ascii="Times New Roman" w:hAnsi="Times New Roman" w:cs="Times New Roman"/>
        </w:rPr>
        <w:t xml:space="preserve">Класифицирането на разходите представлява ключов етап в тяхното целенасочено управление, тъй като позволява подреждане, систематизиране и последващ анализ на разнообразните разходни позиции, които възникват в дейността на предприятието. По този начин се създават предпоставки за прилагане на адекватни инструменти за въздействие върху разходите и за повишаване на финансовата резултатност. В счетоводната теория и практика се използват различни подходи за групиране на разходите, като избраната класификационна схема следва да съответства на информационните потребности на предприятието и да подпомага повишаването на </w:t>
      </w:r>
      <w:r w:rsidRPr="008F1158">
        <w:rPr>
          <w:rFonts w:ascii="Times New Roman" w:hAnsi="Times New Roman" w:cs="Times New Roman"/>
        </w:rPr>
        <w:lastRenderedPageBreak/>
        <w:t>ефективността на неговата дейност. Разходите се разпределят по определени признаци, които се подбират според конкретните цели и задачи, свързани с организацията и осъществяването на отчетния процес.</w:t>
      </w:r>
    </w:p>
    <w:p w14:paraId="01E4E625" w14:textId="77777777" w:rsidR="00797BB9" w:rsidRPr="008F1158" w:rsidRDefault="00797BB9" w:rsidP="00797BB9">
      <w:pPr>
        <w:spacing w:line="360" w:lineRule="auto"/>
        <w:ind w:firstLine="360"/>
        <w:jc w:val="both"/>
        <w:rPr>
          <w:rFonts w:ascii="Times New Roman" w:hAnsi="Times New Roman" w:cs="Times New Roman"/>
        </w:rPr>
      </w:pPr>
      <w:r w:rsidRPr="008F1158">
        <w:rPr>
          <w:rFonts w:ascii="Times New Roman" w:hAnsi="Times New Roman" w:cs="Times New Roman"/>
        </w:rPr>
        <w:t>Съгласно Закона за счетоводството разходите се отчитат в две основни направления. Първото е ориентирано към икономическото съдържание на разходите, като в този случай те се класифицират като разходи по икономически елементи, финансови разходи, извънредни разходи и разходи за данъци върху печалбата. Тази групировка е съобразена с утвърдените принципи на счетоводното отчитане, прилагани в практиката. Второто направление се основава на технико-икономическото предназначение на разходите, като текущата оценка на продукцията в предприятията се извършва по себестойност, формирана въз основа на основните производствени разходи. В този обхват не се включват финансовите, извънредните и административните разходи.</w:t>
      </w:r>
    </w:p>
    <w:p w14:paraId="455DC679" w14:textId="77777777" w:rsidR="00797BB9" w:rsidRPr="008F1158" w:rsidRDefault="00797BB9" w:rsidP="00797BB9">
      <w:pPr>
        <w:spacing w:line="360" w:lineRule="auto"/>
        <w:ind w:firstLine="360"/>
        <w:jc w:val="both"/>
        <w:rPr>
          <w:rFonts w:ascii="Times New Roman" w:hAnsi="Times New Roman" w:cs="Times New Roman"/>
        </w:rPr>
      </w:pPr>
      <w:r w:rsidRPr="008F1158">
        <w:rPr>
          <w:rFonts w:ascii="Times New Roman" w:hAnsi="Times New Roman" w:cs="Times New Roman"/>
        </w:rPr>
        <w:t>При отчитането на разходите по двата подхода се прилага принципът на начисляването, според който разходите се признават към момента на възникването им, независимо дали са реално платени. Това допринася за вярното и честно представяне на финансовия резултат в годишните финансови отчети. Поради широкия спектър от разходи е необходимо те да бъдат класифицирани по различни признаци, като могат да се разглеждат както от гледна точка на финансовото, така и на управленското счетоводство. Докато финансовото счетоводство акцентира върху коректното им признаване, отчитане и представяне във отчетите, управленското счетоводство ги анализира с цел оптимизиране на разходната структура и повишаване на рентабилността на предприятието.</w:t>
      </w:r>
    </w:p>
    <w:p w14:paraId="661F698E" w14:textId="77777777" w:rsidR="00154E79" w:rsidRPr="008F1158" w:rsidRDefault="00154E79" w:rsidP="00154E79">
      <w:pPr>
        <w:numPr>
          <w:ilvl w:val="2"/>
          <w:numId w:val="3"/>
        </w:numPr>
        <w:spacing w:line="360" w:lineRule="auto"/>
        <w:jc w:val="both"/>
        <w:rPr>
          <w:rFonts w:ascii="Times New Roman" w:hAnsi="Times New Roman" w:cs="Times New Roman"/>
          <w:b/>
          <w:bCs/>
        </w:rPr>
      </w:pPr>
      <w:bookmarkStart w:id="0" w:name="_TOC_250014"/>
      <w:r w:rsidRPr="008F1158">
        <w:rPr>
          <w:rFonts w:ascii="Times New Roman" w:hAnsi="Times New Roman" w:cs="Times New Roman"/>
          <w:b/>
          <w:bCs/>
        </w:rPr>
        <w:t xml:space="preserve">Класификация на разходите от гледна точка на финансовото </w:t>
      </w:r>
      <w:bookmarkEnd w:id="0"/>
      <w:r w:rsidRPr="008F1158">
        <w:rPr>
          <w:rFonts w:ascii="Times New Roman" w:hAnsi="Times New Roman" w:cs="Times New Roman"/>
          <w:b/>
          <w:bCs/>
        </w:rPr>
        <w:t>счетоводство</w:t>
      </w:r>
    </w:p>
    <w:p w14:paraId="4427A169" w14:textId="77777777" w:rsidR="00FE594C" w:rsidRPr="008F1158" w:rsidRDefault="00FE594C" w:rsidP="00154E79">
      <w:pPr>
        <w:spacing w:line="360" w:lineRule="auto"/>
        <w:ind w:firstLine="360"/>
        <w:jc w:val="both"/>
        <w:rPr>
          <w:rFonts w:ascii="Times New Roman" w:hAnsi="Times New Roman" w:cs="Times New Roman"/>
        </w:rPr>
      </w:pPr>
      <w:r w:rsidRPr="008F1158">
        <w:rPr>
          <w:rFonts w:ascii="Times New Roman" w:hAnsi="Times New Roman" w:cs="Times New Roman"/>
        </w:rPr>
        <w:t>От позицията на финансовото счетоводство разходите се групират в зависимост от тяхната икономическа същност, функционална насоченост спрямо видовете дейности, както и според източника на тяхното възникване.</w:t>
      </w:r>
    </w:p>
    <w:p w14:paraId="599AEC31" w14:textId="745035AA" w:rsidR="00154E79" w:rsidRPr="008F1158" w:rsidRDefault="00154E79" w:rsidP="00154E79">
      <w:pPr>
        <w:spacing w:line="360" w:lineRule="auto"/>
        <w:ind w:firstLine="360"/>
        <w:jc w:val="both"/>
        <w:rPr>
          <w:rFonts w:ascii="Times New Roman" w:hAnsi="Times New Roman" w:cs="Times New Roman"/>
        </w:rPr>
      </w:pPr>
      <w:r w:rsidRPr="008F1158">
        <w:rPr>
          <w:rFonts w:ascii="Times New Roman" w:hAnsi="Times New Roman" w:cs="Times New Roman"/>
        </w:rPr>
        <w:t>Класификацията на разходите по икономически елементи е представена в Табл. 1.</w:t>
      </w:r>
    </w:p>
    <w:p w14:paraId="2764089E" w14:textId="77777777" w:rsidR="00154E79" w:rsidRPr="008F1158" w:rsidRDefault="00154E79" w:rsidP="00FE594C">
      <w:pPr>
        <w:spacing w:line="360" w:lineRule="auto"/>
        <w:ind w:firstLine="360"/>
        <w:jc w:val="center"/>
        <w:rPr>
          <w:rFonts w:ascii="Times New Roman" w:hAnsi="Times New Roman" w:cs="Times New Roman"/>
        </w:rPr>
      </w:pPr>
      <w:r w:rsidRPr="008F1158">
        <w:rPr>
          <w:rFonts w:ascii="Times New Roman" w:hAnsi="Times New Roman" w:cs="Times New Roman"/>
        </w:rPr>
        <w:t>Таблица 1. Класификация на разходите по икономически елементи</w:t>
      </w:r>
    </w:p>
    <w:p w14:paraId="43AB4FB1" w14:textId="77777777" w:rsidR="00154E79" w:rsidRPr="008F1158" w:rsidRDefault="00154E79" w:rsidP="00FE594C">
      <w:pPr>
        <w:spacing w:line="360" w:lineRule="auto"/>
        <w:ind w:firstLine="360"/>
        <w:jc w:val="center"/>
        <w:rPr>
          <w:rFonts w:ascii="Times New Roman" w:hAnsi="Times New Roman" w:cs="Times New Roman"/>
        </w:rPr>
      </w:pPr>
      <w:r w:rsidRPr="008F1158">
        <w:rPr>
          <w:rFonts w:ascii="Times New Roman" w:hAnsi="Times New Roman" w:cs="Times New Roman"/>
        </w:rPr>
        <w:t xml:space="preserve">Източник: </w:t>
      </w:r>
      <w:hyperlink r:id="rId10" w:history="1">
        <w:r w:rsidRPr="008F1158">
          <w:rPr>
            <w:rStyle w:val="Hyperlink"/>
            <w:rFonts w:ascii="Times New Roman" w:hAnsi="Times New Roman" w:cs="Times New Roman"/>
          </w:rPr>
          <w:t>https://www.mi.government.bg/general/klasificirane-na-vidovete-razhodi/</w:t>
        </w:r>
      </w:hyperlink>
    </w:p>
    <w:tbl>
      <w:tblPr>
        <w:tblStyle w:val="TableGrid"/>
        <w:tblW w:w="0" w:type="auto"/>
        <w:tblLook w:val="04A0" w:firstRow="1" w:lastRow="0" w:firstColumn="1" w:lastColumn="0" w:noHBand="0" w:noVBand="1"/>
      </w:tblPr>
      <w:tblGrid>
        <w:gridCol w:w="2540"/>
        <w:gridCol w:w="6476"/>
      </w:tblGrid>
      <w:tr w:rsidR="00FE594C" w:rsidRPr="008F1158" w14:paraId="463F8B56" w14:textId="77777777" w:rsidTr="00FE594C">
        <w:tc>
          <w:tcPr>
            <w:tcW w:w="0" w:type="auto"/>
            <w:hideMark/>
          </w:tcPr>
          <w:p w14:paraId="19EA4412" w14:textId="77777777" w:rsidR="00FE594C" w:rsidRPr="008F1158" w:rsidRDefault="00FE594C" w:rsidP="00FE594C">
            <w:pPr>
              <w:jc w:val="center"/>
              <w:rPr>
                <w:rFonts w:ascii="Times New Roman" w:eastAsia="Times New Roman" w:hAnsi="Times New Roman" w:cs="Times New Roman"/>
                <w:b/>
                <w:bCs/>
                <w:sz w:val="24"/>
                <w:szCs w:val="24"/>
                <w:lang w:eastAsia="en-GB"/>
              </w:rPr>
            </w:pPr>
            <w:r w:rsidRPr="008F1158">
              <w:rPr>
                <w:rFonts w:ascii="Times New Roman" w:eastAsia="Times New Roman" w:hAnsi="Times New Roman" w:cs="Times New Roman"/>
                <w:b/>
                <w:bCs/>
                <w:sz w:val="24"/>
                <w:szCs w:val="24"/>
                <w:lang w:eastAsia="en-GB"/>
              </w:rPr>
              <w:t>Икономически елемент (вид разходи)</w:t>
            </w:r>
          </w:p>
        </w:tc>
        <w:tc>
          <w:tcPr>
            <w:tcW w:w="0" w:type="auto"/>
            <w:hideMark/>
          </w:tcPr>
          <w:p w14:paraId="4B4236DD" w14:textId="77777777" w:rsidR="00FE594C" w:rsidRPr="008F1158" w:rsidRDefault="00FE594C" w:rsidP="00FE594C">
            <w:pPr>
              <w:jc w:val="center"/>
              <w:rPr>
                <w:rFonts w:ascii="Times New Roman" w:eastAsia="Times New Roman" w:hAnsi="Times New Roman" w:cs="Times New Roman"/>
                <w:b/>
                <w:bCs/>
                <w:sz w:val="24"/>
                <w:szCs w:val="24"/>
                <w:lang w:eastAsia="en-GB"/>
              </w:rPr>
            </w:pPr>
            <w:r w:rsidRPr="008F1158">
              <w:rPr>
                <w:rFonts w:ascii="Times New Roman" w:eastAsia="Times New Roman" w:hAnsi="Times New Roman" w:cs="Times New Roman"/>
                <w:b/>
                <w:bCs/>
                <w:sz w:val="24"/>
                <w:szCs w:val="24"/>
                <w:lang w:eastAsia="en-GB"/>
              </w:rPr>
              <w:t>Съдържание и примери</w:t>
            </w:r>
          </w:p>
        </w:tc>
      </w:tr>
      <w:tr w:rsidR="00FE594C" w:rsidRPr="008F1158" w14:paraId="44270D07" w14:textId="77777777" w:rsidTr="00FE594C">
        <w:tc>
          <w:tcPr>
            <w:tcW w:w="0" w:type="auto"/>
            <w:hideMark/>
          </w:tcPr>
          <w:p w14:paraId="0ED12DEC"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за материали</w:t>
            </w:r>
          </w:p>
        </w:tc>
        <w:tc>
          <w:tcPr>
            <w:tcW w:w="0" w:type="auto"/>
            <w:hideMark/>
          </w:tcPr>
          <w:p w14:paraId="09DB7BBF"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 xml:space="preserve">Стойност на вложените в производството материали, канцеларски материали и консумативи; разходи за електроенергия, вода, горива и други ресурси; покупки на </w:t>
            </w:r>
            <w:r w:rsidRPr="008F1158">
              <w:rPr>
                <w:rFonts w:ascii="Times New Roman" w:eastAsia="Times New Roman" w:hAnsi="Times New Roman" w:cs="Times New Roman"/>
                <w:sz w:val="24"/>
                <w:szCs w:val="24"/>
                <w:lang w:eastAsia="en-GB"/>
              </w:rPr>
              <w:lastRenderedPageBreak/>
              <w:t>активи с характер на дълготрайни активи.</w:t>
            </w:r>
          </w:p>
        </w:tc>
      </w:tr>
      <w:tr w:rsidR="00FE594C" w:rsidRPr="008F1158" w14:paraId="74F69B20" w14:textId="77777777" w:rsidTr="00FE594C">
        <w:tc>
          <w:tcPr>
            <w:tcW w:w="0" w:type="auto"/>
            <w:hideMark/>
          </w:tcPr>
          <w:p w14:paraId="292B99B0"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lastRenderedPageBreak/>
              <w:t>Разходи за външни услуги</w:t>
            </w:r>
          </w:p>
        </w:tc>
        <w:tc>
          <w:tcPr>
            <w:tcW w:w="0" w:type="auto"/>
            <w:hideMark/>
          </w:tcPr>
          <w:p w14:paraId="08B3CE1B"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за услуги от трети лица, като транспорт и куриерски услуги, товаро-разтоварни дейности, реклама, мобилна телефония, консултантски услуги, наеми, абонаменти, ремонтни дейности и възнаграждения по граждански договори.</w:t>
            </w:r>
          </w:p>
        </w:tc>
      </w:tr>
      <w:tr w:rsidR="00FE594C" w:rsidRPr="008F1158" w14:paraId="3C0A9DD8" w14:textId="77777777" w:rsidTr="00FE594C">
        <w:tc>
          <w:tcPr>
            <w:tcW w:w="0" w:type="auto"/>
            <w:hideMark/>
          </w:tcPr>
          <w:p w14:paraId="33AA191B"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за амортизации</w:t>
            </w:r>
          </w:p>
        </w:tc>
        <w:tc>
          <w:tcPr>
            <w:tcW w:w="0" w:type="auto"/>
            <w:hideMark/>
          </w:tcPr>
          <w:p w14:paraId="1F91EBAA"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Начислени амортизации на дълготрайни материални и нематериални активи съгласно счетоводния амортизационен план на предприятието.</w:t>
            </w:r>
          </w:p>
        </w:tc>
      </w:tr>
      <w:tr w:rsidR="00FE594C" w:rsidRPr="008F1158" w14:paraId="2C72786C" w14:textId="77777777" w:rsidTr="00FE594C">
        <w:tc>
          <w:tcPr>
            <w:tcW w:w="0" w:type="auto"/>
            <w:hideMark/>
          </w:tcPr>
          <w:p w14:paraId="7E562D13"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за заплати</w:t>
            </w:r>
          </w:p>
        </w:tc>
        <w:tc>
          <w:tcPr>
            <w:tcW w:w="0" w:type="auto"/>
            <w:hideMark/>
          </w:tcPr>
          <w:p w14:paraId="4B0C284A"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Възнаграждения по трудови и граждански договори; допълнителни начисления като платени отпуски и обезщетения (например за вредни условия на труд, нощен труд и др.).</w:t>
            </w:r>
          </w:p>
        </w:tc>
      </w:tr>
      <w:tr w:rsidR="00FE594C" w:rsidRPr="008F1158" w14:paraId="4203DE67" w14:textId="77777777" w:rsidTr="00FE594C">
        <w:tc>
          <w:tcPr>
            <w:tcW w:w="0" w:type="auto"/>
            <w:hideMark/>
          </w:tcPr>
          <w:p w14:paraId="3E82A366"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за осигуровки</w:t>
            </w:r>
          </w:p>
        </w:tc>
        <w:tc>
          <w:tcPr>
            <w:tcW w:w="0" w:type="auto"/>
            <w:hideMark/>
          </w:tcPr>
          <w:p w14:paraId="34C34391"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Задължителни осигурителни и здравноосигурителни вноски за сметка на работодателя; осигуровките за сметка на осигурените лица са удръжки от брутното възнаграждение.</w:t>
            </w:r>
          </w:p>
        </w:tc>
      </w:tr>
      <w:tr w:rsidR="00FE594C" w:rsidRPr="008F1158" w14:paraId="3CE121B2" w14:textId="77777777" w:rsidTr="00FE594C">
        <w:tc>
          <w:tcPr>
            <w:tcW w:w="0" w:type="auto"/>
            <w:hideMark/>
          </w:tcPr>
          <w:p w14:paraId="2977EF42"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за данъци, такси и други подобни плащания</w:t>
            </w:r>
          </w:p>
        </w:tc>
        <w:tc>
          <w:tcPr>
            <w:tcW w:w="0" w:type="auto"/>
            <w:hideMark/>
          </w:tcPr>
          <w:p w14:paraId="792288A5"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Регламентирани данъци и такси, като данък сгради, такса смет и други подобни публични задължения.</w:t>
            </w:r>
          </w:p>
        </w:tc>
      </w:tr>
      <w:tr w:rsidR="00FE594C" w:rsidRPr="008F1158" w14:paraId="243B5700" w14:textId="77777777" w:rsidTr="00FE594C">
        <w:tc>
          <w:tcPr>
            <w:tcW w:w="0" w:type="auto"/>
            <w:hideMark/>
          </w:tcPr>
          <w:p w14:paraId="23D677F7"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за провизии</w:t>
            </w:r>
          </w:p>
        </w:tc>
        <w:tc>
          <w:tcPr>
            <w:tcW w:w="0" w:type="auto"/>
            <w:hideMark/>
          </w:tcPr>
          <w:p w14:paraId="75C51173"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Начислени разходи за провизии за потенциални задължения, формирани в съответствие със счетоводното законодателство.</w:t>
            </w:r>
          </w:p>
        </w:tc>
      </w:tr>
      <w:tr w:rsidR="00FE594C" w:rsidRPr="008F1158" w14:paraId="16F699BB" w14:textId="77777777" w:rsidTr="00FE594C">
        <w:tc>
          <w:tcPr>
            <w:tcW w:w="0" w:type="auto"/>
            <w:hideMark/>
          </w:tcPr>
          <w:p w14:paraId="138555F9"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от последващи оценки на активи</w:t>
            </w:r>
          </w:p>
        </w:tc>
        <w:tc>
          <w:tcPr>
            <w:tcW w:w="0" w:type="auto"/>
            <w:hideMark/>
          </w:tcPr>
          <w:p w14:paraId="7D3FE30E"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от последващо оценяване на материалните запаси и краткотрайните биологични активи съгласно приложимите счетоводни стандарти.</w:t>
            </w:r>
          </w:p>
        </w:tc>
      </w:tr>
      <w:tr w:rsidR="00FE594C" w:rsidRPr="008F1158" w14:paraId="5C8BC07C" w14:textId="77777777" w:rsidTr="00FE594C">
        <w:tc>
          <w:tcPr>
            <w:tcW w:w="0" w:type="auto"/>
            <w:hideMark/>
          </w:tcPr>
          <w:p w14:paraId="0D746857"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Други разходи</w:t>
            </w:r>
          </w:p>
        </w:tc>
        <w:tc>
          <w:tcPr>
            <w:tcW w:w="0" w:type="auto"/>
            <w:hideMark/>
          </w:tcPr>
          <w:p w14:paraId="45D37712"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за командировки, панаири и изложби, стипендии за учащи се, глоби и неустойки за сметка на предприятието; загуби от липси и брак на активи.</w:t>
            </w:r>
          </w:p>
        </w:tc>
      </w:tr>
    </w:tbl>
    <w:p w14:paraId="7E0BF8A3" w14:textId="77777777" w:rsidR="00FE594C" w:rsidRPr="008F1158" w:rsidRDefault="00FE594C" w:rsidP="00FE594C">
      <w:pPr>
        <w:spacing w:line="360" w:lineRule="auto"/>
        <w:ind w:firstLine="360"/>
        <w:jc w:val="center"/>
        <w:rPr>
          <w:rFonts w:ascii="Times New Roman" w:hAnsi="Times New Roman" w:cs="Times New Roman"/>
        </w:rPr>
      </w:pPr>
    </w:p>
    <w:p w14:paraId="1BFE1206" w14:textId="77777777" w:rsidR="00FE594C" w:rsidRPr="008F1158" w:rsidRDefault="00FE594C" w:rsidP="00FE594C">
      <w:pPr>
        <w:spacing w:line="360" w:lineRule="auto"/>
        <w:ind w:firstLine="360"/>
        <w:jc w:val="both"/>
        <w:rPr>
          <w:rFonts w:ascii="Times New Roman" w:hAnsi="Times New Roman" w:cs="Times New Roman"/>
        </w:rPr>
      </w:pPr>
      <w:r w:rsidRPr="008F1158">
        <w:rPr>
          <w:rFonts w:ascii="Times New Roman" w:hAnsi="Times New Roman" w:cs="Times New Roman"/>
        </w:rPr>
        <w:t>Разходите за материали обхващат стойността на вложените в производството материали, както и разходите за придобиване на канцеларски материали и други консумативи. В този елемент се включват още разходи за електроенергия, вода, горива и други подобни ресурси, необходими за дейността, както и разходи за закупени активи, които имат характер на дълготрайни активи.</w:t>
      </w:r>
    </w:p>
    <w:p w14:paraId="7D063988" w14:textId="77777777" w:rsidR="00FE594C" w:rsidRPr="008F1158" w:rsidRDefault="00FE594C" w:rsidP="00FE594C">
      <w:pPr>
        <w:spacing w:line="360" w:lineRule="auto"/>
        <w:ind w:firstLine="360"/>
        <w:jc w:val="both"/>
        <w:rPr>
          <w:rFonts w:ascii="Times New Roman" w:hAnsi="Times New Roman" w:cs="Times New Roman"/>
        </w:rPr>
      </w:pPr>
      <w:r w:rsidRPr="008F1158">
        <w:rPr>
          <w:rFonts w:ascii="Times New Roman" w:hAnsi="Times New Roman" w:cs="Times New Roman"/>
        </w:rPr>
        <w:t>Разходите за външни услуги включват всички услуги, предоставяни от трети лица, които предприятието използва за осъществяване на своята дейност. Такива са транспортните и куриерските услуги, товаро-разтоварните дейности, рекламните услуги, разходите за мобилна телефония, консултантските услуги, наемите, абонаментите, ремонтните дейности, както и възнагражденията по граждански договори, когато те са свързани с предоставяне на услуги.</w:t>
      </w:r>
    </w:p>
    <w:p w14:paraId="72DA0FF0" w14:textId="77777777" w:rsidR="00FE594C" w:rsidRPr="008F1158" w:rsidRDefault="00FE594C" w:rsidP="00FE594C">
      <w:pPr>
        <w:spacing w:line="360" w:lineRule="auto"/>
        <w:ind w:firstLine="360"/>
        <w:jc w:val="both"/>
        <w:rPr>
          <w:rFonts w:ascii="Times New Roman" w:hAnsi="Times New Roman" w:cs="Times New Roman"/>
        </w:rPr>
      </w:pPr>
      <w:r w:rsidRPr="008F1158">
        <w:rPr>
          <w:rFonts w:ascii="Times New Roman" w:hAnsi="Times New Roman" w:cs="Times New Roman"/>
        </w:rPr>
        <w:t xml:space="preserve">Разходите за амортизации отразяват начислените амортизации на дълготрайните материални и нематериални активи. Те се определят в съответствие със счетоводния </w:t>
      </w:r>
      <w:r w:rsidRPr="008F1158">
        <w:rPr>
          <w:rFonts w:ascii="Times New Roman" w:hAnsi="Times New Roman" w:cs="Times New Roman"/>
        </w:rPr>
        <w:lastRenderedPageBreak/>
        <w:t>амортизационен план на предприятието и изразяват системното разпределение на стойността на активите през периода на тяхното полезно използване.</w:t>
      </w:r>
    </w:p>
    <w:p w14:paraId="32A25C01" w14:textId="77777777" w:rsidR="00FE594C" w:rsidRPr="008F1158" w:rsidRDefault="00FE594C" w:rsidP="00FE594C">
      <w:pPr>
        <w:spacing w:line="360" w:lineRule="auto"/>
        <w:ind w:firstLine="360"/>
        <w:jc w:val="both"/>
        <w:rPr>
          <w:rFonts w:ascii="Times New Roman" w:hAnsi="Times New Roman" w:cs="Times New Roman"/>
        </w:rPr>
      </w:pPr>
      <w:r w:rsidRPr="008F1158">
        <w:rPr>
          <w:rFonts w:ascii="Times New Roman" w:hAnsi="Times New Roman" w:cs="Times New Roman"/>
        </w:rPr>
        <w:t>Разходите за заплати включват възнагражденията по трудови и граждански договори, изплащани на персонала и наети лица. Към тях се отнасят и допълнителни начисления като разходи за платени отпуски и различни видове обезщетения, например при специфични и неблагоприятни условия на труд, нощен труд и други сходни основания.</w:t>
      </w:r>
    </w:p>
    <w:p w14:paraId="19B068E8" w14:textId="77777777" w:rsidR="00FE594C" w:rsidRPr="008F1158" w:rsidRDefault="00FE594C" w:rsidP="00FE594C">
      <w:pPr>
        <w:spacing w:line="360" w:lineRule="auto"/>
        <w:ind w:firstLine="360"/>
        <w:jc w:val="both"/>
        <w:rPr>
          <w:rFonts w:ascii="Times New Roman" w:hAnsi="Times New Roman" w:cs="Times New Roman"/>
        </w:rPr>
      </w:pPr>
      <w:r w:rsidRPr="008F1158">
        <w:rPr>
          <w:rFonts w:ascii="Times New Roman" w:hAnsi="Times New Roman" w:cs="Times New Roman"/>
        </w:rPr>
        <w:t>Разходите за осигуровки обхващат задължителните месечни осигурителни и здравноосигурителни вноски, които са за сметка на работодателя. Осигуровките, които са за сметка на осигурените лица, се третират като удръжки от брутното им трудово възнаграждение и не се включват като разход на работодателя в същия смисъл.</w:t>
      </w:r>
    </w:p>
    <w:p w14:paraId="1FB55E41" w14:textId="77777777" w:rsidR="00FE594C" w:rsidRPr="008F1158" w:rsidRDefault="00FE594C" w:rsidP="00FE594C">
      <w:pPr>
        <w:spacing w:line="360" w:lineRule="auto"/>
        <w:ind w:firstLine="360"/>
        <w:jc w:val="both"/>
        <w:rPr>
          <w:rFonts w:ascii="Times New Roman" w:hAnsi="Times New Roman" w:cs="Times New Roman"/>
        </w:rPr>
      </w:pPr>
      <w:r w:rsidRPr="008F1158">
        <w:rPr>
          <w:rFonts w:ascii="Times New Roman" w:hAnsi="Times New Roman" w:cs="Times New Roman"/>
        </w:rPr>
        <w:t>Разходите за данъци, такси и други подобни плащания включват регламентираните от държавата данъци и такси, които предприятието дължи във връзка с притежавани активи или извършвана дейност. Типични примери са данък върху недвижимите имоти, такса битови отпадъци и други аналогични публични задължения.</w:t>
      </w:r>
    </w:p>
    <w:p w14:paraId="0BEDB284" w14:textId="77777777" w:rsidR="00FE594C" w:rsidRPr="008F1158" w:rsidRDefault="00FE594C" w:rsidP="00FE594C">
      <w:pPr>
        <w:spacing w:line="360" w:lineRule="auto"/>
        <w:ind w:firstLine="360"/>
        <w:jc w:val="both"/>
        <w:rPr>
          <w:rFonts w:ascii="Times New Roman" w:hAnsi="Times New Roman" w:cs="Times New Roman"/>
        </w:rPr>
      </w:pPr>
      <w:r w:rsidRPr="008F1158">
        <w:rPr>
          <w:rFonts w:ascii="Times New Roman" w:hAnsi="Times New Roman" w:cs="Times New Roman"/>
        </w:rPr>
        <w:t>Разходите за провизии представляват начисления за провизии, предназначени да покрият потенциални задължения, които могат да възникнат в бъдеще. Те се формират и отчитат в съответствие със счетоводното законодателство и отразяват оценка на вероятни бъдещи разходи, свързани с настоящи или минали събития.</w:t>
      </w:r>
    </w:p>
    <w:p w14:paraId="38E62FB2" w14:textId="77777777" w:rsidR="00FE594C" w:rsidRPr="008F1158" w:rsidRDefault="00FE594C" w:rsidP="00FE594C">
      <w:pPr>
        <w:spacing w:line="360" w:lineRule="auto"/>
        <w:ind w:firstLine="360"/>
        <w:jc w:val="both"/>
        <w:rPr>
          <w:rFonts w:ascii="Times New Roman" w:hAnsi="Times New Roman" w:cs="Times New Roman"/>
        </w:rPr>
      </w:pPr>
      <w:r w:rsidRPr="008F1158">
        <w:rPr>
          <w:rFonts w:ascii="Times New Roman" w:hAnsi="Times New Roman" w:cs="Times New Roman"/>
        </w:rPr>
        <w:t>Разходите от последващи оценки на активи произтичат от последващо оценяване на определени активи, като материалните запаси и краткотрайните биологични активи. Тези разходи възникват при прилагане на счетоводните стандарти, когато се установи необходимост от корекция на балансовата стойност на активите.</w:t>
      </w:r>
    </w:p>
    <w:p w14:paraId="71C08CEA" w14:textId="77777777" w:rsidR="00FE594C" w:rsidRPr="008F1158" w:rsidRDefault="00FE594C" w:rsidP="00FE594C">
      <w:pPr>
        <w:spacing w:line="360" w:lineRule="auto"/>
        <w:ind w:firstLine="360"/>
        <w:jc w:val="both"/>
        <w:rPr>
          <w:rFonts w:ascii="Times New Roman" w:hAnsi="Times New Roman" w:cs="Times New Roman"/>
        </w:rPr>
      </w:pPr>
      <w:r w:rsidRPr="008F1158">
        <w:rPr>
          <w:rFonts w:ascii="Times New Roman" w:hAnsi="Times New Roman" w:cs="Times New Roman"/>
        </w:rPr>
        <w:t>Другите разходи обхващат разходни позиции с разнообразен характер, които не се включват в предходните елементи. В тази група попадат разходи за командировки, участия в панаири и изложби, стипендии за учащи се, глоби и неустойки за сметка на предприятието, както и загуби, свързани с липси и брак на активи.</w:t>
      </w:r>
    </w:p>
    <w:p w14:paraId="3AFC4255" w14:textId="6B821EA4" w:rsidR="00154E79" w:rsidRPr="008F1158" w:rsidRDefault="00FE594C" w:rsidP="00154E79">
      <w:pPr>
        <w:spacing w:line="360" w:lineRule="auto"/>
        <w:ind w:firstLine="360"/>
        <w:jc w:val="both"/>
        <w:rPr>
          <w:rFonts w:ascii="Times New Roman" w:hAnsi="Times New Roman" w:cs="Times New Roman"/>
        </w:rPr>
      </w:pPr>
      <w:r w:rsidRPr="008F1158">
        <w:rPr>
          <w:rFonts w:ascii="Times New Roman" w:hAnsi="Times New Roman" w:cs="Times New Roman"/>
        </w:rPr>
        <w:t>Разходите по видове дейности могат да се групират в зависимост от тяхната функционална насоченост и източник на възникване. Разходите за основна дейност включват всички разходи, които са необходими за протичането на основния производствен процес и за реализацията на продукцията или предоставянето на услуги. В техния обхват се включва и себестойността на реализираните активи, като дълготрайни материални активи и стоково-материални запаси</w:t>
      </w:r>
      <w:r w:rsidRPr="008F1158">
        <w:rPr>
          <w:rFonts w:ascii="Times New Roman" w:hAnsi="Times New Roman" w:cs="Times New Roman"/>
        </w:rPr>
        <w:t xml:space="preserve"> (</w:t>
      </w:r>
      <w:r w:rsidR="00154E79" w:rsidRPr="008F1158">
        <w:rPr>
          <w:rFonts w:ascii="Times New Roman" w:hAnsi="Times New Roman" w:cs="Times New Roman"/>
        </w:rPr>
        <w:t>Табл. 2</w:t>
      </w:r>
      <w:r w:rsidRPr="008F1158">
        <w:rPr>
          <w:rFonts w:ascii="Times New Roman" w:hAnsi="Times New Roman" w:cs="Times New Roman"/>
        </w:rPr>
        <w:t>)</w:t>
      </w:r>
      <w:r w:rsidR="00154E79" w:rsidRPr="008F1158">
        <w:rPr>
          <w:rFonts w:ascii="Times New Roman" w:hAnsi="Times New Roman" w:cs="Times New Roman"/>
        </w:rPr>
        <w:t>.</w:t>
      </w:r>
    </w:p>
    <w:p w14:paraId="7A8998CF" w14:textId="77777777" w:rsidR="00154E79" w:rsidRPr="008F1158" w:rsidRDefault="00154E79" w:rsidP="00FE594C">
      <w:pPr>
        <w:spacing w:line="360" w:lineRule="auto"/>
        <w:ind w:firstLine="360"/>
        <w:jc w:val="center"/>
        <w:rPr>
          <w:rFonts w:ascii="Times New Roman" w:hAnsi="Times New Roman" w:cs="Times New Roman"/>
        </w:rPr>
      </w:pPr>
      <w:r w:rsidRPr="008F1158">
        <w:rPr>
          <w:rFonts w:ascii="Times New Roman" w:hAnsi="Times New Roman" w:cs="Times New Roman"/>
        </w:rPr>
        <w:t>Таблица 2. Класификация на разходите по видове дейности</w:t>
      </w:r>
    </w:p>
    <w:p w14:paraId="0BB8268D" w14:textId="77777777" w:rsidR="00154E79" w:rsidRPr="008F1158" w:rsidRDefault="00154E79" w:rsidP="00FE594C">
      <w:pPr>
        <w:spacing w:line="360" w:lineRule="auto"/>
        <w:ind w:firstLine="360"/>
        <w:jc w:val="center"/>
        <w:rPr>
          <w:rFonts w:ascii="Times New Roman" w:hAnsi="Times New Roman" w:cs="Times New Roman"/>
        </w:rPr>
      </w:pPr>
      <w:r w:rsidRPr="008F1158">
        <w:rPr>
          <w:rFonts w:ascii="Times New Roman" w:hAnsi="Times New Roman" w:cs="Times New Roman"/>
        </w:rPr>
        <w:t xml:space="preserve">Източник: </w:t>
      </w:r>
      <w:hyperlink r:id="rId11" w:history="1">
        <w:r w:rsidRPr="008F1158">
          <w:rPr>
            <w:rStyle w:val="Hyperlink"/>
            <w:rFonts w:ascii="Times New Roman" w:hAnsi="Times New Roman" w:cs="Times New Roman"/>
          </w:rPr>
          <w:t>https://www.mi.government.bg/general/klasificirane-na-vidovete-razhodi/</w:t>
        </w:r>
      </w:hyperlink>
    </w:p>
    <w:tbl>
      <w:tblPr>
        <w:tblStyle w:val="TableGrid"/>
        <w:tblW w:w="0" w:type="auto"/>
        <w:tblLook w:val="04A0" w:firstRow="1" w:lastRow="0" w:firstColumn="1" w:lastColumn="0" w:noHBand="0" w:noVBand="1"/>
      </w:tblPr>
      <w:tblGrid>
        <w:gridCol w:w="2630"/>
        <w:gridCol w:w="6386"/>
      </w:tblGrid>
      <w:tr w:rsidR="00FE594C" w:rsidRPr="008F1158" w14:paraId="606B8A7C" w14:textId="77777777" w:rsidTr="00FE594C">
        <w:tc>
          <w:tcPr>
            <w:tcW w:w="0" w:type="auto"/>
            <w:hideMark/>
          </w:tcPr>
          <w:p w14:paraId="101D7632" w14:textId="77777777" w:rsidR="00FE594C" w:rsidRPr="008F1158" w:rsidRDefault="00FE594C" w:rsidP="00FE594C">
            <w:pPr>
              <w:jc w:val="center"/>
              <w:rPr>
                <w:rFonts w:ascii="Times New Roman" w:eastAsia="Times New Roman" w:hAnsi="Times New Roman" w:cs="Times New Roman"/>
                <w:b/>
                <w:bCs/>
                <w:sz w:val="24"/>
                <w:szCs w:val="24"/>
                <w:lang w:eastAsia="en-GB"/>
              </w:rPr>
            </w:pPr>
            <w:r w:rsidRPr="008F1158">
              <w:rPr>
                <w:rFonts w:ascii="Times New Roman" w:eastAsia="Times New Roman" w:hAnsi="Times New Roman" w:cs="Times New Roman"/>
                <w:b/>
                <w:bCs/>
                <w:sz w:val="24"/>
                <w:szCs w:val="24"/>
                <w:lang w:eastAsia="en-GB"/>
              </w:rPr>
              <w:lastRenderedPageBreak/>
              <w:t>Вид разходи</w:t>
            </w:r>
          </w:p>
        </w:tc>
        <w:tc>
          <w:tcPr>
            <w:tcW w:w="0" w:type="auto"/>
            <w:hideMark/>
          </w:tcPr>
          <w:p w14:paraId="554C0513" w14:textId="77777777" w:rsidR="00FE594C" w:rsidRPr="008F1158" w:rsidRDefault="00FE594C" w:rsidP="00FE594C">
            <w:pPr>
              <w:jc w:val="center"/>
              <w:rPr>
                <w:rFonts w:ascii="Times New Roman" w:eastAsia="Times New Roman" w:hAnsi="Times New Roman" w:cs="Times New Roman"/>
                <w:b/>
                <w:bCs/>
                <w:sz w:val="24"/>
                <w:szCs w:val="24"/>
                <w:lang w:eastAsia="en-GB"/>
              </w:rPr>
            </w:pPr>
            <w:r w:rsidRPr="008F1158">
              <w:rPr>
                <w:rFonts w:ascii="Times New Roman" w:eastAsia="Times New Roman" w:hAnsi="Times New Roman" w:cs="Times New Roman"/>
                <w:b/>
                <w:bCs/>
                <w:sz w:val="24"/>
                <w:szCs w:val="24"/>
                <w:lang w:eastAsia="en-GB"/>
              </w:rPr>
              <w:t>Описание</w:t>
            </w:r>
          </w:p>
        </w:tc>
      </w:tr>
      <w:tr w:rsidR="00FE594C" w:rsidRPr="008F1158" w14:paraId="5DA1708F" w14:textId="77777777" w:rsidTr="00FE594C">
        <w:tc>
          <w:tcPr>
            <w:tcW w:w="0" w:type="auto"/>
            <w:hideMark/>
          </w:tcPr>
          <w:p w14:paraId="18AC960F"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за основна дейност</w:t>
            </w:r>
          </w:p>
        </w:tc>
        <w:tc>
          <w:tcPr>
            <w:tcW w:w="0" w:type="auto"/>
            <w:hideMark/>
          </w:tcPr>
          <w:p w14:paraId="30057D37"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използвани за отразяване на себестойността на продадените активи (дълготрайни материални активи и/или стоково-материални запаси) и/или реализирани услуги.</w:t>
            </w:r>
          </w:p>
        </w:tc>
      </w:tr>
      <w:tr w:rsidR="00FE594C" w:rsidRPr="008F1158" w14:paraId="105ED3B4" w14:textId="77777777" w:rsidTr="00FE594C">
        <w:tc>
          <w:tcPr>
            <w:tcW w:w="0" w:type="auto"/>
            <w:hideMark/>
          </w:tcPr>
          <w:p w14:paraId="15680607"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за спомагателна дейност</w:t>
            </w:r>
          </w:p>
        </w:tc>
        <w:tc>
          <w:tcPr>
            <w:tcW w:w="0" w:type="auto"/>
            <w:hideMark/>
          </w:tcPr>
          <w:p w14:paraId="52BBF97B"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свързани със спомагателните дейности на предприятието, като автотранспорт, строително-монтажни дейности и други подобни.</w:t>
            </w:r>
          </w:p>
        </w:tc>
      </w:tr>
      <w:tr w:rsidR="00FE594C" w:rsidRPr="008F1158" w14:paraId="79C65B3C" w14:textId="77777777" w:rsidTr="00FE594C">
        <w:tc>
          <w:tcPr>
            <w:tcW w:w="0" w:type="auto"/>
            <w:hideMark/>
          </w:tcPr>
          <w:p w14:paraId="20EC6913"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за продажби</w:t>
            </w:r>
          </w:p>
        </w:tc>
        <w:tc>
          <w:tcPr>
            <w:tcW w:w="0" w:type="auto"/>
            <w:hideMark/>
          </w:tcPr>
          <w:p w14:paraId="2887B8B9"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пряко свързани с продажбите на продукция, стоки и услуги, включително разходи за опаковки и други съпътстващи разходи.</w:t>
            </w:r>
          </w:p>
        </w:tc>
      </w:tr>
      <w:tr w:rsidR="00FE594C" w:rsidRPr="008F1158" w14:paraId="4DAF77EC" w14:textId="77777777" w:rsidTr="00FE594C">
        <w:tc>
          <w:tcPr>
            <w:tcW w:w="0" w:type="auto"/>
            <w:hideMark/>
          </w:tcPr>
          <w:p w14:paraId="49A6F852"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за придобиване и ликвидация на ДМА</w:t>
            </w:r>
          </w:p>
        </w:tc>
        <w:tc>
          <w:tcPr>
            <w:tcW w:w="0" w:type="auto"/>
            <w:hideMark/>
          </w:tcPr>
          <w:p w14:paraId="25912E71"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при строителство по стопански начин или чрез възлагане, разходи за доставка и монтаж на дълготрайни материални активи, както и разходи, свързани с бракуване или унищожаване на активи вследствие на стихийни бедствия.</w:t>
            </w:r>
          </w:p>
        </w:tc>
      </w:tr>
      <w:tr w:rsidR="00FE594C" w:rsidRPr="008F1158" w14:paraId="08EFB333" w14:textId="77777777" w:rsidTr="00FE594C">
        <w:tc>
          <w:tcPr>
            <w:tcW w:w="0" w:type="auto"/>
            <w:hideMark/>
          </w:tcPr>
          <w:p w14:paraId="5F986E87"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Административни разходи</w:t>
            </w:r>
          </w:p>
        </w:tc>
        <w:tc>
          <w:tcPr>
            <w:tcW w:w="0" w:type="auto"/>
            <w:hideMark/>
          </w:tcPr>
          <w:p w14:paraId="75D50A0E"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необходими за подпомагане и осигуряване на общото управление и функциониране на предприятието.</w:t>
            </w:r>
          </w:p>
        </w:tc>
      </w:tr>
      <w:tr w:rsidR="00FE594C" w:rsidRPr="008F1158" w14:paraId="2D404830" w14:textId="77777777" w:rsidTr="00FE594C">
        <w:tc>
          <w:tcPr>
            <w:tcW w:w="0" w:type="auto"/>
            <w:hideMark/>
          </w:tcPr>
          <w:p w14:paraId="6EBA6598"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Финансови разходи</w:t>
            </w:r>
          </w:p>
        </w:tc>
        <w:tc>
          <w:tcPr>
            <w:tcW w:w="0" w:type="auto"/>
            <w:hideMark/>
          </w:tcPr>
          <w:p w14:paraId="7FD86FA7"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за лихви, отрицателни разлики по операции с финансови активи и инструменти, курсови разлики от валутни операции и други финансови разходи.</w:t>
            </w:r>
          </w:p>
        </w:tc>
      </w:tr>
      <w:tr w:rsidR="00FE594C" w:rsidRPr="008F1158" w14:paraId="695EAEFE" w14:textId="77777777" w:rsidTr="00FE594C">
        <w:tc>
          <w:tcPr>
            <w:tcW w:w="0" w:type="auto"/>
            <w:hideMark/>
          </w:tcPr>
          <w:p w14:paraId="161E3048"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Извънредни разходи</w:t>
            </w:r>
          </w:p>
        </w:tc>
        <w:tc>
          <w:tcPr>
            <w:tcW w:w="0" w:type="auto"/>
            <w:hideMark/>
          </w:tcPr>
          <w:p w14:paraId="1F2F01A4" w14:textId="77777777" w:rsidR="00FE594C" w:rsidRPr="008F1158" w:rsidRDefault="00FE594C" w:rsidP="00FE594C">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възникващи случайно или вследствие на събития извън обичайната дейност, които не се очаква да се повторят в близко бъдеще; влияят отрицателно на финансовия резултат и са свързани с операции, които не са част от основната стопанска дейност.</w:t>
            </w:r>
          </w:p>
        </w:tc>
      </w:tr>
    </w:tbl>
    <w:p w14:paraId="0930B0A6" w14:textId="77777777" w:rsidR="00FE594C" w:rsidRPr="008F1158" w:rsidRDefault="00FE594C" w:rsidP="00FE594C">
      <w:pPr>
        <w:spacing w:line="360" w:lineRule="auto"/>
        <w:ind w:firstLine="360"/>
        <w:jc w:val="center"/>
        <w:rPr>
          <w:rFonts w:ascii="Times New Roman" w:hAnsi="Times New Roman" w:cs="Times New Roman"/>
        </w:rPr>
      </w:pPr>
    </w:p>
    <w:p w14:paraId="427DD9C2" w14:textId="77777777" w:rsidR="00FE594C" w:rsidRPr="008F1158" w:rsidRDefault="00FE594C" w:rsidP="00FE594C">
      <w:pPr>
        <w:spacing w:line="360" w:lineRule="auto"/>
        <w:ind w:firstLine="360"/>
        <w:jc w:val="both"/>
        <w:rPr>
          <w:rFonts w:ascii="Times New Roman" w:hAnsi="Times New Roman" w:cs="Times New Roman"/>
        </w:rPr>
      </w:pPr>
      <w:bookmarkStart w:id="1" w:name="_TOC_250013"/>
      <w:bookmarkStart w:id="2" w:name="_Toc184714906"/>
      <w:r w:rsidRPr="008F1158">
        <w:rPr>
          <w:rFonts w:ascii="Times New Roman" w:hAnsi="Times New Roman" w:cs="Times New Roman"/>
        </w:rPr>
        <w:t>Класификацията на разходите според видовете дейности групира разходите в зависимост от това към коя функционална сфера на предприятието се отнасят и каква роля имат за формирането на финансовия резултат. Този подход позволява по-ясно разграничаване на разходите, свързани пряко с основната стопанска дейност, от тези, които обслужват, подпомагат или съпътстват функционирането на организацията.</w:t>
      </w:r>
    </w:p>
    <w:p w14:paraId="7117C8E1" w14:textId="77777777" w:rsidR="00FE594C" w:rsidRPr="008F1158" w:rsidRDefault="00FE594C" w:rsidP="00FE594C">
      <w:pPr>
        <w:spacing w:line="360" w:lineRule="auto"/>
        <w:ind w:firstLine="360"/>
        <w:jc w:val="both"/>
        <w:rPr>
          <w:rFonts w:ascii="Times New Roman" w:hAnsi="Times New Roman" w:cs="Times New Roman"/>
        </w:rPr>
      </w:pPr>
      <w:r w:rsidRPr="008F1158">
        <w:rPr>
          <w:rFonts w:ascii="Times New Roman" w:hAnsi="Times New Roman" w:cs="Times New Roman"/>
        </w:rPr>
        <w:t>Разходите за основна дейност се използват за отразяване на себестойността на продадените активи, като дълготрайни материални активи и/или стоково-материални запаси, както и на реализираните услуги. Тези разходи са пряко свързани с дейността, чрез която предприятието генерира приходи, и имат непосредствено влияние върху финансовия резултат за периода.</w:t>
      </w:r>
    </w:p>
    <w:p w14:paraId="38826509" w14:textId="77777777" w:rsidR="00FE594C" w:rsidRPr="008F1158" w:rsidRDefault="00FE594C" w:rsidP="00FE594C">
      <w:pPr>
        <w:spacing w:line="360" w:lineRule="auto"/>
        <w:ind w:firstLine="360"/>
        <w:jc w:val="both"/>
        <w:rPr>
          <w:rFonts w:ascii="Times New Roman" w:hAnsi="Times New Roman" w:cs="Times New Roman"/>
        </w:rPr>
      </w:pPr>
      <w:r w:rsidRPr="008F1158">
        <w:rPr>
          <w:rFonts w:ascii="Times New Roman" w:hAnsi="Times New Roman" w:cs="Times New Roman"/>
        </w:rPr>
        <w:t>Разходите за спомагателна дейност обхващат разходите, които възникват при осъществяване на помощни и обслужващи дейности в предприятието. Към тях се отнасят например разходи за автотранспорт, строително-монтажни работи и други подобни дейности, които не са основният предмет на дейност, но подпомагат производството, доставките или вътрешната организация.</w:t>
      </w:r>
    </w:p>
    <w:p w14:paraId="7D6AE980" w14:textId="77777777" w:rsidR="00FE594C" w:rsidRPr="008F1158" w:rsidRDefault="00FE594C" w:rsidP="00FE594C">
      <w:pPr>
        <w:spacing w:line="360" w:lineRule="auto"/>
        <w:ind w:firstLine="360"/>
        <w:jc w:val="both"/>
        <w:rPr>
          <w:rFonts w:ascii="Times New Roman" w:hAnsi="Times New Roman" w:cs="Times New Roman"/>
        </w:rPr>
      </w:pPr>
      <w:r w:rsidRPr="008F1158">
        <w:rPr>
          <w:rFonts w:ascii="Times New Roman" w:hAnsi="Times New Roman" w:cs="Times New Roman"/>
        </w:rPr>
        <w:lastRenderedPageBreak/>
        <w:t>Разходите за продажби включват разходите, които са пряко обусловени от процеса на реализация на продукцията, стоките и услугите. В тях попадат разходи за опаковки и други съпътстващи разходи, които възникват във връзка с подготовката, представянето и извършването на продажбите.</w:t>
      </w:r>
    </w:p>
    <w:p w14:paraId="098CCE89" w14:textId="77777777" w:rsidR="00FE594C" w:rsidRPr="008F1158" w:rsidRDefault="00FE594C" w:rsidP="00FE594C">
      <w:pPr>
        <w:spacing w:line="360" w:lineRule="auto"/>
        <w:ind w:firstLine="360"/>
        <w:jc w:val="both"/>
        <w:rPr>
          <w:rFonts w:ascii="Times New Roman" w:hAnsi="Times New Roman" w:cs="Times New Roman"/>
        </w:rPr>
      </w:pPr>
      <w:r w:rsidRPr="008F1158">
        <w:rPr>
          <w:rFonts w:ascii="Times New Roman" w:hAnsi="Times New Roman" w:cs="Times New Roman"/>
        </w:rPr>
        <w:t>Разходите за придобиване и ликвидация на дълготрайни материални активи са разходи, които се формират при създаване, закупуване или въвеждане в експлоатация на активи, както и при тяхното извеждане от употреба. Те включват разходи при строителство по стопански начин или чрез възлагане, разходи за доставка и монтаж на дълготрайни материални активи, както и разходи, свързани с бракуване или унищожаване на активи, включително в резултат на стихийни бедствия.</w:t>
      </w:r>
    </w:p>
    <w:p w14:paraId="79DC1B22" w14:textId="77777777" w:rsidR="00FE594C" w:rsidRPr="008F1158" w:rsidRDefault="00FE594C" w:rsidP="00FE594C">
      <w:pPr>
        <w:spacing w:line="360" w:lineRule="auto"/>
        <w:ind w:firstLine="360"/>
        <w:jc w:val="both"/>
        <w:rPr>
          <w:rFonts w:ascii="Times New Roman" w:hAnsi="Times New Roman" w:cs="Times New Roman"/>
        </w:rPr>
      </w:pPr>
      <w:r w:rsidRPr="008F1158">
        <w:rPr>
          <w:rFonts w:ascii="Times New Roman" w:hAnsi="Times New Roman" w:cs="Times New Roman"/>
        </w:rPr>
        <w:t>Административните разходи обхващат разходите, необходими за обезпечаване на общото управление и нормалното функциониране на предприятието. Те са свързани с организационни, управленски и обслужващи процеси, които не могат да се отнесат пряко към производството или продажбите, но са неизбежни за поддържане на дейността.</w:t>
      </w:r>
    </w:p>
    <w:p w14:paraId="0C09DE7E" w14:textId="77777777" w:rsidR="00FE594C" w:rsidRPr="008F1158" w:rsidRDefault="00FE594C" w:rsidP="00FE594C">
      <w:pPr>
        <w:spacing w:line="360" w:lineRule="auto"/>
        <w:ind w:firstLine="360"/>
        <w:jc w:val="both"/>
        <w:rPr>
          <w:rFonts w:ascii="Times New Roman" w:hAnsi="Times New Roman" w:cs="Times New Roman"/>
        </w:rPr>
      </w:pPr>
      <w:r w:rsidRPr="008F1158">
        <w:rPr>
          <w:rFonts w:ascii="Times New Roman" w:hAnsi="Times New Roman" w:cs="Times New Roman"/>
        </w:rPr>
        <w:t>Финансовите разходи включват разходи, които произтичат от финансовата дейност на предприятието и управлението на финансовите му ресурси. В тази група се отнасят разходи за лихви, отрицателни разлики по операции с финансови активи и инструменти, курсови разлики от валутни операции, както и други разходи с финансов характер.</w:t>
      </w:r>
    </w:p>
    <w:p w14:paraId="71A9340E" w14:textId="77777777" w:rsidR="00FE594C" w:rsidRPr="008F1158" w:rsidRDefault="00FE594C" w:rsidP="00FE594C">
      <w:pPr>
        <w:spacing w:line="360" w:lineRule="auto"/>
        <w:ind w:firstLine="360"/>
        <w:jc w:val="both"/>
        <w:rPr>
          <w:rFonts w:ascii="Times New Roman" w:hAnsi="Times New Roman" w:cs="Times New Roman"/>
        </w:rPr>
      </w:pPr>
      <w:r w:rsidRPr="008F1158">
        <w:rPr>
          <w:rFonts w:ascii="Times New Roman" w:hAnsi="Times New Roman" w:cs="Times New Roman"/>
        </w:rPr>
        <w:t>Извънредните разходи са разходи, които възникват инцидентно или вследствие на събития извън обичайната дейност на предприятието и не се очаква да се повтарят в близко бъдеще. Те влияят неблагоприятно върху финансовия резултат и са свързани с операции и събития, които не са част от обичайния стопански процес.</w:t>
      </w:r>
    </w:p>
    <w:p w14:paraId="6AE85EE2" w14:textId="77777777" w:rsidR="00154E79" w:rsidRPr="008F1158" w:rsidRDefault="00154E79" w:rsidP="00154E79">
      <w:pPr>
        <w:spacing w:line="360" w:lineRule="auto"/>
        <w:ind w:firstLine="360"/>
        <w:jc w:val="both"/>
        <w:rPr>
          <w:rFonts w:ascii="Times New Roman" w:hAnsi="Times New Roman" w:cs="Times New Roman"/>
          <w:b/>
          <w:bCs/>
        </w:rPr>
      </w:pPr>
      <w:r w:rsidRPr="008F1158">
        <w:rPr>
          <w:rFonts w:ascii="Times New Roman" w:hAnsi="Times New Roman" w:cs="Times New Roman"/>
          <w:b/>
          <w:bCs/>
        </w:rPr>
        <w:t xml:space="preserve">1.2.2. Класификация на разходите от гледна точка на управленското </w:t>
      </w:r>
      <w:bookmarkEnd w:id="1"/>
      <w:r w:rsidRPr="008F1158">
        <w:rPr>
          <w:rFonts w:ascii="Times New Roman" w:hAnsi="Times New Roman" w:cs="Times New Roman"/>
          <w:b/>
          <w:bCs/>
        </w:rPr>
        <w:t>счетоводство</w:t>
      </w:r>
      <w:bookmarkEnd w:id="2"/>
    </w:p>
    <w:p w14:paraId="54A2F5EE" w14:textId="77777777" w:rsidR="00FE594C" w:rsidRPr="008F1158" w:rsidRDefault="00FE594C" w:rsidP="00FE594C">
      <w:pPr>
        <w:spacing w:line="360" w:lineRule="auto"/>
        <w:ind w:firstLine="360"/>
        <w:jc w:val="both"/>
        <w:rPr>
          <w:rFonts w:ascii="Times New Roman" w:hAnsi="Times New Roman" w:cs="Times New Roman"/>
        </w:rPr>
      </w:pPr>
      <w:r w:rsidRPr="008F1158">
        <w:rPr>
          <w:rFonts w:ascii="Times New Roman" w:hAnsi="Times New Roman" w:cs="Times New Roman"/>
        </w:rPr>
        <w:t>В управленското счетоводство се прилагат различни подходи за класифициране на разходите в зависимост от целите на конкретния анализ. Това многообразие е обусловено от обстоятелството, че разходите се разглеждат във връзка с различни управленски решения и информационни потребности. Така например разходите могат да се групират според тяхната изменчивост, за да се определи кои са постоянни и кои се променят в зависимост от обема на производството. Друга възможност е класификацията да бъде насочена към релевантността на разходите за управленски цели, като се разграничават преките разходи, които могат да бъдат отнесени към конкретен продукт, услуга или дейност, и непреките разходи, които се разпределят между няколко направления.</w:t>
      </w:r>
    </w:p>
    <w:p w14:paraId="53A2F900" w14:textId="57344E48" w:rsidR="00154E79" w:rsidRPr="008F1158" w:rsidRDefault="00FE594C" w:rsidP="00FE594C">
      <w:pPr>
        <w:spacing w:line="360" w:lineRule="auto"/>
        <w:ind w:firstLine="360"/>
        <w:jc w:val="both"/>
        <w:rPr>
          <w:rFonts w:ascii="Times New Roman" w:hAnsi="Times New Roman" w:cs="Times New Roman"/>
        </w:rPr>
      </w:pPr>
      <w:r w:rsidRPr="008F1158">
        <w:rPr>
          <w:rFonts w:ascii="Times New Roman" w:hAnsi="Times New Roman" w:cs="Times New Roman"/>
        </w:rPr>
        <w:lastRenderedPageBreak/>
        <w:t>Наред с това, управленското счетоводство използва изследването на разходите и като инструмент за контрол и оптимизиране на процесите. Чрез анализ на разходите по дейности, известен като Activity-Based Costing (ABC), се определят основните фактори и дейности, които пораждат разходи, и се формулират възможности за тяхното ограничаване или за по-ефективно използване на ресурсите. Класифицирането на разходите има значение и при прогнозиране на бъдещите финансови резултати, като подпомага бюджетния процес и дългосрочното планиране в предприятието</w:t>
      </w:r>
      <w:r w:rsidR="00154E79" w:rsidRPr="008F1158">
        <w:rPr>
          <w:rFonts w:ascii="Times New Roman" w:hAnsi="Times New Roman" w:cs="Times New Roman"/>
          <w:vertAlign w:val="superscript"/>
        </w:rPr>
        <w:footnoteReference w:id="13"/>
      </w:r>
      <w:r w:rsidR="00154E79" w:rsidRPr="008F1158">
        <w:rPr>
          <w:rFonts w:ascii="Times New Roman" w:hAnsi="Times New Roman" w:cs="Times New Roman"/>
        </w:rPr>
        <w:t>.</w:t>
      </w:r>
    </w:p>
    <w:p w14:paraId="213EAAE8" w14:textId="77777777" w:rsidR="00B70C8A" w:rsidRPr="008F1158" w:rsidRDefault="00B70C8A" w:rsidP="00B70C8A">
      <w:pPr>
        <w:spacing w:line="360" w:lineRule="auto"/>
        <w:ind w:firstLine="360"/>
        <w:jc w:val="both"/>
        <w:rPr>
          <w:rFonts w:ascii="Times New Roman" w:hAnsi="Times New Roman" w:cs="Times New Roman"/>
        </w:rPr>
      </w:pPr>
      <w:r w:rsidRPr="008F1158">
        <w:rPr>
          <w:rFonts w:ascii="Times New Roman" w:hAnsi="Times New Roman" w:cs="Times New Roman"/>
        </w:rPr>
        <w:t>Множеството класификационни модели в управленското счетоводство е обусловено от променливия характер на стопанската среда и от потребността предприятията да приспособяват разходната си структура към конкретните пазарни условия. Всеки класификационен подход изпълнява различна функция, като подпомага по-ефективното управление на ресурсите, повишаването на резултатността и постигането на по-добри финансови показатели.</w:t>
      </w:r>
    </w:p>
    <w:p w14:paraId="7C2F3F60" w14:textId="77777777" w:rsidR="00B70C8A" w:rsidRPr="008F1158" w:rsidRDefault="00B70C8A" w:rsidP="00B70C8A">
      <w:pPr>
        <w:spacing w:line="360" w:lineRule="auto"/>
        <w:ind w:firstLine="360"/>
        <w:jc w:val="both"/>
        <w:rPr>
          <w:rFonts w:ascii="Times New Roman" w:hAnsi="Times New Roman" w:cs="Times New Roman"/>
        </w:rPr>
      </w:pPr>
      <w:r w:rsidRPr="008F1158">
        <w:rPr>
          <w:rFonts w:ascii="Times New Roman" w:hAnsi="Times New Roman" w:cs="Times New Roman"/>
        </w:rPr>
        <w:t>Класифицирането на разходите по различни критерии в управленското счетоводство е представено в Таблица 3.</w:t>
      </w:r>
    </w:p>
    <w:p w14:paraId="6232B22A" w14:textId="77777777" w:rsidR="00154E79" w:rsidRPr="008F1158" w:rsidRDefault="00154E79" w:rsidP="00B70C8A">
      <w:pPr>
        <w:spacing w:line="360" w:lineRule="auto"/>
        <w:ind w:firstLine="360"/>
        <w:jc w:val="center"/>
        <w:rPr>
          <w:rFonts w:ascii="Times New Roman" w:hAnsi="Times New Roman" w:cs="Times New Roman"/>
        </w:rPr>
      </w:pPr>
      <w:r w:rsidRPr="008F1158">
        <w:rPr>
          <w:rFonts w:ascii="Times New Roman" w:hAnsi="Times New Roman" w:cs="Times New Roman"/>
        </w:rPr>
        <w:t>Таблица 3. Класификация на разходите  в управленското счетоводство</w:t>
      </w:r>
    </w:p>
    <w:p w14:paraId="4DE9F276" w14:textId="77777777" w:rsidR="00154E79" w:rsidRPr="008F1158" w:rsidRDefault="00154E79" w:rsidP="00B70C8A">
      <w:pPr>
        <w:spacing w:line="360" w:lineRule="auto"/>
        <w:ind w:firstLine="360"/>
        <w:jc w:val="center"/>
        <w:rPr>
          <w:rFonts w:ascii="Times New Roman" w:hAnsi="Times New Roman" w:cs="Times New Roman"/>
        </w:rPr>
      </w:pPr>
      <w:r w:rsidRPr="008F1158">
        <w:rPr>
          <w:rFonts w:ascii="Times New Roman" w:hAnsi="Times New Roman" w:cs="Times New Roman"/>
        </w:rPr>
        <w:t xml:space="preserve">Източник: </w:t>
      </w:r>
      <w:hyperlink r:id="rId12" w:history="1">
        <w:r w:rsidRPr="008F1158">
          <w:rPr>
            <w:rStyle w:val="Hyperlink"/>
            <w:rFonts w:ascii="Times New Roman" w:hAnsi="Times New Roman" w:cs="Times New Roman"/>
          </w:rPr>
          <w:t>https://www.ides.bg/e-journal/2018/issue-2018/2018-rositsa_ivanova</w:t>
        </w:r>
      </w:hyperlink>
    </w:p>
    <w:tbl>
      <w:tblPr>
        <w:tblStyle w:val="TableGrid"/>
        <w:tblW w:w="0" w:type="auto"/>
        <w:tblLook w:val="04A0" w:firstRow="1" w:lastRow="0" w:firstColumn="1" w:lastColumn="0" w:noHBand="0" w:noVBand="1"/>
      </w:tblPr>
      <w:tblGrid>
        <w:gridCol w:w="2486"/>
        <w:gridCol w:w="2318"/>
        <w:gridCol w:w="4212"/>
      </w:tblGrid>
      <w:tr w:rsidR="00B70C8A" w:rsidRPr="008F1158" w14:paraId="7F10DC0B" w14:textId="77777777" w:rsidTr="00B70C8A">
        <w:tc>
          <w:tcPr>
            <w:tcW w:w="0" w:type="auto"/>
            <w:hideMark/>
          </w:tcPr>
          <w:p w14:paraId="69C5770D" w14:textId="77777777" w:rsidR="00B70C8A" w:rsidRPr="008F1158" w:rsidRDefault="00B70C8A" w:rsidP="00B70C8A">
            <w:pPr>
              <w:jc w:val="center"/>
              <w:rPr>
                <w:rFonts w:ascii="Times New Roman" w:eastAsia="Times New Roman" w:hAnsi="Times New Roman" w:cs="Times New Roman"/>
                <w:b/>
                <w:bCs/>
                <w:sz w:val="24"/>
                <w:szCs w:val="24"/>
                <w:lang w:eastAsia="en-GB"/>
              </w:rPr>
            </w:pPr>
            <w:r w:rsidRPr="008F1158">
              <w:rPr>
                <w:rFonts w:ascii="Times New Roman" w:eastAsia="Times New Roman" w:hAnsi="Times New Roman" w:cs="Times New Roman"/>
                <w:b/>
                <w:bCs/>
                <w:sz w:val="24"/>
                <w:szCs w:val="24"/>
                <w:lang w:eastAsia="en-GB"/>
              </w:rPr>
              <w:t>Критерий за класификация</w:t>
            </w:r>
          </w:p>
        </w:tc>
        <w:tc>
          <w:tcPr>
            <w:tcW w:w="0" w:type="auto"/>
            <w:hideMark/>
          </w:tcPr>
          <w:p w14:paraId="57750C48" w14:textId="77777777" w:rsidR="00B70C8A" w:rsidRPr="008F1158" w:rsidRDefault="00B70C8A" w:rsidP="00B70C8A">
            <w:pPr>
              <w:jc w:val="center"/>
              <w:rPr>
                <w:rFonts w:ascii="Times New Roman" w:eastAsia="Times New Roman" w:hAnsi="Times New Roman" w:cs="Times New Roman"/>
                <w:b/>
                <w:bCs/>
                <w:sz w:val="24"/>
                <w:szCs w:val="24"/>
                <w:lang w:eastAsia="en-GB"/>
              </w:rPr>
            </w:pPr>
            <w:r w:rsidRPr="008F1158">
              <w:rPr>
                <w:rFonts w:ascii="Times New Roman" w:eastAsia="Times New Roman" w:hAnsi="Times New Roman" w:cs="Times New Roman"/>
                <w:b/>
                <w:bCs/>
                <w:sz w:val="24"/>
                <w:szCs w:val="24"/>
                <w:lang w:eastAsia="en-GB"/>
              </w:rPr>
              <w:t>Вид разходи</w:t>
            </w:r>
          </w:p>
        </w:tc>
        <w:tc>
          <w:tcPr>
            <w:tcW w:w="0" w:type="auto"/>
            <w:hideMark/>
          </w:tcPr>
          <w:p w14:paraId="406508D6" w14:textId="77777777" w:rsidR="00B70C8A" w:rsidRPr="008F1158" w:rsidRDefault="00B70C8A" w:rsidP="00B70C8A">
            <w:pPr>
              <w:jc w:val="center"/>
              <w:rPr>
                <w:rFonts w:ascii="Times New Roman" w:eastAsia="Times New Roman" w:hAnsi="Times New Roman" w:cs="Times New Roman"/>
                <w:b/>
                <w:bCs/>
                <w:sz w:val="24"/>
                <w:szCs w:val="24"/>
                <w:lang w:eastAsia="en-GB"/>
              </w:rPr>
            </w:pPr>
            <w:r w:rsidRPr="008F1158">
              <w:rPr>
                <w:rFonts w:ascii="Times New Roman" w:eastAsia="Times New Roman" w:hAnsi="Times New Roman" w:cs="Times New Roman"/>
                <w:b/>
                <w:bCs/>
                <w:sz w:val="24"/>
                <w:szCs w:val="24"/>
                <w:lang w:eastAsia="en-GB"/>
              </w:rPr>
              <w:t>Описание</w:t>
            </w:r>
          </w:p>
        </w:tc>
      </w:tr>
      <w:tr w:rsidR="00B70C8A" w:rsidRPr="008F1158" w14:paraId="32977915" w14:textId="77777777" w:rsidTr="00B70C8A">
        <w:tc>
          <w:tcPr>
            <w:tcW w:w="0" w:type="auto"/>
            <w:hideMark/>
          </w:tcPr>
          <w:p w14:paraId="44D69E30"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Връзка с производствения процес</w:t>
            </w:r>
          </w:p>
        </w:tc>
        <w:tc>
          <w:tcPr>
            <w:tcW w:w="0" w:type="auto"/>
            <w:hideMark/>
          </w:tcPr>
          <w:p w14:paraId="787F6B94"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Производствени</w:t>
            </w:r>
          </w:p>
        </w:tc>
        <w:tc>
          <w:tcPr>
            <w:tcW w:w="0" w:type="auto"/>
            <w:hideMark/>
          </w:tcPr>
          <w:p w14:paraId="4B4F0C4B"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пряко свързани с производството, като суровини, материали, заплати на работници в производствения процес, наеми и амортизации на машини.</w:t>
            </w:r>
          </w:p>
        </w:tc>
      </w:tr>
      <w:tr w:rsidR="00B70C8A" w:rsidRPr="008F1158" w14:paraId="6D4D4B0C" w14:textId="77777777" w:rsidTr="00B70C8A">
        <w:tc>
          <w:tcPr>
            <w:tcW w:w="0" w:type="auto"/>
            <w:hideMark/>
          </w:tcPr>
          <w:p w14:paraId="780CDA51"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Връзка с производствения процес</w:t>
            </w:r>
          </w:p>
        </w:tc>
        <w:tc>
          <w:tcPr>
            <w:tcW w:w="0" w:type="auto"/>
            <w:hideMark/>
          </w:tcPr>
          <w:p w14:paraId="20203E67"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Непроизводствени</w:t>
            </w:r>
          </w:p>
        </w:tc>
        <w:tc>
          <w:tcPr>
            <w:tcW w:w="0" w:type="auto"/>
            <w:hideMark/>
          </w:tcPr>
          <w:p w14:paraId="1006BB54"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които не са пряко обвързани с производствения процес, но са необходими за неговото осъществяване, като разходи за спомагателни дейности, външни услуги и административни разходи.</w:t>
            </w:r>
          </w:p>
        </w:tc>
      </w:tr>
      <w:tr w:rsidR="00B70C8A" w:rsidRPr="008F1158" w14:paraId="08BF320A" w14:textId="77777777" w:rsidTr="00B70C8A">
        <w:tc>
          <w:tcPr>
            <w:tcW w:w="0" w:type="auto"/>
            <w:hideMark/>
          </w:tcPr>
          <w:p w14:paraId="4944FAC7"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Свързаност със себестойността на продукта</w:t>
            </w:r>
          </w:p>
        </w:tc>
        <w:tc>
          <w:tcPr>
            <w:tcW w:w="0" w:type="auto"/>
            <w:hideMark/>
          </w:tcPr>
          <w:p w14:paraId="76558206"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Преки</w:t>
            </w:r>
          </w:p>
        </w:tc>
        <w:tc>
          <w:tcPr>
            <w:tcW w:w="0" w:type="auto"/>
            <w:hideMark/>
          </w:tcPr>
          <w:p w14:paraId="496A294C"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които могат директно да се отнесат към конкретен продукт, услуга или дейност, като разходи за суровини и заплати на основните производствени работници.</w:t>
            </w:r>
          </w:p>
        </w:tc>
      </w:tr>
      <w:tr w:rsidR="00B70C8A" w:rsidRPr="008F1158" w14:paraId="5DCAB056" w14:textId="77777777" w:rsidTr="00B70C8A">
        <w:tc>
          <w:tcPr>
            <w:tcW w:w="0" w:type="auto"/>
            <w:hideMark/>
          </w:tcPr>
          <w:p w14:paraId="29EF4C8D"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 xml:space="preserve">Свързаност със себестойността на </w:t>
            </w:r>
            <w:r w:rsidRPr="008F1158">
              <w:rPr>
                <w:rFonts w:ascii="Times New Roman" w:eastAsia="Times New Roman" w:hAnsi="Times New Roman" w:cs="Times New Roman"/>
                <w:sz w:val="24"/>
                <w:szCs w:val="24"/>
                <w:lang w:eastAsia="en-GB"/>
              </w:rPr>
              <w:lastRenderedPageBreak/>
              <w:t>продукта</w:t>
            </w:r>
          </w:p>
        </w:tc>
        <w:tc>
          <w:tcPr>
            <w:tcW w:w="0" w:type="auto"/>
            <w:hideMark/>
          </w:tcPr>
          <w:p w14:paraId="5C58896C"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lastRenderedPageBreak/>
              <w:t>Косвени (непреки)</w:t>
            </w:r>
          </w:p>
        </w:tc>
        <w:tc>
          <w:tcPr>
            <w:tcW w:w="0" w:type="auto"/>
            <w:hideMark/>
          </w:tcPr>
          <w:p w14:paraId="4B9CEA05"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 xml:space="preserve">Разходи, които не могат да бъдат пряко свързани с конкретен продукт и </w:t>
            </w:r>
            <w:r w:rsidRPr="008F1158">
              <w:rPr>
                <w:rFonts w:ascii="Times New Roman" w:eastAsia="Times New Roman" w:hAnsi="Times New Roman" w:cs="Times New Roman"/>
                <w:sz w:val="24"/>
                <w:szCs w:val="24"/>
                <w:lang w:eastAsia="en-GB"/>
              </w:rPr>
              <w:lastRenderedPageBreak/>
              <w:t>се разпределят косвено чрез предварително определена база, като разходи за енергия или общопроизводствени разходи.</w:t>
            </w:r>
          </w:p>
        </w:tc>
      </w:tr>
      <w:tr w:rsidR="00B70C8A" w:rsidRPr="008F1158" w14:paraId="65C62CB2" w14:textId="77777777" w:rsidTr="00B70C8A">
        <w:tc>
          <w:tcPr>
            <w:tcW w:w="0" w:type="auto"/>
            <w:hideMark/>
          </w:tcPr>
          <w:p w14:paraId="43DBAA02"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lastRenderedPageBreak/>
              <w:t>Изменение при промяна на обема на дейност</w:t>
            </w:r>
          </w:p>
        </w:tc>
        <w:tc>
          <w:tcPr>
            <w:tcW w:w="0" w:type="auto"/>
            <w:hideMark/>
          </w:tcPr>
          <w:p w14:paraId="5D15F59A"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Постоянни (относително постоянни)</w:t>
            </w:r>
          </w:p>
        </w:tc>
        <w:tc>
          <w:tcPr>
            <w:tcW w:w="0" w:type="auto"/>
            <w:hideMark/>
          </w:tcPr>
          <w:p w14:paraId="2E7BFDD9"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които не се влияят значително от производствения обем, като амортизации, наеми и заплати на административния персонал.</w:t>
            </w:r>
          </w:p>
        </w:tc>
      </w:tr>
      <w:tr w:rsidR="00B70C8A" w:rsidRPr="008F1158" w14:paraId="175F0928" w14:textId="77777777" w:rsidTr="00B70C8A">
        <w:tc>
          <w:tcPr>
            <w:tcW w:w="0" w:type="auto"/>
            <w:hideMark/>
          </w:tcPr>
          <w:p w14:paraId="7EAD91B6"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Изменение при промяна на обема на дейност</w:t>
            </w:r>
          </w:p>
        </w:tc>
        <w:tc>
          <w:tcPr>
            <w:tcW w:w="0" w:type="auto"/>
            <w:hideMark/>
          </w:tcPr>
          <w:p w14:paraId="63BBE648"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Променливи</w:t>
            </w:r>
          </w:p>
        </w:tc>
        <w:tc>
          <w:tcPr>
            <w:tcW w:w="0" w:type="auto"/>
            <w:hideMark/>
          </w:tcPr>
          <w:p w14:paraId="3A7E390A"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които нарастват или намаляват пропорционално на обема на производство, като разходи за суровини и енергия.</w:t>
            </w:r>
          </w:p>
        </w:tc>
      </w:tr>
      <w:tr w:rsidR="00B70C8A" w:rsidRPr="008F1158" w14:paraId="00C6135D" w14:textId="77777777" w:rsidTr="00B70C8A">
        <w:tc>
          <w:tcPr>
            <w:tcW w:w="0" w:type="auto"/>
            <w:hideMark/>
          </w:tcPr>
          <w:p w14:paraId="33EEF2D0"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Изменение при промяна на обема на дейност</w:t>
            </w:r>
          </w:p>
        </w:tc>
        <w:tc>
          <w:tcPr>
            <w:tcW w:w="0" w:type="auto"/>
            <w:hideMark/>
          </w:tcPr>
          <w:p w14:paraId="70E5E0A3"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Полупроменливи</w:t>
            </w:r>
          </w:p>
        </w:tc>
        <w:tc>
          <w:tcPr>
            <w:tcW w:w="0" w:type="auto"/>
            <w:hideMark/>
          </w:tcPr>
          <w:p w14:paraId="3DE7CD91"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съдържащи както постоянен, така и променлив компонент, например разходи за отопление.</w:t>
            </w:r>
          </w:p>
        </w:tc>
      </w:tr>
      <w:tr w:rsidR="00B70C8A" w:rsidRPr="008F1158" w14:paraId="4AAEDE88" w14:textId="77777777" w:rsidTr="00B70C8A">
        <w:tc>
          <w:tcPr>
            <w:tcW w:w="0" w:type="auto"/>
            <w:hideMark/>
          </w:tcPr>
          <w:p w14:paraId="49E1888A"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Изменение при промяна на обема на дейност</w:t>
            </w:r>
          </w:p>
        </w:tc>
        <w:tc>
          <w:tcPr>
            <w:tcW w:w="0" w:type="auto"/>
            <w:hideMark/>
          </w:tcPr>
          <w:p w14:paraId="6C3FE0FC"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Полупостоянни (стъпаловидни)</w:t>
            </w:r>
          </w:p>
        </w:tc>
        <w:tc>
          <w:tcPr>
            <w:tcW w:w="0" w:type="auto"/>
            <w:hideMark/>
          </w:tcPr>
          <w:p w14:paraId="69A71A75"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които остават постоянни до определен обем на дейност, след което се увеличават и се запазват на ново ниво, като данъци върху автомобили.</w:t>
            </w:r>
          </w:p>
        </w:tc>
      </w:tr>
      <w:tr w:rsidR="00B70C8A" w:rsidRPr="008F1158" w14:paraId="6CF17CB9" w14:textId="77777777" w:rsidTr="00B70C8A">
        <w:tc>
          <w:tcPr>
            <w:tcW w:w="0" w:type="auto"/>
            <w:hideMark/>
          </w:tcPr>
          <w:p w14:paraId="319BF40E"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спрямо произведената продукция</w:t>
            </w:r>
          </w:p>
        </w:tc>
        <w:tc>
          <w:tcPr>
            <w:tcW w:w="0" w:type="auto"/>
            <w:hideMark/>
          </w:tcPr>
          <w:p w14:paraId="46EE7F19"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Средни разходи</w:t>
            </w:r>
          </w:p>
        </w:tc>
        <w:tc>
          <w:tcPr>
            <w:tcW w:w="0" w:type="auto"/>
            <w:hideMark/>
          </w:tcPr>
          <w:p w14:paraId="468EBCE5"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отнесени към единица произведен продукт.</w:t>
            </w:r>
          </w:p>
        </w:tc>
      </w:tr>
      <w:tr w:rsidR="00B70C8A" w:rsidRPr="008F1158" w14:paraId="31A7780E" w14:textId="77777777" w:rsidTr="00B70C8A">
        <w:tc>
          <w:tcPr>
            <w:tcW w:w="0" w:type="auto"/>
            <w:hideMark/>
          </w:tcPr>
          <w:p w14:paraId="074AB5C1"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спрямо произведената продукция</w:t>
            </w:r>
          </w:p>
        </w:tc>
        <w:tc>
          <w:tcPr>
            <w:tcW w:w="0" w:type="auto"/>
            <w:hideMark/>
          </w:tcPr>
          <w:p w14:paraId="582B59FF"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Пълни разходи (общи)</w:t>
            </w:r>
          </w:p>
        </w:tc>
        <w:tc>
          <w:tcPr>
            <w:tcW w:w="0" w:type="auto"/>
            <w:hideMark/>
          </w:tcPr>
          <w:p w14:paraId="12285DE9"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Общият размер на разходите за цялото количество произведена продукция.</w:t>
            </w:r>
          </w:p>
        </w:tc>
      </w:tr>
      <w:tr w:rsidR="00B70C8A" w:rsidRPr="008F1158" w14:paraId="39DB24DD" w14:textId="77777777" w:rsidTr="00B70C8A">
        <w:tc>
          <w:tcPr>
            <w:tcW w:w="0" w:type="auto"/>
            <w:hideMark/>
          </w:tcPr>
          <w:p w14:paraId="00B584B6"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Значение и връзка с продукта</w:t>
            </w:r>
          </w:p>
        </w:tc>
        <w:tc>
          <w:tcPr>
            <w:tcW w:w="0" w:type="auto"/>
            <w:hideMark/>
          </w:tcPr>
          <w:p w14:paraId="4EB0E281"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за продукта</w:t>
            </w:r>
          </w:p>
        </w:tc>
        <w:tc>
          <w:tcPr>
            <w:tcW w:w="0" w:type="auto"/>
            <w:hideMark/>
          </w:tcPr>
          <w:p w14:paraId="72EE4507"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Включват всички преки и общопроизводствени разходи, свързани с производството на продукцията.</w:t>
            </w:r>
          </w:p>
        </w:tc>
      </w:tr>
      <w:tr w:rsidR="00B70C8A" w:rsidRPr="008F1158" w14:paraId="00D7FD19" w14:textId="77777777" w:rsidTr="00B70C8A">
        <w:tc>
          <w:tcPr>
            <w:tcW w:w="0" w:type="auto"/>
            <w:hideMark/>
          </w:tcPr>
          <w:p w14:paraId="27220DED"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Значение и връзка с продукта</w:t>
            </w:r>
          </w:p>
        </w:tc>
        <w:tc>
          <w:tcPr>
            <w:tcW w:w="0" w:type="auto"/>
            <w:hideMark/>
          </w:tcPr>
          <w:p w14:paraId="607CF631"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за периода</w:t>
            </w:r>
          </w:p>
        </w:tc>
        <w:tc>
          <w:tcPr>
            <w:tcW w:w="0" w:type="auto"/>
            <w:hideMark/>
          </w:tcPr>
          <w:p w14:paraId="34FD9F60"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които не зависят от обема на произведената продукция и включват разходи по продажби и административни разходи.</w:t>
            </w:r>
          </w:p>
        </w:tc>
      </w:tr>
      <w:tr w:rsidR="00B70C8A" w:rsidRPr="008F1158" w14:paraId="4CABEE45" w14:textId="77777777" w:rsidTr="00B70C8A">
        <w:tc>
          <w:tcPr>
            <w:tcW w:w="0" w:type="auto"/>
            <w:hideMark/>
          </w:tcPr>
          <w:p w14:paraId="791545AD"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свързани с планирането, контрола и вземането на решения</w:t>
            </w:r>
          </w:p>
        </w:tc>
        <w:tc>
          <w:tcPr>
            <w:tcW w:w="0" w:type="auto"/>
            <w:hideMark/>
          </w:tcPr>
          <w:p w14:paraId="401EF463"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Контролируеми</w:t>
            </w:r>
          </w:p>
        </w:tc>
        <w:tc>
          <w:tcPr>
            <w:tcW w:w="0" w:type="auto"/>
            <w:hideMark/>
          </w:tcPr>
          <w:p w14:paraId="7E92469D"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които могат да бъдат управлявани на определено управленско ниво.</w:t>
            </w:r>
          </w:p>
        </w:tc>
      </w:tr>
      <w:tr w:rsidR="00B70C8A" w:rsidRPr="008F1158" w14:paraId="04B33355" w14:textId="77777777" w:rsidTr="00B70C8A">
        <w:tc>
          <w:tcPr>
            <w:tcW w:w="0" w:type="auto"/>
            <w:hideMark/>
          </w:tcPr>
          <w:p w14:paraId="7AE0A302"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свързани с планирането, контрола и вземането на решения</w:t>
            </w:r>
          </w:p>
        </w:tc>
        <w:tc>
          <w:tcPr>
            <w:tcW w:w="0" w:type="auto"/>
            <w:hideMark/>
          </w:tcPr>
          <w:p w14:paraId="16DA6AAE"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Неконтролируеми</w:t>
            </w:r>
          </w:p>
        </w:tc>
        <w:tc>
          <w:tcPr>
            <w:tcW w:w="0" w:type="auto"/>
            <w:hideMark/>
          </w:tcPr>
          <w:p w14:paraId="543B5EDD"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които са извън контрола на дадено управленско ниво, но могат да бъдат контролируеми на друго ниво в предприятието.</w:t>
            </w:r>
          </w:p>
        </w:tc>
      </w:tr>
      <w:tr w:rsidR="00B70C8A" w:rsidRPr="008F1158" w14:paraId="2F7CDC40" w14:textId="77777777" w:rsidTr="00B70C8A">
        <w:tc>
          <w:tcPr>
            <w:tcW w:w="0" w:type="auto"/>
            <w:hideMark/>
          </w:tcPr>
          <w:p w14:paraId="69C4FEB2"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свързани с планирането, контрола и вземането на решения</w:t>
            </w:r>
          </w:p>
        </w:tc>
        <w:tc>
          <w:tcPr>
            <w:tcW w:w="0" w:type="auto"/>
            <w:hideMark/>
          </w:tcPr>
          <w:p w14:paraId="456BE30E"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Алтернативни</w:t>
            </w:r>
          </w:p>
        </w:tc>
        <w:tc>
          <w:tcPr>
            <w:tcW w:w="0" w:type="auto"/>
            <w:hideMark/>
          </w:tcPr>
          <w:p w14:paraId="56F27B9B"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представляващи пропуснати ползи от нереализирани приходи в резултат на взето управленско решение.</w:t>
            </w:r>
          </w:p>
        </w:tc>
      </w:tr>
      <w:tr w:rsidR="00B70C8A" w:rsidRPr="008F1158" w14:paraId="4BEDBF56" w14:textId="77777777" w:rsidTr="00B70C8A">
        <w:tc>
          <w:tcPr>
            <w:tcW w:w="0" w:type="auto"/>
            <w:hideMark/>
          </w:tcPr>
          <w:p w14:paraId="641A4F27"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Очаквана икономическа изгода от продукта</w:t>
            </w:r>
          </w:p>
        </w:tc>
        <w:tc>
          <w:tcPr>
            <w:tcW w:w="0" w:type="auto"/>
            <w:hideMark/>
          </w:tcPr>
          <w:p w14:paraId="605B6515"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Завършени</w:t>
            </w:r>
          </w:p>
        </w:tc>
        <w:tc>
          <w:tcPr>
            <w:tcW w:w="0" w:type="auto"/>
            <w:hideMark/>
          </w:tcPr>
          <w:p w14:paraId="2D41AF45"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от които икономическата изгода вече е получена.</w:t>
            </w:r>
          </w:p>
        </w:tc>
      </w:tr>
      <w:tr w:rsidR="00B70C8A" w:rsidRPr="008F1158" w14:paraId="63F04598" w14:textId="77777777" w:rsidTr="00B70C8A">
        <w:tc>
          <w:tcPr>
            <w:tcW w:w="0" w:type="auto"/>
            <w:hideMark/>
          </w:tcPr>
          <w:p w14:paraId="7AD214D7"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 xml:space="preserve">Очаквана икономическа изгода </w:t>
            </w:r>
            <w:r w:rsidRPr="008F1158">
              <w:rPr>
                <w:rFonts w:ascii="Times New Roman" w:eastAsia="Times New Roman" w:hAnsi="Times New Roman" w:cs="Times New Roman"/>
                <w:sz w:val="24"/>
                <w:szCs w:val="24"/>
                <w:lang w:eastAsia="en-GB"/>
              </w:rPr>
              <w:lastRenderedPageBreak/>
              <w:t>от продукта</w:t>
            </w:r>
          </w:p>
        </w:tc>
        <w:tc>
          <w:tcPr>
            <w:tcW w:w="0" w:type="auto"/>
            <w:hideMark/>
          </w:tcPr>
          <w:p w14:paraId="68766AB3"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lastRenderedPageBreak/>
              <w:t>Незавършени</w:t>
            </w:r>
          </w:p>
        </w:tc>
        <w:tc>
          <w:tcPr>
            <w:tcW w:w="0" w:type="auto"/>
            <w:hideMark/>
          </w:tcPr>
          <w:p w14:paraId="21E832C4"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 xml:space="preserve">Разходи, които вече са направени, но от тях се очаква бъдеща икономическа </w:t>
            </w:r>
            <w:r w:rsidRPr="008F1158">
              <w:rPr>
                <w:rFonts w:ascii="Times New Roman" w:eastAsia="Times New Roman" w:hAnsi="Times New Roman" w:cs="Times New Roman"/>
                <w:sz w:val="24"/>
                <w:szCs w:val="24"/>
                <w:lang w:eastAsia="en-GB"/>
              </w:rPr>
              <w:lastRenderedPageBreak/>
              <w:t>изгода.</w:t>
            </w:r>
          </w:p>
        </w:tc>
      </w:tr>
      <w:tr w:rsidR="00B70C8A" w:rsidRPr="008F1158" w14:paraId="3163F7AA" w14:textId="77777777" w:rsidTr="00B70C8A">
        <w:tc>
          <w:tcPr>
            <w:tcW w:w="0" w:type="auto"/>
            <w:hideMark/>
          </w:tcPr>
          <w:p w14:paraId="13AAC17F"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lastRenderedPageBreak/>
              <w:t>Период на установяване на разходите</w:t>
            </w:r>
          </w:p>
        </w:tc>
        <w:tc>
          <w:tcPr>
            <w:tcW w:w="0" w:type="auto"/>
            <w:hideMark/>
          </w:tcPr>
          <w:p w14:paraId="18CDE07C"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Фактически (текущи)</w:t>
            </w:r>
          </w:p>
        </w:tc>
        <w:tc>
          <w:tcPr>
            <w:tcW w:w="0" w:type="auto"/>
            <w:hideMark/>
          </w:tcPr>
          <w:p w14:paraId="2D29A321"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Реално извършени разходи, които не могат да бъдат променени и участват в текущите финансови анализи.</w:t>
            </w:r>
          </w:p>
        </w:tc>
      </w:tr>
      <w:tr w:rsidR="00B70C8A" w:rsidRPr="008F1158" w14:paraId="79008FCB" w14:textId="77777777" w:rsidTr="00B70C8A">
        <w:tc>
          <w:tcPr>
            <w:tcW w:w="0" w:type="auto"/>
            <w:hideMark/>
          </w:tcPr>
          <w:p w14:paraId="632103F5"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Период на установяване на разходите</w:t>
            </w:r>
          </w:p>
        </w:tc>
        <w:tc>
          <w:tcPr>
            <w:tcW w:w="0" w:type="auto"/>
            <w:hideMark/>
          </w:tcPr>
          <w:p w14:paraId="04A1A79F"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Нормативни</w:t>
            </w:r>
          </w:p>
        </w:tc>
        <w:tc>
          <w:tcPr>
            <w:tcW w:w="0" w:type="auto"/>
            <w:hideMark/>
          </w:tcPr>
          <w:p w14:paraId="48A83B87"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изчислени при нормални условия на работа, без влияние на извънредни обстоятелства.</w:t>
            </w:r>
          </w:p>
        </w:tc>
      </w:tr>
      <w:tr w:rsidR="00B70C8A" w:rsidRPr="008F1158" w14:paraId="483C15C4" w14:textId="77777777" w:rsidTr="00B70C8A">
        <w:tc>
          <w:tcPr>
            <w:tcW w:w="0" w:type="auto"/>
            <w:hideMark/>
          </w:tcPr>
          <w:p w14:paraId="25995236"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Период на установяване на разходите</w:t>
            </w:r>
          </w:p>
        </w:tc>
        <w:tc>
          <w:tcPr>
            <w:tcW w:w="0" w:type="auto"/>
            <w:hideMark/>
          </w:tcPr>
          <w:p w14:paraId="05F3B803"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Планови (бюджетни)</w:t>
            </w:r>
          </w:p>
        </w:tc>
        <w:tc>
          <w:tcPr>
            <w:tcW w:w="0" w:type="auto"/>
            <w:hideMark/>
          </w:tcPr>
          <w:p w14:paraId="71E70F1F" w14:textId="77777777" w:rsidR="00B70C8A" w:rsidRPr="008F1158" w:rsidRDefault="00B70C8A" w:rsidP="00B70C8A">
            <w:pPr>
              <w:rPr>
                <w:rFonts w:ascii="Times New Roman" w:eastAsia="Times New Roman" w:hAnsi="Times New Roman" w:cs="Times New Roman"/>
                <w:sz w:val="24"/>
                <w:szCs w:val="24"/>
                <w:lang w:eastAsia="en-GB"/>
              </w:rPr>
            </w:pPr>
            <w:r w:rsidRPr="008F1158">
              <w:rPr>
                <w:rFonts w:ascii="Times New Roman" w:eastAsia="Times New Roman" w:hAnsi="Times New Roman" w:cs="Times New Roman"/>
                <w:sz w:val="24"/>
                <w:szCs w:val="24"/>
                <w:lang w:eastAsia="en-GB"/>
              </w:rPr>
              <w:t>Разходи, които се прогнозират въз основа на планираното производство и предварително определени разходни норми.</w:t>
            </w:r>
          </w:p>
        </w:tc>
      </w:tr>
    </w:tbl>
    <w:p w14:paraId="11B22EB6" w14:textId="77777777" w:rsidR="00154E79" w:rsidRPr="008F1158" w:rsidRDefault="00154E79" w:rsidP="00B70C8A">
      <w:pPr>
        <w:spacing w:line="360" w:lineRule="auto"/>
        <w:ind w:firstLine="360"/>
        <w:jc w:val="center"/>
        <w:rPr>
          <w:rFonts w:ascii="Times New Roman" w:hAnsi="Times New Roman" w:cs="Times New Roman"/>
        </w:rPr>
      </w:pPr>
    </w:p>
    <w:p w14:paraId="01A29ACA" w14:textId="77777777" w:rsidR="00B70C8A" w:rsidRPr="008F1158" w:rsidRDefault="00B70C8A" w:rsidP="00B70C8A">
      <w:pPr>
        <w:spacing w:line="360" w:lineRule="auto"/>
        <w:ind w:firstLine="360"/>
        <w:jc w:val="both"/>
        <w:rPr>
          <w:rFonts w:ascii="Times New Roman" w:hAnsi="Times New Roman" w:cs="Times New Roman"/>
        </w:rPr>
      </w:pPr>
      <w:r w:rsidRPr="008F1158">
        <w:rPr>
          <w:rFonts w:ascii="Times New Roman" w:hAnsi="Times New Roman" w:cs="Times New Roman"/>
        </w:rPr>
        <w:t>Според връзката им с производствения процес разходите се разделят на производствени и непроизводствени. Производствените разходи са тези, които са пряко обусловени от производството и включват например разходи за суровини и материали, възнаграждения на работниците, ангажирани в производствения процес, както и разходи за наеми и амортизации на машини и оборудване. Непроизводствените разходи не са непосредствено част от производствения процес, но са необходими за неговото осъществяване и функциониране, като обхващат разходи за спомагателни дейности, външни услуги и административни разходи.</w:t>
      </w:r>
    </w:p>
    <w:p w14:paraId="5618F858" w14:textId="77777777" w:rsidR="00B70C8A" w:rsidRPr="008F1158" w:rsidRDefault="00B70C8A" w:rsidP="00B70C8A">
      <w:pPr>
        <w:spacing w:line="360" w:lineRule="auto"/>
        <w:ind w:firstLine="360"/>
        <w:jc w:val="both"/>
        <w:rPr>
          <w:rFonts w:ascii="Times New Roman" w:hAnsi="Times New Roman" w:cs="Times New Roman"/>
        </w:rPr>
      </w:pPr>
      <w:r w:rsidRPr="008F1158">
        <w:rPr>
          <w:rFonts w:ascii="Times New Roman" w:hAnsi="Times New Roman" w:cs="Times New Roman"/>
        </w:rPr>
        <w:t>От гледна точка на свързаността им със себестойността на продукта разходите се групират на преки и косвени (непреки). Преките разходи могат непосредствено и без разпределителни процедури да бъдат отнесени към конкретен продукт, услуга или дейност, например разходи за използвани суровини и възнаграждения на основните производствени работници. Косвените разходи не могат да се свържат пряко с конкретен продукт и се разпределят между различни продукти или дейности чрез предварително избрана база, каквито са например разходите за енергия или общопроизводствените разходи.</w:t>
      </w:r>
    </w:p>
    <w:p w14:paraId="16FC3452" w14:textId="77777777" w:rsidR="00B70C8A" w:rsidRPr="008F1158" w:rsidRDefault="00B70C8A" w:rsidP="00B70C8A">
      <w:pPr>
        <w:spacing w:line="360" w:lineRule="auto"/>
        <w:ind w:firstLine="360"/>
        <w:jc w:val="both"/>
        <w:rPr>
          <w:rFonts w:ascii="Times New Roman" w:hAnsi="Times New Roman" w:cs="Times New Roman"/>
        </w:rPr>
      </w:pPr>
      <w:r w:rsidRPr="008F1158">
        <w:rPr>
          <w:rFonts w:ascii="Times New Roman" w:hAnsi="Times New Roman" w:cs="Times New Roman"/>
        </w:rPr>
        <w:t xml:space="preserve">По отношение на изменението им при промяна в обема на дейността разходите се разграничават като постоянни, променливи, полупроменливи и полупостоянни. Постоянните или относително постоянни разходи не се влияят съществено от промените в производствения обем и включват разходи като амортизации, наеми и заплати на административния персонал. Променливите разходи се изменят пропорционално на обема на производството, като типични примери са разходите за суровини и енергия. Полупроменливите разходи съдържат едновременно постоянен и променлив компонент, като например разходи за отопление. Полупостоянните, наричани още стъпаловидни, остават непроменени до определен равнищен праг на дейност, след което се увеличават </w:t>
      </w:r>
      <w:r w:rsidRPr="008F1158">
        <w:rPr>
          <w:rFonts w:ascii="Times New Roman" w:hAnsi="Times New Roman" w:cs="Times New Roman"/>
        </w:rPr>
        <w:lastRenderedPageBreak/>
        <w:t>и се запазват на ново ниво, какъвто пример са данъците върху автомобили при увеличаване на автопарка.</w:t>
      </w:r>
    </w:p>
    <w:p w14:paraId="646FDF64" w14:textId="77777777" w:rsidR="00B70C8A" w:rsidRPr="008F1158" w:rsidRDefault="00B70C8A" w:rsidP="00B70C8A">
      <w:pPr>
        <w:spacing w:line="360" w:lineRule="auto"/>
        <w:ind w:firstLine="360"/>
        <w:jc w:val="both"/>
        <w:rPr>
          <w:rFonts w:ascii="Times New Roman" w:hAnsi="Times New Roman" w:cs="Times New Roman"/>
        </w:rPr>
      </w:pPr>
      <w:r w:rsidRPr="008F1158">
        <w:rPr>
          <w:rFonts w:ascii="Times New Roman" w:hAnsi="Times New Roman" w:cs="Times New Roman"/>
        </w:rPr>
        <w:t>Спрямо произведената продукция разходите могат да се разглеждат като средни и като пълни (общи). Средните разходи представляват разходите, отнесени към единица произведен продукт и се използват за оценка на ефективността и за сравнения между продукти или периоди. Пълните разходи отразяват общия размер на разходите за цялото количество произведена продукция и дават представа за общата разходна тежест на производството.</w:t>
      </w:r>
    </w:p>
    <w:p w14:paraId="32D9E29C" w14:textId="77777777" w:rsidR="00B70C8A" w:rsidRPr="008F1158" w:rsidRDefault="00B70C8A" w:rsidP="00B70C8A">
      <w:pPr>
        <w:spacing w:line="360" w:lineRule="auto"/>
        <w:ind w:firstLine="360"/>
        <w:jc w:val="both"/>
        <w:rPr>
          <w:rFonts w:ascii="Times New Roman" w:hAnsi="Times New Roman" w:cs="Times New Roman"/>
        </w:rPr>
      </w:pPr>
      <w:r w:rsidRPr="008F1158">
        <w:rPr>
          <w:rFonts w:ascii="Times New Roman" w:hAnsi="Times New Roman" w:cs="Times New Roman"/>
        </w:rPr>
        <w:t>По критерия за значение и връзка с продукта разходите се разделят на разходи за продукта и разходи за периода. Разходите за продукта включват всички преки и общопроизводствени разходи, свързани с производството, и се отнасят към себестойността на продукцията. Разходите за периода не зависят от обема на произведената продукция и обикновено включват разходи за продажби и административни разходи, които се признават за периода, в който са възникнали.</w:t>
      </w:r>
    </w:p>
    <w:p w14:paraId="6BD747FF" w14:textId="77777777" w:rsidR="00B70C8A" w:rsidRPr="008F1158" w:rsidRDefault="00B70C8A" w:rsidP="00B70C8A">
      <w:pPr>
        <w:spacing w:line="360" w:lineRule="auto"/>
        <w:ind w:firstLine="360"/>
        <w:jc w:val="both"/>
        <w:rPr>
          <w:rFonts w:ascii="Times New Roman" w:hAnsi="Times New Roman" w:cs="Times New Roman"/>
        </w:rPr>
      </w:pPr>
      <w:r w:rsidRPr="008F1158">
        <w:rPr>
          <w:rFonts w:ascii="Times New Roman" w:hAnsi="Times New Roman" w:cs="Times New Roman"/>
        </w:rPr>
        <w:t>От гледна точка на планирането, контрола и вземането на решения разходите се класифицират като контролируеми, неконтролируеми и алтернативни. Контролируемите разходи са тези, върху които дадено управленско ниво може да упражнява влияние и да ги управлява. Неконтролируемите разходи са извън въздействието на конкретно управленско ниво, макар че могат да бъдат контролируеми на друго ниво в структурата на предприятието. Алтернативните разходи представляват стойността на пропуснатите ползи, тоест нереализирани приходи или резултати, които се жертват при избора на едно управленско решение вместо друго.</w:t>
      </w:r>
    </w:p>
    <w:p w14:paraId="3CF1ECDC" w14:textId="77777777" w:rsidR="00B70C8A" w:rsidRPr="008F1158" w:rsidRDefault="00B70C8A" w:rsidP="00B70C8A">
      <w:pPr>
        <w:spacing w:line="360" w:lineRule="auto"/>
        <w:ind w:firstLine="360"/>
        <w:jc w:val="both"/>
        <w:rPr>
          <w:rFonts w:ascii="Times New Roman" w:hAnsi="Times New Roman" w:cs="Times New Roman"/>
        </w:rPr>
      </w:pPr>
      <w:r w:rsidRPr="008F1158">
        <w:rPr>
          <w:rFonts w:ascii="Times New Roman" w:hAnsi="Times New Roman" w:cs="Times New Roman"/>
        </w:rPr>
        <w:t>Според очакваната икономическа изгода от продукта разходите се разграничават на завършени и незавършени. Завършените разходи са тези, при които икономическата изгода вече е реализирана. Незавършените разходи са направени към момента, но от тях се очаква бъдеща икономическа изгода, поради което се разглеждат като част от процеса на формиране на бъдещи резултати.</w:t>
      </w:r>
    </w:p>
    <w:p w14:paraId="28188B11" w14:textId="77777777" w:rsidR="00B70C8A" w:rsidRPr="008F1158" w:rsidRDefault="00B70C8A" w:rsidP="00B70C8A">
      <w:pPr>
        <w:spacing w:line="360" w:lineRule="auto"/>
        <w:ind w:firstLine="360"/>
        <w:jc w:val="both"/>
        <w:rPr>
          <w:rFonts w:ascii="Times New Roman" w:hAnsi="Times New Roman" w:cs="Times New Roman"/>
        </w:rPr>
      </w:pPr>
      <w:r w:rsidRPr="008F1158">
        <w:rPr>
          <w:rFonts w:ascii="Times New Roman" w:hAnsi="Times New Roman" w:cs="Times New Roman"/>
        </w:rPr>
        <w:t xml:space="preserve">По отношение на периода, в който се установяват разходите, се различават фактически (текущи), нормативни и планови (бюджетни) разходи. Фактическите разходи са реално извършените разходи, които не могат да бъдат променени и служат за текущи анализи и отчетност. Нормативните разходи се изчисляват при нормални условия на работа и не отразяват влиянието на извънредни фактори, като се използват за сравнение и контрол. Плановите или бюджетните разходи представляват прогнозни разходи, </w:t>
      </w:r>
      <w:r w:rsidRPr="008F1158">
        <w:rPr>
          <w:rFonts w:ascii="Times New Roman" w:hAnsi="Times New Roman" w:cs="Times New Roman"/>
        </w:rPr>
        <w:lastRenderedPageBreak/>
        <w:t>определени на база планирания обем производство и предварително зададени разходни норми, като подпомагат бюджетиране и управленско планиране.</w:t>
      </w:r>
    </w:p>
    <w:p w14:paraId="41E4AEFC" w14:textId="77777777" w:rsidR="00B70C8A" w:rsidRPr="008F1158" w:rsidRDefault="00B70C8A" w:rsidP="00B70C8A">
      <w:pPr>
        <w:spacing w:line="360" w:lineRule="auto"/>
        <w:ind w:firstLine="360"/>
        <w:jc w:val="both"/>
        <w:rPr>
          <w:rFonts w:ascii="Times New Roman" w:hAnsi="Times New Roman" w:cs="Times New Roman"/>
        </w:rPr>
      </w:pPr>
      <w:r w:rsidRPr="008F1158">
        <w:rPr>
          <w:rFonts w:ascii="Times New Roman" w:hAnsi="Times New Roman" w:cs="Times New Roman"/>
        </w:rPr>
        <w:t>Класифицирането на разходите представлява изключително широк, развиващ се и в известна степен зависим от гледната точка процес. Различни автори и изследователи в областта на счетоводството използват разнообразни критерии за групиране на разходите според целите, които преследва конкретният анализ. В най-общ вид разходите могат да се разграничат като материални и трудови, едноелементни и комплексни, производствени и извънпроизводствени, основни и допълнителни, преки и косвени, постоянни и променливи, производителни и непроизводителни, планови и фактически, както и като разходи, отнасящи се до минали, текущи и бъдещи периоди или до основна и спомагателна дейност.</w:t>
      </w:r>
    </w:p>
    <w:p w14:paraId="7D19D46E" w14:textId="77777777" w:rsidR="00B70C8A" w:rsidRPr="008F1158" w:rsidRDefault="00B70C8A" w:rsidP="00B70C8A">
      <w:pPr>
        <w:spacing w:line="360" w:lineRule="auto"/>
        <w:ind w:firstLine="360"/>
        <w:jc w:val="both"/>
        <w:rPr>
          <w:rFonts w:ascii="Times New Roman" w:hAnsi="Times New Roman" w:cs="Times New Roman"/>
        </w:rPr>
      </w:pPr>
      <w:r w:rsidRPr="008F1158">
        <w:rPr>
          <w:rFonts w:ascii="Times New Roman" w:hAnsi="Times New Roman" w:cs="Times New Roman"/>
        </w:rPr>
        <w:t>Независимо от многобройните възможности за класификация, всички те не могат да бъдат приложени едновременно в рамките на единна структура на разходите. Обичайно всяка групировка се изгражда въз основа на един или два класификационни признака, подбрани според конкретната задача, която следва да бъде решена в отчетния процес. По този начин се формира по-ясна, насочена и полезна информация, която подпомага управлението и аналитичната оценка на разходите в предприятието.</w:t>
      </w:r>
    </w:p>
    <w:p w14:paraId="271B64DD" w14:textId="77777777" w:rsidR="00154E79" w:rsidRPr="008F1158" w:rsidRDefault="00154E79" w:rsidP="00154E79">
      <w:pPr>
        <w:spacing w:line="360" w:lineRule="auto"/>
        <w:ind w:firstLine="360"/>
        <w:jc w:val="both"/>
        <w:rPr>
          <w:rFonts w:ascii="Times New Roman" w:hAnsi="Times New Roman" w:cs="Times New Roman"/>
        </w:rPr>
      </w:pPr>
      <w:r w:rsidRPr="008F1158">
        <w:rPr>
          <w:rFonts w:ascii="Times New Roman" w:hAnsi="Times New Roman" w:cs="Times New Roman"/>
          <w:b/>
          <w:bCs/>
        </w:rPr>
        <w:t xml:space="preserve">1.3 Организация на синтетичното и аналитичното отчитане на разходите за дейността </w:t>
      </w:r>
    </w:p>
    <w:p w14:paraId="404D14DC" w14:textId="608C7E2A" w:rsidR="009945DC" w:rsidRPr="008F1158" w:rsidRDefault="009945DC" w:rsidP="009945DC">
      <w:pPr>
        <w:spacing w:line="360" w:lineRule="auto"/>
        <w:ind w:firstLine="360"/>
        <w:jc w:val="both"/>
        <w:rPr>
          <w:rFonts w:ascii="Times New Roman" w:hAnsi="Times New Roman" w:cs="Times New Roman"/>
        </w:rPr>
      </w:pPr>
      <w:r w:rsidRPr="008F1158">
        <w:rPr>
          <w:rFonts w:ascii="Times New Roman" w:hAnsi="Times New Roman" w:cs="Times New Roman"/>
        </w:rPr>
        <w:t>Организацията на синтетичното и аналитичното отчитане на разходите в нефинансовото предприятие се изгражда като част от счетоводната система и счетоводната политика на предприятието, така че да осигурява пълно обхващане на разходите, надеждно измерване и коректно представяне във финансовите отчети. В България предприятията прилагат национални счетоводни стандарти или МСФО в зависимост от изискванията на Закона за счетоводството, като формата, структурата и съдържанието на финансовите отчети се определят от приложимите стандарти</w:t>
      </w:r>
      <w:r w:rsidRPr="008F1158">
        <w:rPr>
          <w:rStyle w:val="FootnoteReference"/>
          <w:rFonts w:ascii="Times New Roman" w:hAnsi="Times New Roman" w:cs="Times New Roman"/>
        </w:rPr>
        <w:footnoteReference w:id="14"/>
      </w:r>
      <w:r w:rsidRPr="008F1158">
        <w:rPr>
          <w:rFonts w:ascii="Times New Roman" w:hAnsi="Times New Roman" w:cs="Times New Roman"/>
        </w:rPr>
        <w:t>.</w:t>
      </w:r>
    </w:p>
    <w:p w14:paraId="68261768" w14:textId="77777777" w:rsidR="009945DC" w:rsidRPr="008F1158" w:rsidRDefault="009945DC" w:rsidP="009945DC">
      <w:pPr>
        <w:spacing w:line="360" w:lineRule="auto"/>
        <w:ind w:firstLine="360"/>
        <w:jc w:val="both"/>
        <w:rPr>
          <w:rFonts w:ascii="Times New Roman" w:hAnsi="Times New Roman" w:cs="Times New Roman"/>
        </w:rPr>
      </w:pPr>
      <w:r w:rsidRPr="008F1158">
        <w:rPr>
          <w:rFonts w:ascii="Times New Roman" w:hAnsi="Times New Roman" w:cs="Times New Roman"/>
        </w:rPr>
        <w:t xml:space="preserve">Синтетичното отчитане на разходите се организира чрез системата от сметки в главната книга, които обобщено отразяват разходите по избраната от предприятието класификационна логика. На синтетично ниво се осигурява текущо признаване на разходите по принципа на начисляването, тоест в периода на възникване на икономическата загуба и потреблението на ресурси, независимо от момента на плащане. </w:t>
      </w:r>
      <w:r w:rsidRPr="008F1158">
        <w:rPr>
          <w:rFonts w:ascii="Times New Roman" w:hAnsi="Times New Roman" w:cs="Times New Roman"/>
        </w:rPr>
        <w:lastRenderedPageBreak/>
        <w:t>Синтетичните сметки формират информацията, която директно „захранва“ редовете на отчета за приходите и разходите и връзката с финансовия резултат, като на това равнище се осигурява и съпоставимост между приходи и разходи за периода.</w:t>
      </w:r>
    </w:p>
    <w:p w14:paraId="185CE8AB" w14:textId="4DD8DE42" w:rsidR="009945DC" w:rsidRPr="008F1158" w:rsidRDefault="009945DC" w:rsidP="009945DC">
      <w:pPr>
        <w:spacing w:line="360" w:lineRule="auto"/>
        <w:ind w:firstLine="360"/>
        <w:jc w:val="both"/>
        <w:rPr>
          <w:rFonts w:ascii="Times New Roman" w:hAnsi="Times New Roman" w:cs="Times New Roman"/>
        </w:rPr>
      </w:pPr>
      <w:r w:rsidRPr="008F1158">
        <w:rPr>
          <w:rFonts w:ascii="Times New Roman" w:hAnsi="Times New Roman" w:cs="Times New Roman"/>
        </w:rPr>
        <w:t>Ключова особеност на организацията е, че разходите трябва да могат да бъдат представени в отчета за приходите и разходите по начин, съответстващ на избраната форма на представяне. При класификация по функция (например себестойност на продажбите, разходи за продажби, административни разходи и други разходи) синтетичното счетоводно отчитане трябва да позволява отделно натрупване и последващо обобщаване на разходите по тези функционални направления. Това е важно, защото стандартът предвижда структура на отчета, при която разходите могат да бъдат систематизирани именно по функция, включително със самостоятелни позиции за себестойност на продажбите, разходи за продажби и административни разходи</w:t>
      </w:r>
      <w:r w:rsidRPr="008F1158">
        <w:rPr>
          <w:rStyle w:val="FootnoteReference"/>
          <w:rFonts w:ascii="Times New Roman" w:hAnsi="Times New Roman" w:cs="Times New Roman"/>
        </w:rPr>
        <w:footnoteReference w:id="15"/>
      </w:r>
      <w:r w:rsidRPr="008F1158">
        <w:rPr>
          <w:rFonts w:ascii="Times New Roman" w:hAnsi="Times New Roman" w:cs="Times New Roman"/>
        </w:rPr>
        <w:t>.</w:t>
      </w:r>
    </w:p>
    <w:p w14:paraId="3F56B393" w14:textId="77777777" w:rsidR="009945DC" w:rsidRPr="008F1158" w:rsidRDefault="009945DC" w:rsidP="009945DC">
      <w:pPr>
        <w:spacing w:line="360" w:lineRule="auto"/>
        <w:ind w:firstLine="360"/>
        <w:jc w:val="both"/>
        <w:rPr>
          <w:rFonts w:ascii="Times New Roman" w:hAnsi="Times New Roman" w:cs="Times New Roman"/>
        </w:rPr>
      </w:pPr>
      <w:r w:rsidRPr="008F1158">
        <w:rPr>
          <w:rFonts w:ascii="Times New Roman" w:hAnsi="Times New Roman" w:cs="Times New Roman"/>
        </w:rPr>
        <w:t>Паралелно с това, в практиката често се организира и отчитане по икономическо съдържание (по елементи), тъй като управлението на разходите изисква видимост за ресурсите, които се потребяват (материали, външни услуги, възнаграждения, амортизации и др.). Дори когато финансовото представяне е по функция, вътрешната организация на сметките и аналитичността обичайно се изграждат така, че да е възможно извличане на информация и по икономически елементи за целите на контрол, планиране и анализ.</w:t>
      </w:r>
    </w:p>
    <w:p w14:paraId="7C33E4DE" w14:textId="77777777" w:rsidR="009945DC" w:rsidRPr="008F1158" w:rsidRDefault="009945DC" w:rsidP="009945DC">
      <w:pPr>
        <w:spacing w:line="360" w:lineRule="auto"/>
        <w:ind w:firstLine="360"/>
        <w:jc w:val="both"/>
        <w:rPr>
          <w:rFonts w:ascii="Times New Roman" w:hAnsi="Times New Roman" w:cs="Times New Roman"/>
        </w:rPr>
      </w:pPr>
      <w:r w:rsidRPr="008F1158">
        <w:rPr>
          <w:rFonts w:ascii="Times New Roman" w:hAnsi="Times New Roman" w:cs="Times New Roman"/>
        </w:rPr>
        <w:t>Аналитичното отчитане „разгръща“ синтетичните разходни сметки и осигурява детайлност според информационните потребности на предприятието. То се организира чрез аналитични сметки, подсметки, разходни статии и кодове, които позволяват разходите да се проследяват по обекти на калкулация и отговорност. В нефинансовите предприятия типичните аналитични направления са центрове на разходи и отговорност (цехове, участъци, отдели), носители на разходи (продукти, услуги, поръчки, проекти), дейности и процеси, както и разходни статии, необходими за детайлно бюджетиране и контрол.</w:t>
      </w:r>
    </w:p>
    <w:p w14:paraId="6DE00A03" w14:textId="77777777" w:rsidR="009945DC" w:rsidRPr="008F1158" w:rsidRDefault="009945DC" w:rsidP="009945DC">
      <w:pPr>
        <w:spacing w:line="360" w:lineRule="auto"/>
        <w:ind w:firstLine="360"/>
        <w:jc w:val="both"/>
        <w:rPr>
          <w:rFonts w:ascii="Times New Roman" w:hAnsi="Times New Roman" w:cs="Times New Roman"/>
        </w:rPr>
      </w:pPr>
      <w:r w:rsidRPr="008F1158">
        <w:rPr>
          <w:rFonts w:ascii="Times New Roman" w:hAnsi="Times New Roman" w:cs="Times New Roman"/>
        </w:rPr>
        <w:lastRenderedPageBreak/>
        <w:t>Когато предприятието произвежда продукция или предоставя комплексни услуги, аналитичното отчитане има и калкулационна функция. Тогава разходите се натрупват по поръчки, серии, продуктови линии или дейности, а непреките разходи се разпределят по предварително определени бази, така че да се формира себестойност и да се оцени незавършеното производство и готовата продукция. В тези случаи организацията включва правила за разпределение на общопроизводствени разходи, избор на бази за разпределение, периодичност на калкулациите и контролни процедури за последователност и проследимост на връзката между първичните документи, аналитичните регистри и синтетичните обороти.</w:t>
      </w:r>
    </w:p>
    <w:p w14:paraId="46ED0E8C" w14:textId="447C6FEC" w:rsidR="009945DC" w:rsidRPr="008F1158" w:rsidRDefault="009945DC" w:rsidP="009945DC">
      <w:pPr>
        <w:spacing w:line="360" w:lineRule="auto"/>
        <w:ind w:firstLine="360"/>
        <w:jc w:val="both"/>
        <w:rPr>
          <w:rFonts w:ascii="Times New Roman" w:hAnsi="Times New Roman" w:cs="Times New Roman"/>
        </w:rPr>
      </w:pPr>
      <w:r w:rsidRPr="008F1158">
        <w:rPr>
          <w:rFonts w:ascii="Times New Roman" w:hAnsi="Times New Roman" w:cs="Times New Roman"/>
        </w:rPr>
        <w:t xml:space="preserve">Съществен момент в организацията е връзката между текущото отчитане на разходите и процедурите по приключване на отчетния период. На практика се извършват начислявания и разсрочвания (за да се отнесат разходите към правилния период), инвентаризации и оценка на запаси, установяване на обезценки и корекции, както и трансформиране на част от разходите в стойност на активи, когато са налице условия за капитализация (например при придобиване на активи по стопански начин). Самият отчет за приходите и разходите се съставя на базата на информация от счетоводните сметки и изисква съобразяване с измененията в запасите, балансовата стойност на продадените активи и други коригиращи позиции, така че финансовият резултат да бъде вярно изчислен и представен. </w:t>
      </w:r>
    </w:p>
    <w:p w14:paraId="6C7ACC1F" w14:textId="4B7A1F9B" w:rsidR="00154E79" w:rsidRPr="008F1158" w:rsidRDefault="00154E79" w:rsidP="00154E79">
      <w:pPr>
        <w:spacing w:line="360" w:lineRule="auto"/>
        <w:ind w:firstLine="360"/>
        <w:jc w:val="both"/>
        <w:rPr>
          <w:rFonts w:ascii="Times New Roman" w:hAnsi="Times New Roman" w:cs="Times New Roman"/>
          <w:b/>
          <w:bCs/>
        </w:rPr>
      </w:pPr>
      <w:r w:rsidRPr="008F1158">
        <w:rPr>
          <w:rFonts w:ascii="Times New Roman" w:hAnsi="Times New Roman" w:cs="Times New Roman"/>
          <w:b/>
          <w:bCs/>
        </w:rPr>
        <w:t>1.4. Нормативна уредба на счетоводното отчитане на разходите</w:t>
      </w:r>
    </w:p>
    <w:p w14:paraId="1E368CC7" w14:textId="77777777" w:rsidR="00EC3D94" w:rsidRPr="008F1158" w:rsidRDefault="00EC3D94" w:rsidP="00EC3D94">
      <w:pPr>
        <w:spacing w:line="360" w:lineRule="auto"/>
        <w:ind w:firstLine="360"/>
        <w:jc w:val="both"/>
        <w:rPr>
          <w:rFonts w:ascii="Times New Roman" w:hAnsi="Times New Roman" w:cs="Times New Roman"/>
        </w:rPr>
      </w:pPr>
      <w:r w:rsidRPr="008F1158">
        <w:rPr>
          <w:rFonts w:ascii="Times New Roman" w:hAnsi="Times New Roman" w:cs="Times New Roman"/>
        </w:rPr>
        <w:t>Нормативната уредба на счетоводното отчитане на разходите в България се изгражда върху няколко основни източника, които определят както общите принципи, така и конкретните правила за признаване, класификация, измерване и представяне на разходите във финансовите отчети. В центъра на тази рамка стои Законът за счетоводството, който задава общите изисквания към счетоводната система, счетоводната политика, документалната обоснованост и годишното финансово отчитане</w:t>
      </w:r>
      <w:r w:rsidRPr="008F1158">
        <w:rPr>
          <w:rStyle w:val="FootnoteReference"/>
          <w:rFonts w:ascii="Times New Roman" w:hAnsi="Times New Roman" w:cs="Times New Roman"/>
        </w:rPr>
        <w:footnoteReference w:id="16"/>
      </w:r>
      <w:r w:rsidRPr="008F1158">
        <w:rPr>
          <w:rFonts w:ascii="Times New Roman" w:hAnsi="Times New Roman" w:cs="Times New Roman"/>
        </w:rPr>
        <w:t>. Наред с него ключова роля имат Националните счетоводни стандарти, приети от Съвета за счетоводни стандарти, които конкретизират подходите за счетоводно третиране на отделни стопански операции и разходни категории</w:t>
      </w:r>
      <w:r w:rsidRPr="008F1158">
        <w:rPr>
          <w:rStyle w:val="FootnoteReference"/>
          <w:rFonts w:ascii="Times New Roman" w:hAnsi="Times New Roman" w:cs="Times New Roman"/>
        </w:rPr>
        <w:footnoteReference w:id="17"/>
      </w:r>
      <w:r w:rsidRPr="008F1158">
        <w:rPr>
          <w:rFonts w:ascii="Times New Roman" w:hAnsi="Times New Roman" w:cs="Times New Roman"/>
        </w:rPr>
        <w:t xml:space="preserve">. </w:t>
      </w:r>
    </w:p>
    <w:p w14:paraId="2371FAD7" w14:textId="2DC3830A" w:rsidR="00EC3D94" w:rsidRPr="008F1158" w:rsidRDefault="00EC3D94" w:rsidP="00EC3D94">
      <w:pPr>
        <w:spacing w:line="360" w:lineRule="auto"/>
        <w:ind w:firstLine="360"/>
        <w:jc w:val="both"/>
        <w:rPr>
          <w:rFonts w:ascii="Times New Roman" w:hAnsi="Times New Roman" w:cs="Times New Roman"/>
        </w:rPr>
      </w:pPr>
      <w:r w:rsidRPr="008F1158">
        <w:rPr>
          <w:rFonts w:ascii="Times New Roman" w:hAnsi="Times New Roman" w:cs="Times New Roman"/>
        </w:rPr>
        <w:lastRenderedPageBreak/>
        <w:t>Допълнително, за определени специфични области се прилагат специални нормативни актове, сред които Наредба № Н-5 от 29.12.2022 г.</w:t>
      </w:r>
      <w:r w:rsidRPr="008F1158">
        <w:rPr>
          <w:rStyle w:val="FootnoteReference"/>
          <w:rFonts w:ascii="Times New Roman" w:hAnsi="Times New Roman" w:cs="Times New Roman"/>
        </w:rPr>
        <w:footnoteReference w:id="18"/>
      </w:r>
      <w:r w:rsidRPr="008F1158">
        <w:rPr>
          <w:rFonts w:ascii="Times New Roman" w:hAnsi="Times New Roman" w:cs="Times New Roman"/>
        </w:rPr>
        <w:t xml:space="preserve"> относно разходите по програми, финансирани със средства от Европейския съюз, както и Законът за данък върху добавената стойност, който влияе върху признаването и документирането на разходи във връзка с правото на данъчен кредит.</w:t>
      </w:r>
    </w:p>
    <w:p w14:paraId="66B0C1C6" w14:textId="77777777" w:rsidR="00EC3D94" w:rsidRPr="008F1158" w:rsidRDefault="00EC3D94" w:rsidP="00EC3D94">
      <w:pPr>
        <w:spacing w:line="360" w:lineRule="auto"/>
        <w:ind w:firstLine="360"/>
        <w:jc w:val="both"/>
        <w:rPr>
          <w:rFonts w:ascii="Times New Roman" w:hAnsi="Times New Roman" w:cs="Times New Roman"/>
        </w:rPr>
      </w:pPr>
      <w:r w:rsidRPr="008F1158">
        <w:rPr>
          <w:rFonts w:ascii="Times New Roman" w:hAnsi="Times New Roman" w:cs="Times New Roman"/>
        </w:rPr>
        <w:t>Законът за счетоводството има базисно значение, защото определя общата рамка и принципите, при които разходите се отчитат като счетоводен обект. Чрез него се регламентира задължението за текущо счетоводно отчитане, прилагането на принципа на начисляването и изискването разходите да бъдат отразявани в периода на тяхното възникване, независимо от момента на плащане. Законът поставя и акцент върху надеждността и проверимостта на счетоводната информация, което на практика означава, че всеки разход трябва да бъде надлежно документиран и проследим чрез счетоводните регистри.</w:t>
      </w:r>
    </w:p>
    <w:p w14:paraId="2606C78F" w14:textId="75D20034" w:rsidR="00EC3D94" w:rsidRPr="008F1158" w:rsidRDefault="00EC3D94" w:rsidP="00EC3D94">
      <w:pPr>
        <w:spacing w:line="360" w:lineRule="auto"/>
        <w:ind w:firstLine="360"/>
        <w:jc w:val="both"/>
        <w:rPr>
          <w:rFonts w:ascii="Times New Roman" w:hAnsi="Times New Roman" w:cs="Times New Roman"/>
        </w:rPr>
      </w:pPr>
      <w:r w:rsidRPr="008F1158">
        <w:rPr>
          <w:rFonts w:ascii="Times New Roman" w:hAnsi="Times New Roman" w:cs="Times New Roman"/>
        </w:rPr>
        <w:t>Националните счетоводни стандарти конкретизират как разходите се представят и оповестяват, както и как се третират определени разходни категории при специфични операции. НСС 1 „Представяне на финансовите отчети“</w:t>
      </w:r>
      <w:r w:rsidRPr="008F1158">
        <w:rPr>
          <w:rStyle w:val="FootnoteReference"/>
          <w:rFonts w:ascii="Times New Roman" w:hAnsi="Times New Roman" w:cs="Times New Roman"/>
        </w:rPr>
        <w:footnoteReference w:id="19"/>
      </w:r>
      <w:r w:rsidRPr="008F1158">
        <w:rPr>
          <w:rFonts w:ascii="Times New Roman" w:hAnsi="Times New Roman" w:cs="Times New Roman"/>
        </w:rPr>
        <w:t xml:space="preserve"> има водещо значение за разходите, тъй като определя логиката на представянето им във финансовите отчети и систематизирането им по подходящи признаци. В практиката това е свързано с разграничаване на разходите по видове и функционално предназначение, включително обособяване на оперативни, финансови и извънредни разходи, както и необходимостта разходните позиции да бъдат представени по начин, който осигурява вярна и честна представа за резултатите от дейността.</w:t>
      </w:r>
    </w:p>
    <w:p w14:paraId="6D2291BD" w14:textId="216A5367" w:rsidR="00EC3D94" w:rsidRPr="008F1158" w:rsidRDefault="00EC3D94" w:rsidP="00EC3D94">
      <w:pPr>
        <w:spacing w:line="360" w:lineRule="auto"/>
        <w:ind w:firstLine="360"/>
        <w:jc w:val="both"/>
        <w:rPr>
          <w:rFonts w:ascii="Times New Roman" w:hAnsi="Times New Roman" w:cs="Times New Roman"/>
        </w:rPr>
      </w:pPr>
      <w:r w:rsidRPr="008F1158">
        <w:rPr>
          <w:rFonts w:ascii="Times New Roman" w:hAnsi="Times New Roman" w:cs="Times New Roman"/>
        </w:rPr>
        <w:t>НСС 12 „Данъци върху дохода“</w:t>
      </w:r>
      <w:r w:rsidRPr="008F1158">
        <w:rPr>
          <w:rStyle w:val="FootnoteReference"/>
          <w:rFonts w:ascii="Times New Roman" w:hAnsi="Times New Roman" w:cs="Times New Roman"/>
        </w:rPr>
        <w:footnoteReference w:id="20"/>
      </w:r>
      <w:r w:rsidRPr="008F1158">
        <w:rPr>
          <w:rFonts w:ascii="Times New Roman" w:hAnsi="Times New Roman" w:cs="Times New Roman"/>
        </w:rPr>
        <w:t xml:space="preserve"> урежда счетоводното третиране на данъчните разходи и начина, по който те се признават и представят, включително когато има различия между счетоводен и данъчен резултат. Това е важно, защото данъчният разход е отделен елемент във финансовите отчети и влияе съществено върху крайната печалба или загуба за периода. Свързани стандарти като НСС 18 „Приходи“</w:t>
      </w:r>
      <w:r w:rsidRPr="008F1158">
        <w:rPr>
          <w:rStyle w:val="FootnoteReference"/>
          <w:rFonts w:ascii="Times New Roman" w:hAnsi="Times New Roman" w:cs="Times New Roman"/>
        </w:rPr>
        <w:footnoteReference w:id="21"/>
      </w:r>
      <w:r w:rsidRPr="008F1158">
        <w:rPr>
          <w:rFonts w:ascii="Times New Roman" w:hAnsi="Times New Roman" w:cs="Times New Roman"/>
        </w:rPr>
        <w:t xml:space="preserve"> и НСС 20 </w:t>
      </w:r>
      <w:r w:rsidRPr="008F1158">
        <w:rPr>
          <w:rFonts w:ascii="Times New Roman" w:hAnsi="Times New Roman" w:cs="Times New Roman"/>
        </w:rPr>
        <w:lastRenderedPageBreak/>
        <w:t>„Счетоводно отчитане на държавни помощи и оповестяване на държавна помощ“</w:t>
      </w:r>
      <w:r w:rsidRPr="008F1158">
        <w:rPr>
          <w:rStyle w:val="FootnoteReference"/>
          <w:rFonts w:ascii="Times New Roman" w:hAnsi="Times New Roman" w:cs="Times New Roman"/>
        </w:rPr>
        <w:footnoteReference w:id="22"/>
      </w:r>
      <w:r w:rsidRPr="008F1158">
        <w:rPr>
          <w:rFonts w:ascii="Times New Roman" w:hAnsi="Times New Roman" w:cs="Times New Roman"/>
        </w:rPr>
        <w:t xml:space="preserve"> имат значение за разходите, доколкото разходите често се признават и оценяват във връзка с реализирани приходи, както и при наличие на държавни помощи, субсидии или финансирания, които могат да бъдат обвързани с конкретни разходи или дейности. НСС 37 „Обезпечения, условни активи и условни пасиви“</w:t>
      </w:r>
      <w:r w:rsidRPr="008F1158">
        <w:rPr>
          <w:rStyle w:val="FootnoteReference"/>
          <w:rFonts w:ascii="Times New Roman" w:hAnsi="Times New Roman" w:cs="Times New Roman"/>
        </w:rPr>
        <w:footnoteReference w:id="23"/>
      </w:r>
      <w:r w:rsidRPr="008F1158">
        <w:rPr>
          <w:rFonts w:ascii="Times New Roman" w:hAnsi="Times New Roman" w:cs="Times New Roman"/>
        </w:rPr>
        <w:t xml:space="preserve"> е ключов за разходите, свързани с бъдещи задължения, тъй като регламентира кога се признават обезпечения, при какви условия те пораждат разход и как се оценяват, когато предприятието има настоящо задължение, вероятен отлив на ресурси и надеждна оценка на сумата.</w:t>
      </w:r>
    </w:p>
    <w:p w14:paraId="623DE2DD" w14:textId="77777777" w:rsidR="00EC3D94" w:rsidRPr="008F1158" w:rsidRDefault="00EC3D94" w:rsidP="00EC3D94">
      <w:pPr>
        <w:spacing w:line="360" w:lineRule="auto"/>
        <w:ind w:firstLine="360"/>
        <w:jc w:val="both"/>
        <w:rPr>
          <w:rFonts w:ascii="Times New Roman" w:hAnsi="Times New Roman" w:cs="Times New Roman"/>
        </w:rPr>
      </w:pPr>
      <w:r w:rsidRPr="008F1158">
        <w:rPr>
          <w:rFonts w:ascii="Times New Roman" w:hAnsi="Times New Roman" w:cs="Times New Roman"/>
        </w:rPr>
        <w:t>Специализирано място в нормативната уредба заема Наредба № Н-5 от 29.12.2022 г., която регулира плащанията, верификацията и счетоводното отчитане на разходи по програми, финансирани от Европейския съюз. Тази наредба е особено важна за предприятия и организации, които изпълняват проекти с европейско финансиране, защото въвежда специфични правила за допустимост, доказуемост, проследимост и отчетност на разходите, както и изисквания за тяхното възстановяване. На практика това означава, че отчитането на разходите по такива проекти трябва да бъде организирано така, че да позволява отделно идентифициране на проектните разходи, съответствие с правилата за верификация и ясно разграничение между разходи, признати и подлежащи на възстановяване, и разходи, които остават за сметка на бенефициента.</w:t>
      </w:r>
    </w:p>
    <w:p w14:paraId="7B352501" w14:textId="31795814" w:rsidR="00EC3D94" w:rsidRPr="008F1158" w:rsidRDefault="00EC3D94" w:rsidP="00EC3D94">
      <w:pPr>
        <w:spacing w:line="360" w:lineRule="auto"/>
        <w:ind w:firstLine="360"/>
        <w:jc w:val="both"/>
        <w:rPr>
          <w:rFonts w:ascii="Times New Roman" w:hAnsi="Times New Roman" w:cs="Times New Roman"/>
        </w:rPr>
      </w:pPr>
      <w:r w:rsidRPr="008F1158">
        <w:rPr>
          <w:rFonts w:ascii="Times New Roman" w:hAnsi="Times New Roman" w:cs="Times New Roman"/>
        </w:rPr>
        <w:t>Законът за данък върху добавената стойност</w:t>
      </w:r>
      <w:r w:rsidRPr="008F1158">
        <w:rPr>
          <w:rStyle w:val="FootnoteReference"/>
          <w:rFonts w:ascii="Times New Roman" w:hAnsi="Times New Roman" w:cs="Times New Roman"/>
        </w:rPr>
        <w:footnoteReference w:id="24"/>
      </w:r>
      <w:r w:rsidRPr="008F1158">
        <w:rPr>
          <w:rFonts w:ascii="Times New Roman" w:hAnsi="Times New Roman" w:cs="Times New Roman"/>
        </w:rPr>
        <w:t xml:space="preserve"> също има пряко отражение върху разходното отчитане, тъй като определя условията за право на данъчен кредит, който е свързан с придобиването на стоки и услуги за дейността. Това поставя допълнителни изисквания към документирането и отразяването на разходите, защото за да бъде признат данъчен кредит, трябва да са налице определени данъчни документи и да са изпълнени законовите условия. На счетоводно равнище това се проявява чрез необходимостта разходът и съпътстващият го ДДС по покупки да бъдат отразени коректно и да са подкрепени с надлежни документи.</w:t>
      </w:r>
    </w:p>
    <w:p w14:paraId="40D986B5" w14:textId="77777777" w:rsidR="00EC3D94" w:rsidRPr="008F1158" w:rsidRDefault="00EC3D94" w:rsidP="00EC3D94">
      <w:pPr>
        <w:spacing w:line="360" w:lineRule="auto"/>
        <w:ind w:firstLine="360"/>
        <w:jc w:val="both"/>
        <w:rPr>
          <w:rFonts w:ascii="Times New Roman" w:hAnsi="Times New Roman" w:cs="Times New Roman"/>
        </w:rPr>
      </w:pPr>
      <w:r w:rsidRPr="008F1158">
        <w:rPr>
          <w:rFonts w:ascii="Times New Roman" w:hAnsi="Times New Roman" w:cs="Times New Roman"/>
        </w:rPr>
        <w:t xml:space="preserve">Ключовите аспекти в отчитането на разходите, изведени от тази нормативна рамка, започват с признаването, което се основава на принципа на начисляването и изисква разходът да бъде отнесен към периода, в който е възникнал. Това предполага коректно </w:t>
      </w:r>
      <w:r w:rsidRPr="008F1158">
        <w:rPr>
          <w:rFonts w:ascii="Times New Roman" w:hAnsi="Times New Roman" w:cs="Times New Roman"/>
        </w:rPr>
        <w:lastRenderedPageBreak/>
        <w:t>разграничаване на текущи разходи, разходи за бъдещи периоди и начислени, но неплатени разходи, така че финансовият резултат да не бъде изкривен. Следващ важен аспект е класификацията, при която разходите се разделят по икономическа същност и по функционално предназначение, включително разграничение между оперативни разходи, финансови разходи и разходи с извънреден характер, както и между разходи за основна дейност, продажби и администрация, когато предприятието организира представянето си по функции.</w:t>
      </w:r>
    </w:p>
    <w:p w14:paraId="7411A498" w14:textId="77777777" w:rsidR="00EC3D94" w:rsidRPr="008F1158" w:rsidRDefault="00EC3D94" w:rsidP="00EC3D94">
      <w:pPr>
        <w:spacing w:line="360" w:lineRule="auto"/>
        <w:ind w:firstLine="360"/>
        <w:jc w:val="both"/>
        <w:rPr>
          <w:rFonts w:ascii="Times New Roman" w:hAnsi="Times New Roman" w:cs="Times New Roman"/>
        </w:rPr>
      </w:pPr>
      <w:r w:rsidRPr="008F1158">
        <w:rPr>
          <w:rFonts w:ascii="Times New Roman" w:hAnsi="Times New Roman" w:cs="Times New Roman"/>
        </w:rPr>
        <w:t>Организацията на счетоводното отчитане се реализира чрез използване на сметкопланова рамка, при която разходите се натрупват в подходящи счетоводни сметки и подсметки, обичайно в групите за разходи за дейността, разходи по елементи и разходи за бъдещи периоди, в зависимост от приложимия сметкоплан и счетоводната политика на предприятието. На синтетично ниво това осигурява обобщената картина за формирането на разходите и резултата, а на аналитично ниво позволява детайлизиране по дейности, центрове на отговорност, продукти, проекти и други обекти на управление, което е особено важно при производствени предприятия и при проекти с целево финансиране.</w:t>
      </w:r>
    </w:p>
    <w:p w14:paraId="63E44910" w14:textId="77777777" w:rsidR="00EC3D94" w:rsidRPr="008F1158" w:rsidRDefault="00EC3D94" w:rsidP="00EC3D94">
      <w:pPr>
        <w:spacing w:line="360" w:lineRule="auto"/>
        <w:ind w:firstLine="360"/>
        <w:jc w:val="both"/>
        <w:rPr>
          <w:rFonts w:ascii="Times New Roman" w:hAnsi="Times New Roman" w:cs="Times New Roman"/>
        </w:rPr>
      </w:pPr>
      <w:r w:rsidRPr="008F1158">
        <w:rPr>
          <w:rFonts w:ascii="Times New Roman" w:hAnsi="Times New Roman" w:cs="Times New Roman"/>
        </w:rPr>
        <w:t>Документацията е задължителна предпоставка за законосъобразното и надеждно отчитане на разходите. Нормативните изисквания предполагат всеки разход да бъде подкрепен с първичен счетоводен документ, като фактура, протокол, разходен касов ордер, платежно нареждане, приемо-предавателен протокол или друг документ според характера на операцията. Освен наличието на документ, важно е той да съдържа необходимите реквизити, да е издаден и осчетоводен своевременно и да позволява проследяване на връзката между стопанската операция, счетоводното записване и представянето на разхода във финансовите отчети.</w:t>
      </w:r>
    </w:p>
    <w:p w14:paraId="28234DCA" w14:textId="77777777" w:rsidR="00EC3D94" w:rsidRPr="008F1158" w:rsidRDefault="00EC3D94" w:rsidP="00EC3D94">
      <w:pPr>
        <w:spacing w:line="360" w:lineRule="auto"/>
        <w:ind w:firstLine="360"/>
        <w:jc w:val="both"/>
        <w:rPr>
          <w:rFonts w:ascii="Times New Roman" w:hAnsi="Times New Roman" w:cs="Times New Roman"/>
        </w:rPr>
      </w:pPr>
      <w:r w:rsidRPr="008F1158">
        <w:rPr>
          <w:rFonts w:ascii="Times New Roman" w:hAnsi="Times New Roman" w:cs="Times New Roman"/>
        </w:rPr>
        <w:t>ИЗВОДИ ПО ПЪРВА ГЛАВА</w:t>
      </w:r>
    </w:p>
    <w:p w14:paraId="7A6A77B6" w14:textId="77777777" w:rsidR="00EC3D94" w:rsidRPr="008F1158" w:rsidRDefault="00EC3D94" w:rsidP="00EC3D94">
      <w:pPr>
        <w:pStyle w:val="ListParagraph"/>
        <w:numPr>
          <w:ilvl w:val="0"/>
          <w:numId w:val="4"/>
        </w:numPr>
        <w:spacing w:line="360" w:lineRule="auto"/>
        <w:jc w:val="both"/>
        <w:rPr>
          <w:rFonts w:ascii="Times New Roman" w:hAnsi="Times New Roman" w:cs="Times New Roman"/>
        </w:rPr>
      </w:pPr>
      <w:r w:rsidRPr="008F1158">
        <w:rPr>
          <w:rFonts w:ascii="Times New Roman" w:hAnsi="Times New Roman" w:cs="Times New Roman"/>
        </w:rPr>
        <w:t>Разходите в нефинансовите предприятия изразяват стойността на потребените ресурси за производство, услуги, продажби и управление и са основен фактор за формиране на финансовия резултат. Те се признават при вероятно намаление на икономическата изгода и надеждно измерване, като се проявяват чрез намаление на активи или увеличение на пасиви и водят до намаляване на собствения капитал, когато не са свързани с разпределения към собствениците.</w:t>
      </w:r>
    </w:p>
    <w:p w14:paraId="5F325F3A" w14:textId="77777777" w:rsidR="00EC3D94" w:rsidRPr="008F1158" w:rsidRDefault="00EC3D94" w:rsidP="00EC3D94">
      <w:pPr>
        <w:pStyle w:val="ListParagraph"/>
        <w:numPr>
          <w:ilvl w:val="0"/>
          <w:numId w:val="4"/>
        </w:numPr>
        <w:spacing w:line="360" w:lineRule="auto"/>
        <w:jc w:val="both"/>
        <w:rPr>
          <w:rFonts w:ascii="Times New Roman" w:hAnsi="Times New Roman" w:cs="Times New Roman"/>
        </w:rPr>
      </w:pPr>
      <w:r w:rsidRPr="008F1158">
        <w:rPr>
          <w:rFonts w:ascii="Times New Roman" w:hAnsi="Times New Roman" w:cs="Times New Roman"/>
        </w:rPr>
        <w:lastRenderedPageBreak/>
        <w:t>Групирането на разходите се извършва по признаци, които осигуряват систематичност и полезност на информацията, като най-често се комбинират групиране по икономически елементи и по функционално предназначение според видовете дейности. В зависимост от целите на анализа разходите се разглеждат и като преки/косвени, постоянни/променливи и разходи за продукта/за периода, което подпомага калкулирането на себестойност и управленския контрол.</w:t>
      </w:r>
    </w:p>
    <w:p w14:paraId="5FFA91CF" w14:textId="77777777" w:rsidR="00EC3D94" w:rsidRPr="008F1158" w:rsidRDefault="00EC3D94" w:rsidP="00EC3D94">
      <w:pPr>
        <w:pStyle w:val="ListParagraph"/>
        <w:numPr>
          <w:ilvl w:val="0"/>
          <w:numId w:val="4"/>
        </w:numPr>
        <w:spacing w:line="360" w:lineRule="auto"/>
        <w:jc w:val="both"/>
        <w:rPr>
          <w:rFonts w:ascii="Times New Roman" w:hAnsi="Times New Roman" w:cs="Times New Roman"/>
        </w:rPr>
      </w:pPr>
      <w:r w:rsidRPr="008F1158">
        <w:rPr>
          <w:rFonts w:ascii="Times New Roman" w:hAnsi="Times New Roman" w:cs="Times New Roman"/>
        </w:rPr>
        <w:t>Синтетичното отчитане обобщава разходите чрез счетоводни сметки в главната книга и осигурява базата за представянето им във финансовите отчети при спазване на принципа на начисляването. Аналитичното отчитане детайлизира разходите по центрове на разходи, дейности, продукти, поръчки или проекти и позволява точно разпределение на непреките разходи, формиране на себестойност, периодизация и контрол на разходната ефективност.</w:t>
      </w:r>
    </w:p>
    <w:p w14:paraId="02110DBA" w14:textId="6DB5513D" w:rsidR="00EC3D94" w:rsidRPr="008F1158" w:rsidRDefault="00EC3D94" w:rsidP="00EC3D94">
      <w:pPr>
        <w:pStyle w:val="ListParagraph"/>
        <w:numPr>
          <w:ilvl w:val="0"/>
          <w:numId w:val="4"/>
        </w:numPr>
        <w:spacing w:line="360" w:lineRule="auto"/>
        <w:jc w:val="both"/>
        <w:rPr>
          <w:rFonts w:ascii="Times New Roman" w:hAnsi="Times New Roman" w:cs="Times New Roman"/>
        </w:rPr>
      </w:pPr>
      <w:r w:rsidRPr="008F1158">
        <w:rPr>
          <w:rFonts w:ascii="Times New Roman" w:hAnsi="Times New Roman" w:cs="Times New Roman"/>
        </w:rPr>
        <w:t>Нормативната рамка се основава на Закона за счетоводството и Националните счетоводни стандарти, които определят принципите, признаването, класификацията и представянето на разходите във финансовите отчети. Допълнителни изисквания произтичат от специални актове като Наредба № Н-5/29.12.2022 г. за разходи по програми на ЕС и Закона за ДДС, които въвеждат правила за документална обоснованост, проследимост и специфично третиране при данъчен кредит и проектно финансиране.</w:t>
      </w:r>
    </w:p>
    <w:p w14:paraId="6499EF05" w14:textId="77777777" w:rsidR="00EC3D94" w:rsidRPr="008F1158" w:rsidRDefault="00EC3D94" w:rsidP="00EC3D94">
      <w:pPr>
        <w:spacing w:line="360" w:lineRule="auto"/>
        <w:ind w:firstLine="360"/>
        <w:jc w:val="both"/>
        <w:rPr>
          <w:rFonts w:ascii="Times New Roman" w:hAnsi="Times New Roman" w:cs="Times New Roman"/>
        </w:rPr>
      </w:pPr>
    </w:p>
    <w:p w14:paraId="5152B9B3" w14:textId="47447402" w:rsidR="00154E79" w:rsidRPr="008F1158" w:rsidRDefault="00154E79" w:rsidP="00EC3D94">
      <w:pPr>
        <w:ind w:firstLine="360"/>
        <w:jc w:val="both"/>
        <w:rPr>
          <w:rFonts w:ascii="Times New Roman" w:hAnsi="Times New Roman" w:cs="Times New Roman"/>
          <w:b/>
          <w:bCs/>
        </w:rPr>
      </w:pPr>
      <w:r w:rsidRPr="008F1158">
        <w:rPr>
          <w:rFonts w:ascii="Times New Roman" w:hAnsi="Times New Roman" w:cs="Times New Roman"/>
          <w:b/>
          <w:bCs/>
        </w:rPr>
        <w:br w:type="page"/>
      </w:r>
    </w:p>
    <w:p w14:paraId="150966A4" w14:textId="6B8AF672" w:rsidR="00154E79" w:rsidRPr="008F1158" w:rsidRDefault="00154E79" w:rsidP="00154E79">
      <w:pPr>
        <w:spacing w:line="360" w:lineRule="auto"/>
        <w:ind w:firstLine="360"/>
        <w:jc w:val="both"/>
        <w:rPr>
          <w:rFonts w:ascii="Times New Roman" w:hAnsi="Times New Roman" w:cs="Times New Roman"/>
          <w:b/>
          <w:bCs/>
        </w:rPr>
      </w:pPr>
      <w:r w:rsidRPr="008F1158">
        <w:rPr>
          <w:rFonts w:ascii="Times New Roman" w:hAnsi="Times New Roman" w:cs="Times New Roman"/>
          <w:b/>
          <w:bCs/>
        </w:rPr>
        <w:lastRenderedPageBreak/>
        <w:t>Втора глава. Методологичен подход за организация на счетоводното отчитане на разходите и себестойността в „Зоо Дино</w:t>
      </w:r>
      <w:r w:rsidR="001146B4" w:rsidRPr="008F1158">
        <w:rPr>
          <w:rFonts w:ascii="Times New Roman" w:hAnsi="Times New Roman" w:cs="Times New Roman"/>
          <w:b/>
          <w:bCs/>
        </w:rPr>
        <w:t>“</w:t>
      </w:r>
      <w:r w:rsidRPr="008F1158">
        <w:rPr>
          <w:rFonts w:ascii="Times New Roman" w:hAnsi="Times New Roman" w:cs="Times New Roman"/>
          <w:b/>
          <w:bCs/>
        </w:rPr>
        <w:t xml:space="preserve"> ЕООД</w:t>
      </w:r>
    </w:p>
    <w:p w14:paraId="24B3537B" w14:textId="4D1D76B0" w:rsidR="00154E79" w:rsidRPr="008F1158" w:rsidRDefault="00154E79" w:rsidP="001146B4">
      <w:pPr>
        <w:spacing w:line="360" w:lineRule="auto"/>
        <w:ind w:firstLine="360"/>
        <w:jc w:val="both"/>
        <w:rPr>
          <w:rFonts w:ascii="Times New Roman" w:hAnsi="Times New Roman" w:cs="Times New Roman"/>
          <w:b/>
          <w:bCs/>
        </w:rPr>
      </w:pPr>
      <w:r w:rsidRPr="008F1158">
        <w:rPr>
          <w:rFonts w:ascii="Times New Roman" w:hAnsi="Times New Roman" w:cs="Times New Roman"/>
          <w:b/>
          <w:bCs/>
        </w:rPr>
        <w:t>2.1. Роля и характерни особености на предприятията в нефинансовия сектор</w:t>
      </w:r>
    </w:p>
    <w:p w14:paraId="68B65ECD" w14:textId="68C3D0C2" w:rsidR="00311A2B" w:rsidRPr="008F1158" w:rsidRDefault="00311A2B" w:rsidP="00311A2B">
      <w:pPr>
        <w:spacing w:line="360" w:lineRule="auto"/>
        <w:ind w:firstLine="360"/>
        <w:jc w:val="both"/>
        <w:rPr>
          <w:rFonts w:ascii="Times New Roman" w:hAnsi="Times New Roman" w:cs="Times New Roman"/>
        </w:rPr>
      </w:pPr>
      <w:r w:rsidRPr="008F1158">
        <w:rPr>
          <w:rFonts w:ascii="Times New Roman" w:hAnsi="Times New Roman" w:cs="Times New Roman"/>
        </w:rPr>
        <w:t>Предприятията от нефинансовия сектор са основният носител на реалната икономическа дейност, тъй като създават материални блага и предоставят услуги, които формират значителна част от брутната добавена стойност и заетостта. За разлика от финансовите институции, чиято дейност е концентрирана върху парични потоци, кредитиране и управление на капитали, предприятията от нефинансовия сектор генерират стойност чрез производство, строителство, търговия, транспорт, логистика, хотелиерство и други дейности, ориентирани към реални продукти и услуги за пазара</w:t>
      </w:r>
      <w:r w:rsidR="009C2F62">
        <w:rPr>
          <w:rStyle w:val="FootnoteReference"/>
          <w:rFonts w:ascii="Times New Roman" w:hAnsi="Times New Roman" w:cs="Times New Roman"/>
        </w:rPr>
        <w:footnoteReference w:id="25"/>
      </w:r>
      <w:r w:rsidRPr="008F1158">
        <w:rPr>
          <w:rFonts w:ascii="Times New Roman" w:hAnsi="Times New Roman" w:cs="Times New Roman"/>
        </w:rPr>
        <w:t>.</w:t>
      </w:r>
    </w:p>
    <w:p w14:paraId="375FDAA1" w14:textId="77777777" w:rsidR="00311A2B" w:rsidRPr="008F1158" w:rsidRDefault="00311A2B" w:rsidP="00311A2B">
      <w:pPr>
        <w:spacing w:line="360" w:lineRule="auto"/>
        <w:ind w:firstLine="360"/>
        <w:jc w:val="both"/>
        <w:rPr>
          <w:rFonts w:ascii="Times New Roman" w:hAnsi="Times New Roman" w:cs="Times New Roman"/>
        </w:rPr>
      </w:pPr>
      <w:r w:rsidRPr="008F1158">
        <w:rPr>
          <w:rFonts w:ascii="Times New Roman" w:hAnsi="Times New Roman" w:cs="Times New Roman"/>
        </w:rPr>
        <w:t>Спецификата на предприятията от нефинансовия сектор се проявява най-ясно в структурата на стопанския процес. Те обхващат разнообразни подсектори с различни технологични, организационни и пазарни характеристики, като промишлеността се отличава със сложни производствени цикли и значими разходи за материали и амортизации, строителството е свързано с проектност, етапност, договорни отношения и висока зависимост от срокове и ресурси, а търговията се характеризира с интензивен оборот на стоки, управление на запаси и маржове. Тази секторна разнородност води до различни модели на разходи, себестойност, ценообразуване и управление на риска.</w:t>
      </w:r>
    </w:p>
    <w:p w14:paraId="73532B80" w14:textId="77777777" w:rsidR="00311A2B" w:rsidRPr="008F1158" w:rsidRDefault="00311A2B" w:rsidP="00311A2B">
      <w:pPr>
        <w:spacing w:line="360" w:lineRule="auto"/>
        <w:ind w:firstLine="360"/>
        <w:jc w:val="both"/>
        <w:rPr>
          <w:rFonts w:ascii="Times New Roman" w:hAnsi="Times New Roman" w:cs="Times New Roman"/>
        </w:rPr>
      </w:pPr>
      <w:r w:rsidRPr="008F1158">
        <w:rPr>
          <w:rFonts w:ascii="Times New Roman" w:hAnsi="Times New Roman" w:cs="Times New Roman"/>
        </w:rPr>
        <w:t>Финансовите резултати на предприятията от нефинансовия сектор по правило се формират основно от продажби и от изпълнение на производствени и търговски операции, а не от финансови операции като основен източник на доходност. Поради това в тях ключово значение имат приходите от основната дейност, себестойността, оперативните разходи, ефективността на използваните ресурси и производителността на труда. Печалбата или загубата е пряко зависима от способността да се управляват разходите по производството и реализацията, както и от пазарните условия, които определят търсенето, цените и конкуренцията.</w:t>
      </w:r>
    </w:p>
    <w:p w14:paraId="58B8C59C" w14:textId="3271DCE9" w:rsidR="00311A2B" w:rsidRPr="008F1158" w:rsidRDefault="00311A2B" w:rsidP="00311A2B">
      <w:pPr>
        <w:spacing w:line="360" w:lineRule="auto"/>
        <w:ind w:firstLine="360"/>
        <w:jc w:val="both"/>
        <w:rPr>
          <w:rFonts w:ascii="Times New Roman" w:hAnsi="Times New Roman" w:cs="Times New Roman"/>
        </w:rPr>
      </w:pPr>
      <w:r w:rsidRPr="008F1158">
        <w:rPr>
          <w:rFonts w:ascii="Times New Roman" w:hAnsi="Times New Roman" w:cs="Times New Roman"/>
        </w:rPr>
        <w:t xml:space="preserve">Предприятията от нефинансовия сектор имат и отчетно-статистическа специфика, тъй като са обект на системно наблюдение и агрегиране на данни за нуждите на макроикономическата статистика. В практиката се събират и обобщават показатели, </w:t>
      </w:r>
      <w:r w:rsidRPr="008F1158">
        <w:rPr>
          <w:rFonts w:ascii="Times New Roman" w:hAnsi="Times New Roman" w:cs="Times New Roman"/>
        </w:rPr>
        <w:lastRenderedPageBreak/>
        <w:t>свързани с обема на произведена продукция и услуги, приходите от продажби, финансовия резултат, инвестициите и заетите лица, като целта е да се проследи динамиката на икономиката и структурните промени по отрасли</w:t>
      </w:r>
      <w:r w:rsidRPr="008F1158">
        <w:rPr>
          <w:rStyle w:val="FootnoteReference"/>
          <w:rFonts w:ascii="Times New Roman" w:hAnsi="Times New Roman" w:cs="Times New Roman"/>
        </w:rPr>
        <w:footnoteReference w:id="26"/>
      </w:r>
      <w:r w:rsidRPr="008F1158">
        <w:rPr>
          <w:rFonts w:ascii="Times New Roman" w:hAnsi="Times New Roman" w:cs="Times New Roman"/>
        </w:rPr>
        <w:t>. Това предполага по-високи изисквания към качеството, съпоставимостта и навременността на отчетните данни, както и към последователното прилагане на счетоводните правила.</w:t>
      </w:r>
    </w:p>
    <w:p w14:paraId="4381D21B" w14:textId="77777777" w:rsidR="00311A2B" w:rsidRPr="008F1158" w:rsidRDefault="00311A2B" w:rsidP="00311A2B">
      <w:pPr>
        <w:spacing w:line="360" w:lineRule="auto"/>
        <w:ind w:firstLine="360"/>
        <w:jc w:val="both"/>
        <w:rPr>
          <w:rFonts w:ascii="Times New Roman" w:hAnsi="Times New Roman" w:cs="Times New Roman"/>
        </w:rPr>
      </w:pPr>
      <w:r w:rsidRPr="008F1158">
        <w:rPr>
          <w:rFonts w:ascii="Times New Roman" w:hAnsi="Times New Roman" w:cs="Times New Roman"/>
        </w:rPr>
        <w:t>Регулаторната среда при предприятията от нефинансовия сектор се характеризира с необходимост от съобразяване едновременно със счетоводните стандарти, данъчните правила и изискванията за статистическа отчетност. Това означава, че предприятията трябва да поддържат надеждна документална обоснованост, да организират аналитичност по дейности, продукти и проекти и да осигуряват проследимост на данните, така че да могат да се използват както за финансово отчитане, така и за управленски цели и статистически справки. В същото време при обработката и публикуването на агрегирани статистически данни се прилагат правила за конфиденциалност, които предотвратяват идентифицирането на конкретни предприятия чрез публикуваната информация.</w:t>
      </w:r>
    </w:p>
    <w:p w14:paraId="0E966E7A" w14:textId="1F29DACB" w:rsidR="00154E79" w:rsidRPr="008F1158" w:rsidRDefault="00154E79" w:rsidP="00311A2B">
      <w:pPr>
        <w:spacing w:line="360" w:lineRule="auto"/>
        <w:ind w:firstLine="360"/>
        <w:jc w:val="both"/>
        <w:rPr>
          <w:rFonts w:ascii="Times New Roman" w:hAnsi="Times New Roman" w:cs="Times New Roman"/>
          <w:b/>
          <w:bCs/>
        </w:rPr>
      </w:pPr>
      <w:r w:rsidRPr="008F1158">
        <w:rPr>
          <w:rFonts w:ascii="Times New Roman" w:hAnsi="Times New Roman" w:cs="Times New Roman"/>
          <w:b/>
          <w:bCs/>
        </w:rPr>
        <w:t>2.2. Методология за счетоводно отчитане на разходите за дейността в „Зоо Дино“ ЕООД</w:t>
      </w:r>
    </w:p>
    <w:p w14:paraId="442BA4B9" w14:textId="77777777" w:rsidR="00837F06" w:rsidRPr="008F1158" w:rsidRDefault="00837F06" w:rsidP="00837F06">
      <w:pPr>
        <w:spacing w:line="360" w:lineRule="auto"/>
        <w:ind w:firstLine="360"/>
        <w:jc w:val="both"/>
        <w:rPr>
          <w:rFonts w:ascii="Times New Roman" w:hAnsi="Times New Roman" w:cs="Times New Roman"/>
        </w:rPr>
      </w:pPr>
      <w:r w:rsidRPr="008F1158">
        <w:rPr>
          <w:rFonts w:ascii="Times New Roman" w:hAnsi="Times New Roman" w:cs="Times New Roman"/>
        </w:rPr>
        <w:t>Методологията за счетоводно отчитане на разходите за дейността в „Зоо Дино“ ЕООД е изградена като част от общата база за изготвяне на годишния финансов отчет към 31.12.2021 г., изготвен съгласно Националните стандарти за финансови отчети за малки и средни предприятия. В представените счетоводни политики ясно се заявява прилагането на принципа на действащо предприятие, което означава, че разходите се измерват и признават при допускането за продължаване на дейността и нормално функциониране през следващите периоди. Това е важно, защото определя логиката на периодизацията, амортизационните начисления и признаването на обезценки и провизии, които влияят пряко върху разходите.</w:t>
      </w:r>
    </w:p>
    <w:p w14:paraId="595B2758" w14:textId="77777777" w:rsidR="00837F06" w:rsidRPr="008F1158" w:rsidRDefault="00837F06" w:rsidP="00837F06">
      <w:pPr>
        <w:spacing w:line="360" w:lineRule="auto"/>
        <w:ind w:firstLine="360"/>
        <w:jc w:val="both"/>
        <w:rPr>
          <w:rFonts w:ascii="Times New Roman" w:hAnsi="Times New Roman" w:cs="Times New Roman"/>
        </w:rPr>
      </w:pPr>
      <w:r w:rsidRPr="008F1158">
        <w:rPr>
          <w:rFonts w:ascii="Times New Roman" w:hAnsi="Times New Roman" w:cs="Times New Roman"/>
        </w:rPr>
        <w:t xml:space="preserve">Основният подход при текущото отчитане на разходите е двустъпков и комбинира отчитане по икономически елементи с последващо отнасяне по функционално предназначение. Дружеството първо натрупва разходите по икономически елементи, което осигурява детайлност по вид ресурси (материали, труд, амортизации, външни услуги и др.) и позволява контрол върху потреблението на ресурси. След това същите </w:t>
      </w:r>
      <w:r w:rsidRPr="008F1158">
        <w:rPr>
          <w:rFonts w:ascii="Times New Roman" w:hAnsi="Times New Roman" w:cs="Times New Roman"/>
        </w:rPr>
        <w:lastRenderedPageBreak/>
        <w:t>разходи се отнасят по функционално предназначение с цел формиране на разходи по направления и дейности. По този начин се постига едновременно спазване на изискванията за представяне във финансовите отчети и управленска полезност, тъй като разходите могат да бъдат анализирани както по състав, така и според ролята им в дейността (производство, администрация, продажби и др.).</w:t>
      </w:r>
    </w:p>
    <w:p w14:paraId="19014884" w14:textId="77777777" w:rsidR="00837F06" w:rsidRPr="008F1158" w:rsidRDefault="00837F06" w:rsidP="00837F06">
      <w:pPr>
        <w:spacing w:line="360" w:lineRule="auto"/>
        <w:ind w:firstLine="360"/>
        <w:jc w:val="both"/>
        <w:rPr>
          <w:rFonts w:ascii="Times New Roman" w:hAnsi="Times New Roman" w:cs="Times New Roman"/>
        </w:rPr>
      </w:pPr>
      <w:r w:rsidRPr="008F1158">
        <w:rPr>
          <w:rFonts w:ascii="Times New Roman" w:hAnsi="Times New Roman" w:cs="Times New Roman"/>
        </w:rPr>
        <w:t>Признаването на разходите е организирано на принципа на текущото начисляване, като допълнително изрично се подчертава съпоставимостта между приходи и разходи. В счетоводната политика е посочено, че признаването на разходите за текущия период се извършва при начисляване на съответстващите им приходи, което означава, че дружеството цели разходите да се отнасят към периода, в който се признават приходите, които те са помогнали да бъдат реализирани. По този начин се избягва изкривяване на финансовия резултат чрез прехвърляне на разходи между периоди без икономическо основание.</w:t>
      </w:r>
    </w:p>
    <w:p w14:paraId="6147B8DB" w14:textId="77777777" w:rsidR="00837F06" w:rsidRPr="008F1158" w:rsidRDefault="00837F06" w:rsidP="00837F06">
      <w:pPr>
        <w:spacing w:line="360" w:lineRule="auto"/>
        <w:ind w:firstLine="360"/>
        <w:jc w:val="both"/>
        <w:rPr>
          <w:rFonts w:ascii="Times New Roman" w:hAnsi="Times New Roman" w:cs="Times New Roman"/>
        </w:rPr>
      </w:pPr>
      <w:r w:rsidRPr="008F1158">
        <w:rPr>
          <w:rFonts w:ascii="Times New Roman" w:hAnsi="Times New Roman" w:cs="Times New Roman"/>
        </w:rPr>
        <w:t>От гледна точка на оценяването дружеството прилага принципа разходите да се измерват по справедливата стойност на платеното или предстоящо за плащане. Този подход означава, че при първоначалното признаване разходът се отчита по стойността на реално предоставеното възнаграждение или по стойността на възникналото задължение, когато плащането предстои. В практическо отношение това обвързва разходното отчитане с надеждна документална основа и с правилното определяне на стойността на насрещната престация по сделките.</w:t>
      </w:r>
    </w:p>
    <w:p w14:paraId="178B9FA6" w14:textId="77777777" w:rsidR="00837F06" w:rsidRPr="008F1158" w:rsidRDefault="00837F06" w:rsidP="00837F06">
      <w:pPr>
        <w:spacing w:line="360" w:lineRule="auto"/>
        <w:ind w:firstLine="360"/>
        <w:jc w:val="both"/>
        <w:rPr>
          <w:rFonts w:ascii="Times New Roman" w:hAnsi="Times New Roman" w:cs="Times New Roman"/>
        </w:rPr>
      </w:pPr>
      <w:r w:rsidRPr="008F1158">
        <w:rPr>
          <w:rFonts w:ascii="Times New Roman" w:hAnsi="Times New Roman" w:cs="Times New Roman"/>
        </w:rPr>
        <w:t>Към разходите за дейността дружеството включва и финансови разходи, които отчита като свързани с обичайната дейност. Това показва, че финансовите разходи не се третират като изолирани инцидентни ефекти, а се разглеждат като нормална част от стопанските операции, когато възникват във връзка с финансирането или финансовите инструменти, използвани от предприятието. Същевременно дружеството има изрично заявена политика по отношение на извънредните разходи, като приема да отчита като извънредни само такива разходи, които са ясно отграничени от обичайната дейност и не се очаква да се повтарят често. Това означава, че критерият за извънредност е ограничителен и се прилага само при достатъчно ясни и рядко повтарящи се събития, за да се запази информативността на оперативния резултат.</w:t>
      </w:r>
    </w:p>
    <w:p w14:paraId="627860F8" w14:textId="77777777" w:rsidR="00837F06" w:rsidRPr="008F1158" w:rsidRDefault="00837F06" w:rsidP="00837F06">
      <w:pPr>
        <w:spacing w:line="360" w:lineRule="auto"/>
        <w:ind w:firstLine="360"/>
        <w:jc w:val="both"/>
        <w:rPr>
          <w:rFonts w:ascii="Times New Roman" w:hAnsi="Times New Roman" w:cs="Times New Roman"/>
        </w:rPr>
      </w:pPr>
      <w:r w:rsidRPr="008F1158">
        <w:rPr>
          <w:rFonts w:ascii="Times New Roman" w:hAnsi="Times New Roman" w:cs="Times New Roman"/>
        </w:rPr>
        <w:t xml:space="preserve">Съществен елемент от методологията за разходите е начинът, по който се формира себестойността на произведената продукция и как се третират разходите, свързани със запаси и незавършено производство. Дружеството дефинира стоково-материалните запаси като материали, продукция, стоки, незавършено производство и инвестиции в </w:t>
      </w:r>
      <w:r w:rsidRPr="008F1158">
        <w:rPr>
          <w:rFonts w:ascii="Times New Roman" w:hAnsi="Times New Roman" w:cs="Times New Roman"/>
        </w:rPr>
        <w:lastRenderedPageBreak/>
        <w:t>материални запаси, като ги оценява по по-ниската от доставната стойност и нетната реализуема стойност. В тази рамка доставната стойност включва всички разходи по закупуването, преработката и други разходи, довели запасите до сегашното им състояние и местоположение. Именно тук методологията за разходите става конкретна, защото се посочва кои разходи се включват в разходите за преработка и как се разпределят общопроизводствените разходи.</w:t>
      </w:r>
    </w:p>
    <w:p w14:paraId="3F2CF6BD" w14:textId="77777777" w:rsidR="00837F06" w:rsidRPr="008F1158" w:rsidRDefault="00837F06" w:rsidP="00837F06">
      <w:pPr>
        <w:spacing w:line="360" w:lineRule="auto"/>
        <w:ind w:firstLine="360"/>
        <w:jc w:val="both"/>
        <w:rPr>
          <w:rFonts w:ascii="Times New Roman" w:hAnsi="Times New Roman" w:cs="Times New Roman"/>
        </w:rPr>
      </w:pPr>
      <w:r w:rsidRPr="008F1158">
        <w:rPr>
          <w:rFonts w:ascii="Times New Roman" w:hAnsi="Times New Roman" w:cs="Times New Roman"/>
        </w:rPr>
        <w:t>Разходите за преработка включват преки разходи и систематично начислявани постоянни и променливи общопроизводствени разходи. Преките разходи са ясно очертани и включват разходи за материали по технологични норми, разходи за работна заплата на работници, заети в основното производство, както и преки разходи за външни услуги от подизпълнители. Променливите общопроизводствени разходи са представени като разходи за електроенергия, вода и други консумативи, които зависят пряко от обема на производството, като дружеството е определило конкретна база за разпределението им в себестойността – на база обработваните декери. Това означава, че разходите, които се променят с мащаба на дейността, се разпределят спрямо измерим производствен драйвър (обработена площ), което позволява относително по-точно отнасяне към продукцията при дейности, зависими от площ или обем обработка.</w:t>
      </w:r>
    </w:p>
    <w:p w14:paraId="3B029909" w14:textId="77777777" w:rsidR="00837F06" w:rsidRPr="008F1158" w:rsidRDefault="00837F06" w:rsidP="00837F06">
      <w:pPr>
        <w:spacing w:line="360" w:lineRule="auto"/>
        <w:ind w:firstLine="360"/>
        <w:jc w:val="both"/>
        <w:rPr>
          <w:rFonts w:ascii="Times New Roman" w:hAnsi="Times New Roman" w:cs="Times New Roman"/>
        </w:rPr>
      </w:pPr>
      <w:r w:rsidRPr="008F1158">
        <w:rPr>
          <w:rFonts w:ascii="Times New Roman" w:hAnsi="Times New Roman" w:cs="Times New Roman"/>
        </w:rPr>
        <w:t>Постоянните общопроизводствени разходи са определени като такива, които остават сравнително постоянни независимо от обема на производството, и като примери са посочени разходи за амортизации, разходи за работни заплати и осигуровки. Методологично важно е, че те се разпределят в себестойността на база изпълнение на производствения капацитет – месечно. Това показва, че дружеството използва капацитетен подход при разпределянето на фиксираните общопроизводствени разходи и прави това регулярно (всеки месец), което подпомага равномерното и систематично включване на постоянните разходи в себестойността, без резки колебания между периодите.</w:t>
      </w:r>
    </w:p>
    <w:p w14:paraId="6DB5C915" w14:textId="77777777" w:rsidR="00837F06" w:rsidRPr="008F1158" w:rsidRDefault="00837F06" w:rsidP="00837F06">
      <w:pPr>
        <w:spacing w:line="360" w:lineRule="auto"/>
        <w:ind w:firstLine="360"/>
        <w:jc w:val="both"/>
        <w:rPr>
          <w:rFonts w:ascii="Times New Roman" w:hAnsi="Times New Roman" w:cs="Times New Roman"/>
        </w:rPr>
      </w:pPr>
      <w:r w:rsidRPr="008F1158">
        <w:rPr>
          <w:rFonts w:ascii="Times New Roman" w:hAnsi="Times New Roman" w:cs="Times New Roman"/>
        </w:rPr>
        <w:t xml:space="preserve">Едновременно с това дружеството е дефинирало разходите, които не се включват в себестойността на произведената продукция и се признават като текущи за периода. Като такива са посочени количества материали, труд и други производствени разходи извън нормалните граници, разходи за съхранение в склад, административни разходи и разходи по продажбите. Това е ключова част от методологията, защото въвежда разграничение между разходи, които се капитализират в стойността на запасите (като част от себестойността), и разходи, които се отнасят директно към текущия период, т.е. влияят незабавно върху финансовия резултат. По този начин дружеството ограничава </w:t>
      </w:r>
      <w:r w:rsidRPr="008F1158">
        <w:rPr>
          <w:rFonts w:ascii="Times New Roman" w:hAnsi="Times New Roman" w:cs="Times New Roman"/>
        </w:rPr>
        <w:lastRenderedPageBreak/>
        <w:t>включването в себестойността само до разходи, които са обичайни, производствено обусловени и необходими за довеждане на продукцията до готовност за продажба.</w:t>
      </w:r>
    </w:p>
    <w:p w14:paraId="71F00A29" w14:textId="77777777" w:rsidR="00837F06" w:rsidRPr="008F1158" w:rsidRDefault="00837F06" w:rsidP="00837F06">
      <w:pPr>
        <w:spacing w:line="360" w:lineRule="auto"/>
        <w:ind w:firstLine="360"/>
        <w:jc w:val="both"/>
        <w:rPr>
          <w:rFonts w:ascii="Times New Roman" w:hAnsi="Times New Roman" w:cs="Times New Roman"/>
        </w:rPr>
      </w:pPr>
      <w:r w:rsidRPr="008F1158">
        <w:rPr>
          <w:rFonts w:ascii="Times New Roman" w:hAnsi="Times New Roman" w:cs="Times New Roman"/>
        </w:rPr>
        <w:t>Методът за оценка на потреблението на материални запаси е определен като средно претеглена стойност. Това означава, че при изписване на материали или стоки за разход се използва среднопретеглена цена, формирана от наличностите и новопридобитите количества, което осигурява относително стабилно разходно измерване при колебания в доставните цени и създава по-плавна динамика на себестойността.</w:t>
      </w:r>
    </w:p>
    <w:p w14:paraId="20C2B784" w14:textId="77777777" w:rsidR="00837F06" w:rsidRPr="008F1158" w:rsidRDefault="00837F06" w:rsidP="00837F06">
      <w:pPr>
        <w:spacing w:line="360" w:lineRule="auto"/>
        <w:ind w:firstLine="360"/>
        <w:jc w:val="both"/>
        <w:rPr>
          <w:rFonts w:ascii="Times New Roman" w:hAnsi="Times New Roman" w:cs="Times New Roman"/>
        </w:rPr>
      </w:pPr>
      <w:r w:rsidRPr="008F1158">
        <w:rPr>
          <w:rFonts w:ascii="Times New Roman" w:hAnsi="Times New Roman" w:cs="Times New Roman"/>
        </w:rPr>
        <w:t>Методологията за разходите е тясно свързана и с политиките за дълготрайни активи, тъй като амортизациите и последващите разходи пряко формират разходи за периода или капитализация в стойността на актива. Дружеството прилага праг на същественост за признаване на дълготрайни материални активи – активи със стойност при придобиване равна или по-висока от 700 лв. се третират като ДМА, а активи под този праг се отчитат като текущ разход за периода на придобиване. Това е конкретен организационен механизъм, чрез който дружеството опростява отчетността и управлява разходите, като избягва административната тежест по амортизиране на нискостойностни активи и прехвърля стойността им директно към разходите на периода.</w:t>
      </w:r>
    </w:p>
    <w:p w14:paraId="6906F6BA" w14:textId="77777777" w:rsidR="00837F06" w:rsidRPr="008F1158" w:rsidRDefault="00837F06" w:rsidP="00837F06">
      <w:pPr>
        <w:spacing w:line="360" w:lineRule="auto"/>
        <w:ind w:firstLine="360"/>
        <w:jc w:val="both"/>
        <w:rPr>
          <w:rFonts w:ascii="Times New Roman" w:hAnsi="Times New Roman" w:cs="Times New Roman"/>
        </w:rPr>
      </w:pPr>
      <w:r w:rsidRPr="008F1158">
        <w:rPr>
          <w:rFonts w:ascii="Times New Roman" w:hAnsi="Times New Roman" w:cs="Times New Roman"/>
        </w:rPr>
        <w:t>За ДМА първоначалната оценка е по цена на придобиване съгласно изискванията на съответния стандарт, а последващото оценяване е по цена на придобиване, намалена с натрупаните амортизации и загуби от обезценка. В методологичен аспект е важно, че направените обезценки се отчитат като разход и се признават в отчета за приходи и разходи за съответния период. Освен това дружеството има ясно правило за последващите разходи по ДМА: те увеличават балансовата стойност само когато е вероятно да донесат икономически изгоди над първоначално оценената стандартна ефективност; във всички останали случаи се признават като разход за периода, в който са направени. Така се прави разграничение между капиталови разходи (подобрения) и текущи разходи (поддръжка/ремонт), което е ключово за достоверното представяне на разходите.</w:t>
      </w:r>
    </w:p>
    <w:p w14:paraId="4B342B1D" w14:textId="77777777" w:rsidR="00837F06" w:rsidRPr="008F1158" w:rsidRDefault="00837F06" w:rsidP="00837F06">
      <w:pPr>
        <w:spacing w:line="360" w:lineRule="auto"/>
        <w:ind w:firstLine="360"/>
        <w:jc w:val="both"/>
        <w:rPr>
          <w:rFonts w:ascii="Times New Roman" w:hAnsi="Times New Roman" w:cs="Times New Roman"/>
        </w:rPr>
      </w:pPr>
      <w:r w:rsidRPr="008F1158">
        <w:rPr>
          <w:rFonts w:ascii="Times New Roman" w:hAnsi="Times New Roman" w:cs="Times New Roman"/>
        </w:rPr>
        <w:t xml:space="preserve">Амортизационната методология е последователна и за нематериалните активи, и за материалните активи, като се прилага линейният метод за срока на определения полезен живот. Дружеството е определило типични полезни срокове по групи активи, което показва стандартизирано третиране и предвидимост на амортизационните разходи. За нематериалните активи е посочено, че след придобиване се отчитат по себестойност, намалена с натрупана амортизация и загуби от обезценка, което означава, че </w:t>
      </w:r>
      <w:r w:rsidRPr="008F1158">
        <w:rPr>
          <w:rFonts w:ascii="Times New Roman" w:hAnsi="Times New Roman" w:cs="Times New Roman"/>
        </w:rPr>
        <w:lastRenderedPageBreak/>
        <w:t>амортизацията системно прехвърля стойността им в разходите през периодите на ползване.</w:t>
      </w:r>
    </w:p>
    <w:p w14:paraId="2B66E6CE" w14:textId="77777777" w:rsidR="00837F06" w:rsidRPr="008F1158" w:rsidRDefault="00837F06" w:rsidP="00837F06">
      <w:pPr>
        <w:spacing w:line="360" w:lineRule="auto"/>
        <w:ind w:firstLine="360"/>
        <w:jc w:val="both"/>
        <w:rPr>
          <w:rFonts w:ascii="Times New Roman" w:hAnsi="Times New Roman" w:cs="Times New Roman"/>
        </w:rPr>
      </w:pPr>
      <w:r w:rsidRPr="008F1158">
        <w:rPr>
          <w:rFonts w:ascii="Times New Roman" w:hAnsi="Times New Roman" w:cs="Times New Roman"/>
        </w:rPr>
        <w:t>Методологията за разходите включва и специално третиране на разходи за бъдещи периоди. Дружеството представя като разходи за бъдещи периоди предплатени разходи, които се отнасят за следващи отчетни периоди, както и извършени разходи за получаване на приходи, за които приходите не могат да бъдат надеждно определени към датата на финансовия отчет. Практически това означава, че част от плащанията или разходните операции се отлагат като актив (предплатени разходи) и се признават като разход в бъдещи периоди, когато се потреби съответната икономическа изгода или когато се изпълнят условията за съпоставимост с приходите.</w:t>
      </w:r>
    </w:p>
    <w:p w14:paraId="25B13C90" w14:textId="77777777" w:rsidR="00837F06" w:rsidRPr="008F1158" w:rsidRDefault="00837F06" w:rsidP="00837F06">
      <w:pPr>
        <w:spacing w:line="360" w:lineRule="auto"/>
        <w:ind w:firstLine="360"/>
        <w:jc w:val="both"/>
        <w:rPr>
          <w:rFonts w:ascii="Times New Roman" w:hAnsi="Times New Roman" w:cs="Times New Roman"/>
        </w:rPr>
      </w:pPr>
      <w:r w:rsidRPr="008F1158">
        <w:rPr>
          <w:rFonts w:ascii="Times New Roman" w:hAnsi="Times New Roman" w:cs="Times New Roman"/>
        </w:rPr>
        <w:t>В методологията присъстват и правила за признаване на провизии, които са важен източник на разходи при наличие на бъдещи задължения. Провизия се признава, когато има текущо правно или конструктивно задължение вследствие на минали събития, вероятно е за погасяването му да е необходим отлив на ресурси с икономически изгоди и може да се направи надеждна оценка на размера. При всяка дата на баланса провизиите се преразглеждат и се актуализират чрез доначисляване или намаляване, а когато отливът на ресурси вече не е вероятен, провизията се реинтегрира. Това означава, че дружеството допуска разходи да се признават предварително, когато са изпълнени критериите за провизии, и ги коригира при промяна на оценките, за да се достигне най-добрата приблизителна оценка.</w:t>
      </w:r>
    </w:p>
    <w:p w14:paraId="1B6D1DFB" w14:textId="77777777" w:rsidR="00837F06" w:rsidRPr="008F1158" w:rsidRDefault="00837F06" w:rsidP="00837F06">
      <w:pPr>
        <w:spacing w:line="360" w:lineRule="auto"/>
        <w:ind w:firstLine="360"/>
        <w:jc w:val="both"/>
        <w:rPr>
          <w:rFonts w:ascii="Times New Roman" w:hAnsi="Times New Roman" w:cs="Times New Roman"/>
        </w:rPr>
      </w:pPr>
      <w:r w:rsidRPr="008F1158">
        <w:rPr>
          <w:rFonts w:ascii="Times New Roman" w:hAnsi="Times New Roman" w:cs="Times New Roman"/>
        </w:rPr>
        <w:t>Отчитането на разходите е свързано и с обезценките на активи, които дружеството извършва съгласно приложимите стандарти за различни видове активи. При обезценка на дълготраен материален или нематериален актив, за който е създаден резерв от последваща оценка, загубата от обезценка първо намалява този резерв, а ако надвишава резерва, превишението се отчита като текущ разход. При финансови активи дружеството оценява дали има обективни обстоятелства за обезценка в края на всеки отчетен период и отразява намалението като текущ финансов разход или като корекция на резерв от преоценка, според наличието и знака на резерва. Така обезценките се явяват част от разходната методология като механизъм за актуализиране на стойностите до възстановимите им стойности и за признаване на икономическите загуби в периода, в който са идентифицирани.</w:t>
      </w:r>
    </w:p>
    <w:p w14:paraId="4423EC77" w14:textId="77777777" w:rsidR="00837F06" w:rsidRPr="008F1158" w:rsidRDefault="00837F06" w:rsidP="00837F06">
      <w:pPr>
        <w:spacing w:line="360" w:lineRule="auto"/>
        <w:ind w:firstLine="360"/>
        <w:jc w:val="both"/>
        <w:rPr>
          <w:rFonts w:ascii="Times New Roman" w:hAnsi="Times New Roman" w:cs="Times New Roman"/>
        </w:rPr>
      </w:pPr>
      <w:r w:rsidRPr="008F1158">
        <w:rPr>
          <w:rFonts w:ascii="Times New Roman" w:hAnsi="Times New Roman" w:cs="Times New Roman"/>
        </w:rPr>
        <w:t xml:space="preserve">Лизинговите договори също влияят върху разходите, като дружеството прилага класификация на лизинга и отчита различно финансовия и експлоатационния лизинг. При експлоатационен лизинг, когато дружеството е наемател, начислените наемни </w:t>
      </w:r>
      <w:r w:rsidRPr="008F1158">
        <w:rPr>
          <w:rFonts w:ascii="Times New Roman" w:hAnsi="Times New Roman" w:cs="Times New Roman"/>
        </w:rPr>
        <w:lastRenderedPageBreak/>
        <w:t>вноски се отчитат като разходи за външни услуги, тоест като текущи разходи за периода. При финансов лизинг, когато дружеството е наемател, се признава активът и съответното задължение, а разликата между стойността на актива и общата сума на договорените плащания се третира като финансов разход за бъдещи периоди, който се признава като текущ финансов разход пропорционално през срока на договора. Тази политика показва, че дружеството разделя разходите на лизинга на компонент „външна услуга“ при експлоатационен лизинг и на „амортизация + финансов разход“ при финансов лизинг, което влияе върху структурата на разходите и върху финансовия резултат по периоди.</w:t>
      </w:r>
    </w:p>
    <w:p w14:paraId="3133799B" w14:textId="77777777" w:rsidR="00837F06" w:rsidRPr="008F1158" w:rsidRDefault="00837F06" w:rsidP="00837F06">
      <w:pPr>
        <w:spacing w:line="360" w:lineRule="auto"/>
        <w:ind w:firstLine="360"/>
        <w:jc w:val="both"/>
        <w:rPr>
          <w:rFonts w:ascii="Times New Roman" w:hAnsi="Times New Roman" w:cs="Times New Roman"/>
        </w:rPr>
      </w:pPr>
      <w:r w:rsidRPr="008F1158">
        <w:rPr>
          <w:rFonts w:ascii="Times New Roman" w:hAnsi="Times New Roman" w:cs="Times New Roman"/>
        </w:rPr>
        <w:t>В частта за чуждестранната валута дружеството посочва, че не осъществява сделки в чуждестранна валута, но като принцип приема валутните сделки да се осчетоводяват по курса на БНБ към датата на сделката и курсовите разлики да се отчитат като финансови приходи или финансови разходи. Това е методологично важно като правило за разходи, защото при наличие на валутни операции курсовите разлики биха повлияли финансовите разходи, но за конкретния период дружеството заявява липса на валутен риск поради отсъствие на такива операции.</w:t>
      </w:r>
    </w:p>
    <w:p w14:paraId="1ECD0A20" w14:textId="77777777" w:rsidR="00837F06" w:rsidRPr="008F1158" w:rsidRDefault="00837F06" w:rsidP="00837F06">
      <w:pPr>
        <w:spacing w:line="360" w:lineRule="auto"/>
        <w:ind w:firstLine="360"/>
        <w:jc w:val="both"/>
        <w:rPr>
          <w:rFonts w:ascii="Times New Roman" w:hAnsi="Times New Roman" w:cs="Times New Roman"/>
        </w:rPr>
      </w:pPr>
      <w:r w:rsidRPr="008F1158">
        <w:rPr>
          <w:rFonts w:ascii="Times New Roman" w:hAnsi="Times New Roman" w:cs="Times New Roman"/>
        </w:rPr>
        <w:t>Накрая, методологията за разходите се подкрепя от общата постановка за използване на счетоводни предположения и приблизителни преценки при определяне на стойности на активи, пасиви, приходи и разходи. Това означава, че част от разходните величини могат да бъдат резултат от управленски оценки, например при обезценки, провизии, полезен живот и амортизация, разпределение на общопроизводствени разходи или обезценка на вземания. Дружеството подчертава, че тези преценки са направени на база най-добрата оценка към датата на отчета, като се признава, че действителните резултати могат да се различават, което е типично за области, при които разходите се формират на основата на оценки, а не на еднократни фактурни стойности.</w:t>
      </w:r>
    </w:p>
    <w:p w14:paraId="3C18FB2A" w14:textId="1A03FFE7" w:rsidR="00154E79" w:rsidRPr="008F1158" w:rsidRDefault="00154E79" w:rsidP="00837F06">
      <w:pPr>
        <w:spacing w:line="360" w:lineRule="auto"/>
        <w:ind w:firstLine="360"/>
        <w:jc w:val="both"/>
        <w:rPr>
          <w:rFonts w:ascii="Times New Roman" w:hAnsi="Times New Roman" w:cs="Times New Roman"/>
          <w:b/>
          <w:bCs/>
        </w:rPr>
      </w:pPr>
      <w:r w:rsidRPr="008F1158">
        <w:rPr>
          <w:rFonts w:ascii="Times New Roman" w:hAnsi="Times New Roman" w:cs="Times New Roman"/>
          <w:b/>
          <w:bCs/>
        </w:rPr>
        <w:t>2.3. Класификация и групиране на разходит</w:t>
      </w:r>
      <w:r w:rsidR="00837F06" w:rsidRPr="008F1158">
        <w:rPr>
          <w:rFonts w:ascii="Times New Roman" w:hAnsi="Times New Roman" w:cs="Times New Roman"/>
          <w:b/>
          <w:bCs/>
        </w:rPr>
        <w:t>е</w:t>
      </w:r>
    </w:p>
    <w:p w14:paraId="15B2039B" w14:textId="77777777" w:rsidR="00837F06" w:rsidRPr="008F1158" w:rsidRDefault="00837F06" w:rsidP="00837F06">
      <w:pPr>
        <w:spacing w:line="360" w:lineRule="auto"/>
        <w:ind w:firstLine="360"/>
        <w:jc w:val="both"/>
        <w:rPr>
          <w:rFonts w:ascii="Times New Roman" w:hAnsi="Times New Roman" w:cs="Times New Roman"/>
        </w:rPr>
      </w:pPr>
      <w:r w:rsidRPr="008F1158">
        <w:rPr>
          <w:rFonts w:ascii="Times New Roman" w:hAnsi="Times New Roman" w:cs="Times New Roman"/>
        </w:rPr>
        <w:t>Класификацията и групирането на разходите в „Зоо Дино“ ЕООД се извършват по начин, който позволява едновременно да се осигури информация за потребените ресурси и да се формира коректна картина за разходите по направления и дейности. От представените счетоводни политики се вижда, че дружеството използва комбиниран подход, при който разходите първоначално се отчитат и натрупват по икономически елементи, а след това се отнасят по функционално предназначение. Това означава, че класификацията има два основни слоя: първият показва какъв ресурс е изразходван, а вторият показва за каква дейност или функция е извършен разходът и как участва във формирането на себестойността и финансовия резултат.</w:t>
      </w:r>
    </w:p>
    <w:p w14:paraId="69410E39" w14:textId="77777777" w:rsidR="00837F06" w:rsidRPr="008F1158" w:rsidRDefault="00837F06" w:rsidP="00837F06">
      <w:pPr>
        <w:spacing w:line="360" w:lineRule="auto"/>
        <w:ind w:firstLine="360"/>
        <w:jc w:val="both"/>
        <w:rPr>
          <w:rFonts w:ascii="Times New Roman" w:hAnsi="Times New Roman" w:cs="Times New Roman"/>
        </w:rPr>
      </w:pPr>
      <w:r w:rsidRPr="008F1158">
        <w:rPr>
          <w:rFonts w:ascii="Times New Roman" w:hAnsi="Times New Roman" w:cs="Times New Roman"/>
        </w:rPr>
        <w:lastRenderedPageBreak/>
        <w:t>Групирането по икономически елементи в дружеството се проявява като базово текущо натрупване на разходите в зависимост от естеството им. В този слой се концентрира информация за основните разходни компоненти, които характеризират дейността, като разходи за материали и консумативи, разходи за възнаграждения и осигуровки, разходи за амортизации, разходи за външни услуги и други разходи. Тази първична групировка е важна, защото позволява да се проследи структурата на ресурсите, които предприятието реално потребява, и да се контролира тяхната динамика във времето, независимо от това къде точно са „изразходвани“ в организационната структура или в производствения процес.</w:t>
      </w:r>
    </w:p>
    <w:p w14:paraId="7FCB9465" w14:textId="77777777" w:rsidR="00837F06" w:rsidRPr="008F1158" w:rsidRDefault="00837F06" w:rsidP="00837F06">
      <w:pPr>
        <w:spacing w:line="360" w:lineRule="auto"/>
        <w:ind w:firstLine="360"/>
        <w:jc w:val="both"/>
        <w:rPr>
          <w:rFonts w:ascii="Times New Roman" w:hAnsi="Times New Roman" w:cs="Times New Roman"/>
        </w:rPr>
      </w:pPr>
      <w:r w:rsidRPr="008F1158">
        <w:rPr>
          <w:rFonts w:ascii="Times New Roman" w:hAnsi="Times New Roman" w:cs="Times New Roman"/>
        </w:rPr>
        <w:t>След натрупването по елементи дружеството извършва отнасяне на разходите по функционално предназначение с цел формиране на разходи по направления и дейности. Това означава, че разходите се прегрупират така, че да се разграничи тяхното участие в основната дейност, производството и формирането на себестойността, както и тяхната принадлежност към функции, които не се включват в себестойността, но влияят върху резултата за периода. При този етап разходите се разпределят към конкретни функционални направления, което позволява да се отделят разходите, които се капитализират в стойността на запасите, от разходите, които се признават текущо като разходи за периода. По същество именно функционалното групиране е ключово за правилното представяне на разходите във финансовите отчети, защото определя каква част от разходите ще формира себестойността на продукцията и каква част ще се отчете като текуща разходна тежест за периода.</w:t>
      </w:r>
    </w:p>
    <w:p w14:paraId="4008D1EA" w14:textId="77777777" w:rsidR="00837F06" w:rsidRPr="008F1158" w:rsidRDefault="00837F06" w:rsidP="00837F06">
      <w:pPr>
        <w:spacing w:line="360" w:lineRule="auto"/>
        <w:ind w:firstLine="360"/>
        <w:jc w:val="both"/>
        <w:rPr>
          <w:rFonts w:ascii="Times New Roman" w:hAnsi="Times New Roman" w:cs="Times New Roman"/>
        </w:rPr>
      </w:pPr>
      <w:r w:rsidRPr="008F1158">
        <w:rPr>
          <w:rFonts w:ascii="Times New Roman" w:hAnsi="Times New Roman" w:cs="Times New Roman"/>
        </w:rPr>
        <w:t>Особено ясно в счетоводната политика е разграничението между разходи, включвани в себестойността на произведената продукция, и разходи, които се изключват от себестойността и се признават като текущи. В рамките на формирането на себестойността дружеството класифицира разходите на преки разходи и общопроизводствени разходи, като последните се разделят на променливи и постоянни. Преките разходи се дефинират конкретно като разходи за материали по технологични норми, разходи за работна заплата на работниците, заети в основното производство, и преки разходи за външни услуги от подизпълнители. Това показва, че за дружеството прякостта на разхода се свързва с възможността той да бъде отнесен директно към производството и продукцията без допълнителни разпределителни процедури, като се използват технологични норми и пряко измерими трудови разходи.</w:t>
      </w:r>
    </w:p>
    <w:p w14:paraId="2D69D527" w14:textId="77777777" w:rsidR="00837F06" w:rsidRPr="008F1158" w:rsidRDefault="00837F06" w:rsidP="00837F06">
      <w:pPr>
        <w:spacing w:line="360" w:lineRule="auto"/>
        <w:ind w:firstLine="360"/>
        <w:jc w:val="both"/>
        <w:rPr>
          <w:rFonts w:ascii="Times New Roman" w:hAnsi="Times New Roman" w:cs="Times New Roman"/>
        </w:rPr>
      </w:pPr>
      <w:r w:rsidRPr="008F1158">
        <w:rPr>
          <w:rFonts w:ascii="Times New Roman" w:hAnsi="Times New Roman" w:cs="Times New Roman"/>
        </w:rPr>
        <w:t xml:space="preserve">Общопроизводствените разходи в дружеството се разграничават според поведението им спрямо обема на производството. Променливите общопроизводствени разходи са </w:t>
      </w:r>
      <w:r w:rsidRPr="008F1158">
        <w:rPr>
          <w:rFonts w:ascii="Times New Roman" w:hAnsi="Times New Roman" w:cs="Times New Roman"/>
        </w:rPr>
        <w:lastRenderedPageBreak/>
        <w:t>представени като разходи за електроенергия, вода и други консумативи, които зависят пряко от обема на производството, и за тях е избрана конкретна база за разпределение в себестойността – обработваните декери. Това означава, че при групирането и последващото разпределение дружеството използва производствен показател, който отразява интензитета на дейността и служи като основа за отнасяне на променливите режийни разходи към произведената продукция. Постоянните общопроизводствени разходи са определени като разходи, които остават сравнително постоянни независимо от обема на производството, като примери са посочени амортизации, заплати и осигуровки. При тях базата за разпределение е изпълнението на производствения капацитет и разпределението се извършва месечно, което показва, че дружеството търси систематичност и равномерност при отнасянето на постоянните режийни разходи към себестойността.</w:t>
      </w:r>
    </w:p>
    <w:p w14:paraId="5022F629" w14:textId="77777777" w:rsidR="00837F06" w:rsidRPr="008F1158" w:rsidRDefault="00837F06" w:rsidP="00837F06">
      <w:pPr>
        <w:spacing w:line="360" w:lineRule="auto"/>
        <w:ind w:firstLine="360"/>
        <w:jc w:val="both"/>
        <w:rPr>
          <w:rFonts w:ascii="Times New Roman" w:hAnsi="Times New Roman" w:cs="Times New Roman"/>
        </w:rPr>
      </w:pPr>
      <w:r w:rsidRPr="008F1158">
        <w:rPr>
          <w:rFonts w:ascii="Times New Roman" w:hAnsi="Times New Roman" w:cs="Times New Roman"/>
        </w:rPr>
        <w:t>Паралелно с това дружеството ясно идентифицира групи разходи, които не се включват в себестойността и се отчитат като текущи за периода. Към тях се отнасят разходи за количества материали, труд и други производствени разходи извън нормалните граници, разходи за съхранение в склад, административни разходи и разходи по продажбите. Това показва, че дружеството прилага разделение между производствено обусловени и нормално присъщи разходи, които могат да се капитализират в запасите, и разходи, които по своя характер или поради отклонение от нормалните граници следва да влияят директно върху текущия резултат. Така се избягва изкуствено завишаване на стойността на запасите и се гарантира по-достоверно формиране на печалбата или загубата за периода.</w:t>
      </w:r>
    </w:p>
    <w:p w14:paraId="684A5730" w14:textId="77777777" w:rsidR="00837F06" w:rsidRPr="008F1158" w:rsidRDefault="00837F06" w:rsidP="00837F06">
      <w:pPr>
        <w:spacing w:line="360" w:lineRule="auto"/>
        <w:ind w:firstLine="360"/>
        <w:jc w:val="both"/>
        <w:rPr>
          <w:rFonts w:ascii="Times New Roman" w:hAnsi="Times New Roman" w:cs="Times New Roman"/>
        </w:rPr>
      </w:pPr>
      <w:r w:rsidRPr="008F1158">
        <w:rPr>
          <w:rFonts w:ascii="Times New Roman" w:hAnsi="Times New Roman" w:cs="Times New Roman"/>
        </w:rPr>
        <w:t>В класификацията на разходите дружеството включва и финансови разходи като част от разходите, свързани с обичайната дейност. Това означава, че при групирането на разходите по видове за целите на отчета за приходите и разходите дружеството отделя финансовите разходи като самостоятелна категория, но ги разглежда като нормално възникващи в рамките на дейността. Същевременно се поддържа отделна политика за извънредни разходи, като се приема за извънредни да се отчитат само разходи, които са ясно разграничими от обичайната дейност и не се очаква да се повтарят често. Това означава, че класификацията на разходите по характер включва поне три важни направления: разходи за дейността (оперативни), финансови разходи и извънредни разходи, като последните се признават ограничително, за да не се размива анализът на оперативната ефективност.</w:t>
      </w:r>
    </w:p>
    <w:p w14:paraId="06FFB38B" w14:textId="77777777" w:rsidR="00837F06" w:rsidRPr="008F1158" w:rsidRDefault="00837F06" w:rsidP="00837F06">
      <w:pPr>
        <w:spacing w:line="360" w:lineRule="auto"/>
        <w:ind w:firstLine="360"/>
        <w:jc w:val="both"/>
        <w:rPr>
          <w:rFonts w:ascii="Times New Roman" w:hAnsi="Times New Roman" w:cs="Times New Roman"/>
        </w:rPr>
      </w:pPr>
      <w:r w:rsidRPr="008F1158">
        <w:rPr>
          <w:rFonts w:ascii="Times New Roman" w:hAnsi="Times New Roman" w:cs="Times New Roman"/>
        </w:rPr>
        <w:lastRenderedPageBreak/>
        <w:t>Класификацията и групирането на разходите в дружеството се допълват и от начина, по който се третират определени разходни операции като последващи разходи по активи, обезценки, провизии и разходи за бъдещи периоди. При активите дружеството прилага праг за капитализация при ДМА, като активи под 700 лв. се признават директно като разход на периода, а активи над този праг се капитализират и се отнасят в разходите постепенно чрез амортизация. При последващи разходи по ДМА се прави разграничение дали те водят до икономически изгоди над стандартната ефективност, при което се капитализират, или се признават като текущ разход. Обезценките се третират като разход за периода, когато са установени, а провизиите се признават като разход при изпълнение на критериите за наличие на настоящо задължение, вероятен отлив на ресурси и надеждна оценка. Разходите за бъдещи периоди се групират като предплатени разходи и се признават като разход в периодите, към които се отнасят, което е форма на времево групиране и периодизация.</w:t>
      </w:r>
    </w:p>
    <w:p w14:paraId="2568409E" w14:textId="1B772B67" w:rsidR="00154E79" w:rsidRPr="008F1158" w:rsidRDefault="00154E79" w:rsidP="000C2452">
      <w:pPr>
        <w:spacing w:line="360" w:lineRule="auto"/>
        <w:ind w:firstLine="360"/>
        <w:jc w:val="both"/>
        <w:rPr>
          <w:rFonts w:ascii="Times New Roman" w:hAnsi="Times New Roman" w:cs="Times New Roman"/>
          <w:b/>
          <w:bCs/>
        </w:rPr>
      </w:pPr>
      <w:r w:rsidRPr="008F1158">
        <w:rPr>
          <w:rFonts w:ascii="Times New Roman" w:hAnsi="Times New Roman" w:cs="Times New Roman"/>
          <w:b/>
          <w:bCs/>
        </w:rPr>
        <w:t>2.4. Методи за определяне на себестойността на дейността</w:t>
      </w:r>
    </w:p>
    <w:p w14:paraId="465F3CDF" w14:textId="77777777" w:rsidR="000C2452" w:rsidRPr="008F1158" w:rsidRDefault="000C2452" w:rsidP="000C2452">
      <w:pPr>
        <w:spacing w:line="360" w:lineRule="auto"/>
        <w:ind w:firstLine="360"/>
        <w:jc w:val="both"/>
        <w:rPr>
          <w:rFonts w:ascii="Times New Roman" w:hAnsi="Times New Roman" w:cs="Times New Roman"/>
        </w:rPr>
      </w:pPr>
      <w:r w:rsidRPr="008F1158">
        <w:rPr>
          <w:rFonts w:ascii="Times New Roman" w:hAnsi="Times New Roman" w:cs="Times New Roman"/>
        </w:rPr>
        <w:t>Методите за определяне на себестойността на дейността в „Зоо Дино“ ЕООД са изградени в съответствие с приетите счетоводни политики и са насочени към постигане на обективно, систематично и съпоставимо измерване на разходите, свързани с производството и реализацията на продукцията. Себестойността се формира чрез ясно структуриране на разходите и чрез прилагане на последователни правила за включване, изключване и разпределение на разходите, което позволява да се отразят реално икономическите процеси в дейността на предприятието.</w:t>
      </w:r>
    </w:p>
    <w:p w14:paraId="4EAEFEF1" w14:textId="77777777" w:rsidR="000C2452" w:rsidRPr="008F1158" w:rsidRDefault="000C2452" w:rsidP="000C2452">
      <w:pPr>
        <w:spacing w:line="360" w:lineRule="auto"/>
        <w:ind w:firstLine="360"/>
        <w:jc w:val="both"/>
        <w:rPr>
          <w:rFonts w:ascii="Times New Roman" w:hAnsi="Times New Roman" w:cs="Times New Roman"/>
        </w:rPr>
      </w:pPr>
      <w:r w:rsidRPr="008F1158">
        <w:rPr>
          <w:rFonts w:ascii="Times New Roman" w:hAnsi="Times New Roman" w:cs="Times New Roman"/>
        </w:rPr>
        <w:t>В основата на формирането на себестойността стои разграничението между разходи, които могат да бъдат пряко отнесени към произведената продукция, и разходи, които имат общ характер и следва да бъдат разпределяни. Преките разходи се включват изцяло в себестойността и обхващат разходите за материали по технологични норми, разходите за работна заплата на работниците, заети в основното производство, както и преките разходи за външни услуги от подизпълнители. Този подход показва, че дружеството прилага класическия метод на калкулиране на себестойността, при който прякото потребление на ресурси се отнася директно към продукцията без използване на разпределителни ключове.</w:t>
      </w:r>
    </w:p>
    <w:p w14:paraId="2A774BC7" w14:textId="77777777" w:rsidR="000C2452" w:rsidRPr="008F1158" w:rsidRDefault="000C2452" w:rsidP="000C2452">
      <w:pPr>
        <w:spacing w:line="360" w:lineRule="auto"/>
        <w:ind w:firstLine="360"/>
        <w:jc w:val="both"/>
        <w:rPr>
          <w:rFonts w:ascii="Times New Roman" w:hAnsi="Times New Roman" w:cs="Times New Roman"/>
        </w:rPr>
      </w:pPr>
      <w:r w:rsidRPr="008F1158">
        <w:rPr>
          <w:rFonts w:ascii="Times New Roman" w:hAnsi="Times New Roman" w:cs="Times New Roman"/>
        </w:rPr>
        <w:t xml:space="preserve">Към преките разходи дружеството добавя систематично начислявани общопроизводствени разходи, като ги разделя на променливи и постоянни в зависимост от поведението им спрямо обема на производството. Променливите общопроизводствени разходи включват разходи за електроенергия, вода и други </w:t>
      </w:r>
      <w:r w:rsidRPr="008F1158">
        <w:rPr>
          <w:rFonts w:ascii="Times New Roman" w:hAnsi="Times New Roman" w:cs="Times New Roman"/>
        </w:rPr>
        <w:lastRenderedPageBreak/>
        <w:t>консумативи, които нарастват или намаляват в зависимост от обема на производствената дейност. Те се разпределят в себестойността на произведената продукция на база обработваните декери, което означава, че дружеството използва количествен производствен показател, пряко свързан с интензитета на дейността, като разпределителна база. Този метод позволява по-точно отнасяне на променливите режийни разходи към конкретния обем произведена продукция.</w:t>
      </w:r>
    </w:p>
    <w:p w14:paraId="3DA2DE2B" w14:textId="77777777" w:rsidR="000C2452" w:rsidRPr="008F1158" w:rsidRDefault="000C2452" w:rsidP="000C2452">
      <w:pPr>
        <w:spacing w:line="360" w:lineRule="auto"/>
        <w:ind w:firstLine="360"/>
        <w:jc w:val="both"/>
        <w:rPr>
          <w:rFonts w:ascii="Times New Roman" w:hAnsi="Times New Roman" w:cs="Times New Roman"/>
        </w:rPr>
      </w:pPr>
      <w:r w:rsidRPr="008F1158">
        <w:rPr>
          <w:rFonts w:ascii="Times New Roman" w:hAnsi="Times New Roman" w:cs="Times New Roman"/>
        </w:rPr>
        <w:t>Постоянните общопроизводствени разходи се включват в себестойността чрез разпределение, основано на изпълнението на производствения капацитет. Към тях се отнасят разходи за амортизации, разходи за работни заплати и осигуровки, които не зависят пряко от моментния обем на производство. Разпределението им се извършва месечно, което осигурява равномерност и последователност при включването на тези разходи в себестойността и предотвратява резки колебания в стойността на произведената продукция между отделните отчетни периоди. Чрез този подход дружеството прилага принципа за систематично разпределение на постоянните режийни разходи върху произведената продукция при нормален производствен капацитет.</w:t>
      </w:r>
    </w:p>
    <w:p w14:paraId="2C31FF66" w14:textId="77777777" w:rsidR="000C2452" w:rsidRPr="008F1158" w:rsidRDefault="000C2452" w:rsidP="000C2452">
      <w:pPr>
        <w:spacing w:line="360" w:lineRule="auto"/>
        <w:ind w:firstLine="360"/>
        <w:jc w:val="both"/>
        <w:rPr>
          <w:rFonts w:ascii="Times New Roman" w:hAnsi="Times New Roman" w:cs="Times New Roman"/>
        </w:rPr>
      </w:pPr>
      <w:r w:rsidRPr="008F1158">
        <w:rPr>
          <w:rFonts w:ascii="Times New Roman" w:hAnsi="Times New Roman" w:cs="Times New Roman"/>
        </w:rPr>
        <w:t>Себестойността се формира само от разходи, които са необходими и обичайни за довеждане на продукцията до състояние, в което тя може да бъде продадена. Поради това дружеството изрично изключва от себестойността определени групи разходи и ги отчита като текущи разходи за периода. Към тези разходи се отнасят разходи за количества материали, труд и други производствени разходи извън нормалните граници, разходи за съхранение в склад, административни разходи и разходи по продажбите. По този начин се избягва капитализирането на неефективност, отклонения и разходи, които не са пряко свързани с производствения процес, и се постига по-реалистична оценка на себестойността.</w:t>
      </w:r>
    </w:p>
    <w:p w14:paraId="151FB57D" w14:textId="77777777" w:rsidR="000C2452" w:rsidRPr="008F1158" w:rsidRDefault="000C2452" w:rsidP="000C2452">
      <w:pPr>
        <w:spacing w:line="360" w:lineRule="auto"/>
        <w:ind w:firstLine="360"/>
        <w:jc w:val="both"/>
        <w:rPr>
          <w:rFonts w:ascii="Times New Roman" w:hAnsi="Times New Roman" w:cs="Times New Roman"/>
        </w:rPr>
      </w:pPr>
      <w:r w:rsidRPr="008F1158">
        <w:rPr>
          <w:rFonts w:ascii="Times New Roman" w:hAnsi="Times New Roman" w:cs="Times New Roman"/>
        </w:rPr>
        <w:t>В методологията за определяне на себестойността важна роля има и оценката на материалните запаси, тъй като тя определя как разходите преминават от активи към разходи в отчета за приходите и разходите. Дружеството оценява запасите по по-ниската от доставната стойност и нетната реализуема стойност, като доставната стойност включва всички разходи по закупуването, преработката и довеждането им до текущото състояние и местоположение. Потреблението на материалните запаси се оценява по метода на средно претеглената стойност, което означава, че себестойността на изписваните материали и продукция се формира на база усреднена цена, отразяваща общата стойност и количеството на наличните и новопридобитите запаси. Това води до по-плавни изменения в себестойността при колебания в цените на входящите ресурси.</w:t>
      </w:r>
    </w:p>
    <w:p w14:paraId="7C82302F" w14:textId="77777777" w:rsidR="000C2452" w:rsidRPr="008F1158" w:rsidRDefault="000C2452" w:rsidP="000C2452">
      <w:pPr>
        <w:spacing w:line="360" w:lineRule="auto"/>
        <w:ind w:firstLine="360"/>
        <w:jc w:val="both"/>
        <w:rPr>
          <w:rFonts w:ascii="Times New Roman" w:hAnsi="Times New Roman" w:cs="Times New Roman"/>
        </w:rPr>
      </w:pPr>
      <w:r w:rsidRPr="008F1158">
        <w:rPr>
          <w:rFonts w:ascii="Times New Roman" w:hAnsi="Times New Roman" w:cs="Times New Roman"/>
        </w:rPr>
        <w:lastRenderedPageBreak/>
        <w:t>Калкулирането на себестойността е тясно свързано и с начина на отчитане на незавършеното производство, което представлява съвкупност от разходи, от които се очаква да се произведе продукция. Разходите, отнесени към незавършеното производство, остават като част от активите до момента на завършване на продукцията, като по този начин себестойността на готовата продукция включва само разходите, които се отнасят до завършения производствен обем. Това осигурява правилно разпределение на разходите между отчетните периоди и спазване на принципа на съпоставимост между приходи и разходи.</w:t>
      </w:r>
    </w:p>
    <w:p w14:paraId="297F689F" w14:textId="77777777" w:rsidR="000C2452" w:rsidRPr="008F1158" w:rsidRDefault="000C2452" w:rsidP="000C2452">
      <w:pPr>
        <w:spacing w:line="360" w:lineRule="auto"/>
        <w:ind w:firstLine="360"/>
        <w:jc w:val="both"/>
        <w:rPr>
          <w:rFonts w:ascii="Times New Roman" w:hAnsi="Times New Roman" w:cs="Times New Roman"/>
        </w:rPr>
      </w:pPr>
      <w:r w:rsidRPr="008F1158">
        <w:rPr>
          <w:rFonts w:ascii="Times New Roman" w:hAnsi="Times New Roman" w:cs="Times New Roman"/>
        </w:rPr>
        <w:t>Методите за определяне на себестойността се допълват и от прилаганите правила за амортизация на дълготрайните активи, които участват в производствения процес. Амортизационните разходи се включват в постоянните общопроизводствени разходи и се разпределят в себестойността в зависимост от използвания производствен капацитет. Линейният метод на амортизация и предварително определените полезни срокове осигуряват предвидимост и систематичност при включването на амортизациите в себестойността и позволяват равномерно прехвърляне на стойността на активите към произведената продукция през периодите на тяхното използване.</w:t>
      </w:r>
    </w:p>
    <w:p w14:paraId="2B83B661" w14:textId="37FE81CE" w:rsidR="00154E79" w:rsidRPr="008F1158" w:rsidRDefault="00154E79" w:rsidP="000C2452">
      <w:pPr>
        <w:spacing w:line="360" w:lineRule="auto"/>
        <w:ind w:firstLine="360"/>
        <w:jc w:val="both"/>
        <w:rPr>
          <w:rFonts w:ascii="Times New Roman" w:hAnsi="Times New Roman" w:cs="Times New Roman"/>
          <w:b/>
          <w:bCs/>
        </w:rPr>
      </w:pPr>
      <w:r w:rsidRPr="008F1158">
        <w:rPr>
          <w:rFonts w:ascii="Times New Roman" w:hAnsi="Times New Roman" w:cs="Times New Roman"/>
          <w:b/>
          <w:bCs/>
        </w:rPr>
        <w:t>2.5. Калкулационни документи и счетоводни регистри</w:t>
      </w:r>
    </w:p>
    <w:p w14:paraId="3F167398" w14:textId="77777777" w:rsidR="000C2452" w:rsidRPr="008F1158" w:rsidRDefault="000C2452" w:rsidP="000C2452">
      <w:pPr>
        <w:spacing w:line="360" w:lineRule="auto"/>
        <w:ind w:firstLine="360"/>
        <w:jc w:val="both"/>
        <w:rPr>
          <w:rFonts w:ascii="Times New Roman" w:hAnsi="Times New Roman" w:cs="Times New Roman"/>
        </w:rPr>
      </w:pPr>
      <w:r w:rsidRPr="008F1158">
        <w:rPr>
          <w:rFonts w:ascii="Times New Roman" w:hAnsi="Times New Roman" w:cs="Times New Roman"/>
        </w:rPr>
        <w:t>В „Зоо Дино“ ЕООД калкулационните документи и счетоводните регистри са организирани така, че да осигуряват проследимост на разходите от момента на възникването им до включването им в себестойността на продукцията и представянето им във финансовите отчети. Те изпълняват едновременно информационна, контролна и доказателствена функция, като служат за основа за правилното класифициране, групиране и разпределение на разходите по дейности и отчетни периоди.</w:t>
      </w:r>
    </w:p>
    <w:p w14:paraId="5B5D533A" w14:textId="77777777" w:rsidR="000C2452" w:rsidRPr="008F1158" w:rsidRDefault="000C2452" w:rsidP="000C2452">
      <w:pPr>
        <w:spacing w:line="360" w:lineRule="auto"/>
        <w:ind w:firstLine="360"/>
        <w:jc w:val="both"/>
        <w:rPr>
          <w:rFonts w:ascii="Times New Roman" w:hAnsi="Times New Roman" w:cs="Times New Roman"/>
        </w:rPr>
      </w:pPr>
      <w:r w:rsidRPr="008F1158">
        <w:rPr>
          <w:rFonts w:ascii="Times New Roman" w:hAnsi="Times New Roman" w:cs="Times New Roman"/>
        </w:rPr>
        <w:t>Калкулационните документи в дружеството са тясно свързани с определянето на себестойността и отразяват количествените и стойностните параметри на използваните ресурси. Основно място заемат вътрешните калкулации на себестойността, чрез които се обобщават преките разходи и разпределените общопроизводствени разходи за конкретни производствени обекти, периоди или обеми дейност. В тези калкулации се използват утвърдени технологични норми за материали и труд, които позволяват да се определи нормативното потребление на ресурси и да се сравнява с фактическите разходи. Калкулационните листове съдържат информация за видовете разходи, тяхната стойност, избраните разпределителни бази и получения размер на себестойността, като по този начин служат като обобщаващ документ за нуждите на отчетността и управленския анализ.</w:t>
      </w:r>
    </w:p>
    <w:p w14:paraId="264EBD13" w14:textId="77777777" w:rsidR="000C2452" w:rsidRPr="008F1158" w:rsidRDefault="000C2452" w:rsidP="000C2452">
      <w:pPr>
        <w:spacing w:line="360" w:lineRule="auto"/>
        <w:ind w:firstLine="360"/>
        <w:jc w:val="both"/>
        <w:rPr>
          <w:rFonts w:ascii="Times New Roman" w:hAnsi="Times New Roman" w:cs="Times New Roman"/>
        </w:rPr>
      </w:pPr>
      <w:r w:rsidRPr="008F1158">
        <w:rPr>
          <w:rFonts w:ascii="Times New Roman" w:hAnsi="Times New Roman" w:cs="Times New Roman"/>
        </w:rPr>
        <w:lastRenderedPageBreak/>
        <w:t>Като част от калкулационната документация се използват и документи, свързани с отчитането на производствения обем и използваните разпределителни бази. В случая на „Зоо Дино“ ЕООД това включва вътрешни справки и отчети за обработваните декери, които служат като база за разпределение на променливите общопроизводствени разходи, както и отчети за изпълнението на производствения капацитет, използвани при разпределението на постоянните общопроизводствени разходи. Тези документи имат ключово значение за калкулационния процес, защото осигуряват количественото измерение, необходимо за правилното и обосновано разпределение на разходите в себестойността.</w:t>
      </w:r>
    </w:p>
    <w:p w14:paraId="35B8560C" w14:textId="77777777" w:rsidR="000C2452" w:rsidRPr="008F1158" w:rsidRDefault="000C2452" w:rsidP="000C2452">
      <w:pPr>
        <w:spacing w:line="360" w:lineRule="auto"/>
        <w:ind w:firstLine="360"/>
        <w:jc w:val="both"/>
        <w:rPr>
          <w:rFonts w:ascii="Times New Roman" w:hAnsi="Times New Roman" w:cs="Times New Roman"/>
        </w:rPr>
      </w:pPr>
      <w:r w:rsidRPr="008F1158">
        <w:rPr>
          <w:rFonts w:ascii="Times New Roman" w:hAnsi="Times New Roman" w:cs="Times New Roman"/>
        </w:rPr>
        <w:t>Счетоводните регистри в дружеството са организирани в съответствие с приетия сметкоплан и изискванията на Националните счетоводни стандарти и Закона за счетоводството. Основният синтетичен регистър е главната книга, в която се отразяват обобщено всички счетоводни операции, включително разходите за дейността, финансовите разходи и извънредните разходи. Чрез нея се осигурява връзката между първичните документи, аналитичните регистри и годишните финансови отчети, като всяка разходна операция намира отражение в съответната синтетична сметка.</w:t>
      </w:r>
    </w:p>
    <w:p w14:paraId="7BC9E385" w14:textId="77777777" w:rsidR="000C2452" w:rsidRPr="008F1158" w:rsidRDefault="000C2452" w:rsidP="000C2452">
      <w:pPr>
        <w:spacing w:line="360" w:lineRule="auto"/>
        <w:ind w:firstLine="360"/>
        <w:jc w:val="both"/>
        <w:rPr>
          <w:rFonts w:ascii="Times New Roman" w:hAnsi="Times New Roman" w:cs="Times New Roman"/>
        </w:rPr>
      </w:pPr>
      <w:r w:rsidRPr="008F1158">
        <w:rPr>
          <w:rFonts w:ascii="Times New Roman" w:hAnsi="Times New Roman" w:cs="Times New Roman"/>
        </w:rPr>
        <w:t>На аналитично ниво дружеството поддържа счетоводни регистри, които детайлизират разходите по икономически елементи, дейности и обекти на калкулиране. Това включва аналитични сметки и оборотни ведомости към тях, в които разходите се разпределят по видове материали, видове труд, външни услуги, амортизации и други разходни елементи. Чрез тези регистри се осигурява възможност за проследяване на разходите в детайл и за контрол върху тяхното натрупване и разпределение, както и за формиране на справки за управленски и отчетни цели.</w:t>
      </w:r>
    </w:p>
    <w:p w14:paraId="0B2A6B5E" w14:textId="77777777" w:rsidR="000C2452" w:rsidRPr="008F1158" w:rsidRDefault="000C2452" w:rsidP="000C2452">
      <w:pPr>
        <w:spacing w:line="360" w:lineRule="auto"/>
        <w:ind w:firstLine="360"/>
        <w:jc w:val="both"/>
        <w:rPr>
          <w:rFonts w:ascii="Times New Roman" w:hAnsi="Times New Roman" w:cs="Times New Roman"/>
        </w:rPr>
      </w:pPr>
      <w:r w:rsidRPr="008F1158">
        <w:rPr>
          <w:rFonts w:ascii="Times New Roman" w:hAnsi="Times New Roman" w:cs="Times New Roman"/>
        </w:rPr>
        <w:t>Съществена роля играят и регистрите, свързани със стоково-материалните запаси и незавършеното производство. Складовите регистри и картоните за материални запаси отразяват количественото и стойностното движение на материалите, като позволяват да се определи стойността на изписаните за производство ресурси по метода на средно претеглената стойност. Регистри за незавършено производство съдържат информация за натрупаните разходи, които към края на отчетния период не са довели до завършена продукция, и служат за правилното разпределение на разходите между периодите.</w:t>
      </w:r>
    </w:p>
    <w:p w14:paraId="7565A6F9" w14:textId="77777777" w:rsidR="000C2452" w:rsidRPr="008F1158" w:rsidRDefault="000C2452" w:rsidP="000C2452">
      <w:pPr>
        <w:spacing w:line="360" w:lineRule="auto"/>
        <w:ind w:firstLine="360"/>
        <w:jc w:val="both"/>
        <w:rPr>
          <w:rFonts w:ascii="Times New Roman" w:hAnsi="Times New Roman" w:cs="Times New Roman"/>
        </w:rPr>
      </w:pPr>
      <w:r w:rsidRPr="008F1158">
        <w:rPr>
          <w:rFonts w:ascii="Times New Roman" w:hAnsi="Times New Roman" w:cs="Times New Roman"/>
        </w:rPr>
        <w:t xml:space="preserve">Към системата от счетоводни регистри се отнасят и регистрите за дълготрайни активи, в които се отразяват амортизационните начисления, обезценките и последващите разходи. Тези регистри имат пряко значение за разходите, тъй като амортизациите представляват съществен компонент на постоянните общопроизводствени разходи и </w:t>
      </w:r>
      <w:r w:rsidRPr="008F1158">
        <w:rPr>
          <w:rFonts w:ascii="Times New Roman" w:hAnsi="Times New Roman" w:cs="Times New Roman"/>
        </w:rPr>
        <w:lastRenderedPageBreak/>
        <w:t>участват във формирането на себестойността. Чрез аналитичните регистри за активи се осигурява точност при разпределението на амортизационните разходи и възможност за контрол върху тяхната динамика.</w:t>
      </w:r>
    </w:p>
    <w:p w14:paraId="57C396A4" w14:textId="77777777" w:rsidR="000C2452" w:rsidRPr="008F1158" w:rsidRDefault="000C2452" w:rsidP="000C2452">
      <w:pPr>
        <w:spacing w:line="360" w:lineRule="auto"/>
        <w:ind w:firstLine="360"/>
        <w:jc w:val="both"/>
        <w:rPr>
          <w:rFonts w:ascii="Times New Roman" w:hAnsi="Times New Roman" w:cs="Times New Roman"/>
        </w:rPr>
      </w:pPr>
      <w:r w:rsidRPr="008F1158">
        <w:rPr>
          <w:rFonts w:ascii="Times New Roman" w:hAnsi="Times New Roman" w:cs="Times New Roman"/>
        </w:rPr>
        <w:t>Регистри за разходи за бъдещи периоди и за провизии също са част от отчетната система на дружеството. В тях се проследяват предплатените разходи и начислените провизии, като се осигурява коректното им разпределение във времето и правилното признаване като текущ разход при настъпване на съответните условия. Това позволява спазване на принципа на начисляването и съпоставимостта между приходи и разходи.</w:t>
      </w:r>
    </w:p>
    <w:p w14:paraId="0576F8E8" w14:textId="77777777" w:rsidR="000C2452" w:rsidRPr="008F1158" w:rsidRDefault="000C2452" w:rsidP="000C2452">
      <w:pPr>
        <w:spacing w:line="360" w:lineRule="auto"/>
        <w:ind w:firstLine="360"/>
        <w:jc w:val="both"/>
        <w:rPr>
          <w:rFonts w:ascii="Times New Roman" w:hAnsi="Times New Roman" w:cs="Times New Roman"/>
        </w:rPr>
      </w:pPr>
      <w:r w:rsidRPr="008F1158">
        <w:rPr>
          <w:rFonts w:ascii="Times New Roman" w:hAnsi="Times New Roman" w:cs="Times New Roman"/>
        </w:rPr>
        <w:t>В обобщение, „Зоо Дино“ ЕООД използва система от калкулационни документи и счетоводни регистри, която обхваща както вътрешни калкулации и производствени справки, така и задължителните синтетични и аналитични счетоводни регистри. Чрез тях се осигурява надеждна основа за формиране на себестойността, за текущ контрол върху разходите и за достоверното им представяне във финансовите отчети, като се постига проследимост на информацията от първичния документ до крайния финансов резултат.</w:t>
      </w:r>
    </w:p>
    <w:p w14:paraId="76F87DED" w14:textId="4458694B" w:rsidR="00154E79" w:rsidRPr="008F1158" w:rsidRDefault="00154E79" w:rsidP="000C2452">
      <w:pPr>
        <w:spacing w:line="360" w:lineRule="auto"/>
        <w:ind w:firstLine="360"/>
        <w:jc w:val="both"/>
        <w:rPr>
          <w:rFonts w:ascii="Times New Roman" w:hAnsi="Times New Roman" w:cs="Times New Roman"/>
          <w:b/>
          <w:bCs/>
        </w:rPr>
      </w:pPr>
      <w:r w:rsidRPr="008F1158">
        <w:rPr>
          <w:rFonts w:ascii="Times New Roman" w:hAnsi="Times New Roman" w:cs="Times New Roman"/>
          <w:b/>
          <w:bCs/>
        </w:rPr>
        <w:t>2.6. Управленско използване на счетоводната информация за разходите</w:t>
      </w:r>
    </w:p>
    <w:p w14:paraId="1F2FD96A" w14:textId="77777777" w:rsidR="000C2452" w:rsidRPr="008F1158" w:rsidRDefault="000C2452" w:rsidP="000C2452">
      <w:pPr>
        <w:spacing w:line="360" w:lineRule="auto"/>
        <w:ind w:firstLine="360"/>
        <w:jc w:val="both"/>
        <w:rPr>
          <w:rFonts w:ascii="Times New Roman" w:hAnsi="Times New Roman" w:cs="Times New Roman"/>
        </w:rPr>
      </w:pPr>
      <w:r w:rsidRPr="008F1158">
        <w:rPr>
          <w:rFonts w:ascii="Times New Roman" w:hAnsi="Times New Roman" w:cs="Times New Roman"/>
        </w:rPr>
        <w:t>Управленското използване на счетоводната информация за разходите в „Зоо Дино“ ЕООД заема централно място в процесите на планиране, контрол и вземане на решения, тъй като разходите формират съществена част от себестойността на дейността и пряко влияят върху финансовия резултат. Чрез организираното отчитане по икономически елементи и последващото разпределение по функционално предназначение ръководството разполага с детайлна информация за структурата на разходите и за начина, по който отделните ресурси участват в производствения процес и в другите дейности на предприятието.</w:t>
      </w:r>
    </w:p>
    <w:p w14:paraId="09B486EF" w14:textId="77777777" w:rsidR="000C2452" w:rsidRPr="008F1158" w:rsidRDefault="000C2452" w:rsidP="000C2452">
      <w:pPr>
        <w:spacing w:line="360" w:lineRule="auto"/>
        <w:ind w:firstLine="360"/>
        <w:jc w:val="both"/>
        <w:rPr>
          <w:rFonts w:ascii="Times New Roman" w:hAnsi="Times New Roman" w:cs="Times New Roman"/>
        </w:rPr>
      </w:pPr>
      <w:r w:rsidRPr="008F1158">
        <w:rPr>
          <w:rFonts w:ascii="Times New Roman" w:hAnsi="Times New Roman" w:cs="Times New Roman"/>
        </w:rPr>
        <w:t>Информацията за преките разходи се използва от управлението за анализ на ефективността на производството и за оценка на спазването на технологичните норми. Чрез сравнение между нормативно определените и фактически отчетените разходи за материали, труд и външни услуги могат да бъдат идентифицирани отклонения, които сигнализират за неефективно използване на ресурси, загуби, брак или организационни проблеми. Този анализ подпомага вземането на решения за оптимизация на производствените процеси, подобряване на организацията на труда и контрол върху доставките и потреблението на материали.</w:t>
      </w:r>
    </w:p>
    <w:p w14:paraId="6DA946FA" w14:textId="77777777" w:rsidR="000C2452" w:rsidRPr="008F1158" w:rsidRDefault="000C2452" w:rsidP="000C2452">
      <w:pPr>
        <w:spacing w:line="360" w:lineRule="auto"/>
        <w:ind w:firstLine="360"/>
        <w:jc w:val="both"/>
        <w:rPr>
          <w:rFonts w:ascii="Times New Roman" w:hAnsi="Times New Roman" w:cs="Times New Roman"/>
        </w:rPr>
      </w:pPr>
      <w:r w:rsidRPr="008F1158">
        <w:rPr>
          <w:rFonts w:ascii="Times New Roman" w:hAnsi="Times New Roman" w:cs="Times New Roman"/>
        </w:rPr>
        <w:t xml:space="preserve">Разходите за общопроизводствена дейност, разделени на променливи и постоянни, предоставят на ръководството основа за анализ на поведението на разходите при промяна на обема на дейността. Чрез използване на информацията за променливите </w:t>
      </w:r>
      <w:r w:rsidRPr="008F1158">
        <w:rPr>
          <w:rFonts w:ascii="Times New Roman" w:hAnsi="Times New Roman" w:cs="Times New Roman"/>
        </w:rPr>
        <w:lastRenderedPageBreak/>
        <w:t>разходи, разпределяни на база обработваните декери, управлението може да оцени как нарастването или намаляването на производствения обем влияе върху себестойността и рентабилността. Данните за постоянните общопроизводствени разходи и тяхното разпределение според изпълнението на производствения капацитет позволяват да се анализира степента на натоварване на капацитета и да се прецени дали наличните ресурси се използват оптимално.</w:t>
      </w:r>
    </w:p>
    <w:p w14:paraId="1214E1F4" w14:textId="77777777" w:rsidR="000C2452" w:rsidRPr="008F1158" w:rsidRDefault="000C2452" w:rsidP="000C2452">
      <w:pPr>
        <w:spacing w:line="360" w:lineRule="auto"/>
        <w:ind w:firstLine="360"/>
        <w:jc w:val="both"/>
        <w:rPr>
          <w:rFonts w:ascii="Times New Roman" w:hAnsi="Times New Roman" w:cs="Times New Roman"/>
        </w:rPr>
      </w:pPr>
      <w:r w:rsidRPr="008F1158">
        <w:rPr>
          <w:rFonts w:ascii="Times New Roman" w:hAnsi="Times New Roman" w:cs="Times New Roman"/>
        </w:rPr>
        <w:t>Счетоводната информация за себестойността на продукцията има пряко управленско приложение при ценообразуването и оценката на рентабилността. Ръководството може да използва формираната пълна производствена себестойност, за да определи минимално приемливи продажни цени, да анализира маржа между приходи и разходи и да оцени доколко дейността е печеливша при различни пазарни условия. Това е особено важно при вземане на решения за разширяване или ограничаване на производството, за промяна в асортимента или за договаряне на цени с клиенти и контрагенти.</w:t>
      </w:r>
    </w:p>
    <w:p w14:paraId="462D0E4E" w14:textId="77777777" w:rsidR="000C2452" w:rsidRPr="008F1158" w:rsidRDefault="000C2452" w:rsidP="000C2452">
      <w:pPr>
        <w:spacing w:line="360" w:lineRule="auto"/>
        <w:ind w:firstLine="360"/>
        <w:jc w:val="both"/>
        <w:rPr>
          <w:rFonts w:ascii="Times New Roman" w:hAnsi="Times New Roman" w:cs="Times New Roman"/>
        </w:rPr>
      </w:pPr>
      <w:r w:rsidRPr="008F1158">
        <w:rPr>
          <w:rFonts w:ascii="Times New Roman" w:hAnsi="Times New Roman" w:cs="Times New Roman"/>
        </w:rPr>
        <w:t>Информацията за разходите, които не се включват в себестойността и се отчитат като текущи за периода, като административни разходи, разходи по продажбите и разходи извън нормалните граници, се използва за контрол на общите разходи и за оценка на ефективността на управленските и търговските функции. Чрез проследяване на тези разходи във времето ръководството може да установи тенденции, да идентифицира области с нарастваща разходна тежест и да предприеме мерки за тяхното ограничаване или преструктуриране. Това подпомага балансирането между разходи за поддържане на дейността и необходимостта от постигане на устойчив финансов резултат.</w:t>
      </w:r>
    </w:p>
    <w:p w14:paraId="498A96CF" w14:textId="77777777" w:rsidR="000C2452" w:rsidRPr="008F1158" w:rsidRDefault="000C2452" w:rsidP="000C2452">
      <w:pPr>
        <w:spacing w:line="360" w:lineRule="auto"/>
        <w:ind w:firstLine="360"/>
        <w:jc w:val="both"/>
        <w:rPr>
          <w:rFonts w:ascii="Times New Roman" w:hAnsi="Times New Roman" w:cs="Times New Roman"/>
        </w:rPr>
      </w:pPr>
      <w:r w:rsidRPr="008F1158">
        <w:rPr>
          <w:rFonts w:ascii="Times New Roman" w:hAnsi="Times New Roman" w:cs="Times New Roman"/>
        </w:rPr>
        <w:t>Счетоводната информация за амортизации, обезценки и провизии има важно значение за стратегическите управленски решения. Данните за амортизационните разходи дават представа за степента на износване на активите и за бъдещите потребности от инвестиции, докато информацията за обезценки сигнализира за намаляване на икономическата полезност на активи или за повишен риск, свързан с вземания и финансови активи. Провизиите, от своя страна, информират управлението за потенциални бъдещи задължения и позволяват по-реалистична оценка на финансовото състояние и на рисковете, пред които е изправено предприятието.</w:t>
      </w:r>
    </w:p>
    <w:p w14:paraId="64C8602F" w14:textId="77777777" w:rsidR="000C2452" w:rsidRPr="008F1158" w:rsidRDefault="000C2452" w:rsidP="000C2452">
      <w:pPr>
        <w:spacing w:line="360" w:lineRule="auto"/>
        <w:ind w:firstLine="360"/>
        <w:jc w:val="both"/>
        <w:rPr>
          <w:rFonts w:ascii="Times New Roman" w:hAnsi="Times New Roman" w:cs="Times New Roman"/>
        </w:rPr>
      </w:pPr>
      <w:r w:rsidRPr="008F1158">
        <w:rPr>
          <w:rFonts w:ascii="Times New Roman" w:hAnsi="Times New Roman" w:cs="Times New Roman"/>
        </w:rPr>
        <w:t xml:space="preserve">Важен аспект от управленското използване на счетоводната информация за разходите е планирането и бюджетирането. Историческите данни за разходите служат като основа за изготвяне на бюджети за бъдещи периоди, за определяне на разходни лимити и за прогнозиране на финансовите резултати. Чрез сравнение между планирани и </w:t>
      </w:r>
      <w:r w:rsidRPr="008F1158">
        <w:rPr>
          <w:rFonts w:ascii="Times New Roman" w:hAnsi="Times New Roman" w:cs="Times New Roman"/>
        </w:rPr>
        <w:lastRenderedPageBreak/>
        <w:t>действителни разходи ръководството може да осъществява текущ контрол и да реагира своевременно при отклонения, като предприема коригиращи действия.</w:t>
      </w:r>
    </w:p>
    <w:p w14:paraId="761ED4DF" w14:textId="77777777" w:rsidR="000C2452" w:rsidRPr="008F1158" w:rsidRDefault="000C2452" w:rsidP="000C2452">
      <w:pPr>
        <w:spacing w:line="360" w:lineRule="auto"/>
        <w:ind w:firstLine="360"/>
        <w:jc w:val="both"/>
        <w:rPr>
          <w:rFonts w:ascii="Times New Roman" w:hAnsi="Times New Roman" w:cs="Times New Roman"/>
        </w:rPr>
      </w:pPr>
      <w:r w:rsidRPr="008F1158">
        <w:rPr>
          <w:rFonts w:ascii="Times New Roman" w:hAnsi="Times New Roman" w:cs="Times New Roman"/>
        </w:rPr>
        <w:t>Информацията за разходите се използва и при оценката на финансовата устойчивост и ликвидността на дружеството. Анализът на разходната структура и на динамиката на основните разходни пера позволява на управлението да прецени доколко дейността е устойчива при промяна на външните условия, като колебания в цените на ресурсите или в пазарното търсене. Това подпомага вземането на решения, насочени към намаляване на риска и към адаптиране на дейността към икономическата среда.</w:t>
      </w:r>
    </w:p>
    <w:p w14:paraId="17D95B23" w14:textId="77777777" w:rsidR="000C2452" w:rsidRPr="008F1158" w:rsidRDefault="000C2452" w:rsidP="000C2452">
      <w:pPr>
        <w:spacing w:line="360" w:lineRule="auto"/>
        <w:ind w:firstLine="360"/>
        <w:jc w:val="both"/>
        <w:rPr>
          <w:rFonts w:ascii="Times New Roman" w:hAnsi="Times New Roman" w:cs="Times New Roman"/>
        </w:rPr>
      </w:pPr>
      <w:r w:rsidRPr="008F1158">
        <w:rPr>
          <w:rFonts w:ascii="Times New Roman" w:hAnsi="Times New Roman" w:cs="Times New Roman"/>
        </w:rPr>
        <w:t>В обобщение, счетоводната информация за разходите в „Зоо Дино“ ЕООД се използва активно от управлението като инструмент за анализ, контрол и вземане на решения. Чрез нея се оценява ефективността на използваните ресурси, формира се себестойността и ценовата политика, планират се бъдещите разходи и инвестиции и се управляват рисковете, което превръща разходното счетоводство в ключов елемент от управленската система на предприятието.</w:t>
      </w:r>
    </w:p>
    <w:p w14:paraId="3603F35F" w14:textId="67B8B61E" w:rsidR="00154E79" w:rsidRPr="008F1158" w:rsidRDefault="00154E79" w:rsidP="000C2452">
      <w:pPr>
        <w:spacing w:line="360" w:lineRule="auto"/>
        <w:ind w:firstLine="360"/>
        <w:jc w:val="both"/>
        <w:rPr>
          <w:rFonts w:ascii="Times New Roman" w:hAnsi="Times New Roman" w:cs="Times New Roman"/>
          <w:b/>
          <w:bCs/>
        </w:rPr>
      </w:pPr>
      <w:r w:rsidRPr="008F1158">
        <w:rPr>
          <w:rFonts w:ascii="Times New Roman" w:hAnsi="Times New Roman" w:cs="Times New Roman"/>
          <w:b/>
          <w:bCs/>
        </w:rPr>
        <w:t>2.7. Контрол и оптимизация на разходите чрез счетоводни мето</w:t>
      </w:r>
      <w:r w:rsidR="000C2452" w:rsidRPr="008F1158">
        <w:rPr>
          <w:rFonts w:ascii="Times New Roman" w:hAnsi="Times New Roman" w:cs="Times New Roman"/>
          <w:b/>
          <w:bCs/>
        </w:rPr>
        <w:t>ди</w:t>
      </w:r>
    </w:p>
    <w:p w14:paraId="0C5D016C" w14:textId="77777777" w:rsidR="007F2E04" w:rsidRPr="008F1158" w:rsidRDefault="007F2E04" w:rsidP="007F2E04">
      <w:pPr>
        <w:spacing w:line="360" w:lineRule="auto"/>
        <w:ind w:firstLine="360"/>
        <w:jc w:val="both"/>
        <w:rPr>
          <w:rFonts w:ascii="Times New Roman" w:hAnsi="Times New Roman" w:cs="Times New Roman"/>
        </w:rPr>
      </w:pPr>
      <w:r w:rsidRPr="008F1158">
        <w:rPr>
          <w:rFonts w:ascii="Times New Roman" w:hAnsi="Times New Roman" w:cs="Times New Roman"/>
        </w:rPr>
        <w:t>Контролът и оптимизацията на разходите в „Зоо Дино“ ЕООД се осъществяват чрез целенасочено използване на счетоводната информация и прилагане на подходящи счетоводни методи, които позволяват своевременно идентифициране на отклонения, анализ на причините за тях и вземане на управленски решения за подобряване на ефективността. Организацията на счетоводното отчитане, при която разходите се натрупват по икономически елементи и след това се разпределят по функционално предназначение, създава предпоставки за детайлен контрол върху разходната структура и за проследяване на влиянието на отделните разходни компоненти върху себестойността и финансовия резултат.</w:t>
      </w:r>
    </w:p>
    <w:p w14:paraId="670C388D" w14:textId="77777777" w:rsidR="007F2E04" w:rsidRPr="008F1158" w:rsidRDefault="007F2E04" w:rsidP="007F2E04">
      <w:pPr>
        <w:spacing w:line="360" w:lineRule="auto"/>
        <w:ind w:firstLine="360"/>
        <w:jc w:val="both"/>
        <w:rPr>
          <w:rFonts w:ascii="Times New Roman" w:hAnsi="Times New Roman" w:cs="Times New Roman"/>
        </w:rPr>
      </w:pPr>
      <w:r w:rsidRPr="008F1158">
        <w:rPr>
          <w:rFonts w:ascii="Times New Roman" w:hAnsi="Times New Roman" w:cs="Times New Roman"/>
        </w:rPr>
        <w:t>Една от основните възможности за контрол произтича от сравнението между нормативни и фактически разходи. В дружеството се използват технологични норми за материали и труд, което позволява счетоводната информация да се прилага за анализ на отклоненията между планираното и действителното потребление на ресурси. Чрез този подход могат да се откриват неефективности, загуби, брак или организационни слабости в производствения процес, а идентифицираните отклонения служат като основа за предприемане на коригиращи действия, насочени към намаляване на разходите и подобряване на използването на ресурсите.</w:t>
      </w:r>
    </w:p>
    <w:p w14:paraId="5AE27723" w14:textId="77777777" w:rsidR="007F2E04" w:rsidRPr="008F1158" w:rsidRDefault="007F2E04" w:rsidP="007F2E04">
      <w:pPr>
        <w:spacing w:line="360" w:lineRule="auto"/>
        <w:ind w:firstLine="360"/>
        <w:jc w:val="both"/>
        <w:rPr>
          <w:rFonts w:ascii="Times New Roman" w:hAnsi="Times New Roman" w:cs="Times New Roman"/>
        </w:rPr>
      </w:pPr>
      <w:r w:rsidRPr="008F1158">
        <w:rPr>
          <w:rFonts w:ascii="Times New Roman" w:hAnsi="Times New Roman" w:cs="Times New Roman"/>
        </w:rPr>
        <w:t xml:space="preserve">Разделянето на общопроизводствените разходи на променливи и постоянни предоставя допълнителни възможности за контрол и оптимизация. Чрез анализ на </w:t>
      </w:r>
      <w:r w:rsidRPr="008F1158">
        <w:rPr>
          <w:rFonts w:ascii="Times New Roman" w:hAnsi="Times New Roman" w:cs="Times New Roman"/>
        </w:rPr>
        <w:lastRenderedPageBreak/>
        <w:t>променливите разходи, които се разпределят на база обработваните декери, ръководството може да оцени ефекта от промяната в производствения обем върху себестойността и да търси начини за повишаване на производителността и намаляване на разходите на единица продукция. Контролът върху постоянните общопроизводствени разходи, които се разпределят според изпълнението на производствения капацитет, позволява да се анализира степента на натоварване на капацитета и да се идентифицират случаи на недоизползване, при които постоянните разходи се разпределят върху по-малък обем продукция и водят до по-висока себестойност.</w:t>
      </w:r>
    </w:p>
    <w:p w14:paraId="3D017040" w14:textId="77777777" w:rsidR="007F2E04" w:rsidRPr="008F1158" w:rsidRDefault="007F2E04" w:rsidP="007F2E04">
      <w:pPr>
        <w:spacing w:line="360" w:lineRule="auto"/>
        <w:ind w:firstLine="360"/>
        <w:jc w:val="both"/>
        <w:rPr>
          <w:rFonts w:ascii="Times New Roman" w:hAnsi="Times New Roman" w:cs="Times New Roman"/>
        </w:rPr>
      </w:pPr>
      <w:r w:rsidRPr="008F1158">
        <w:rPr>
          <w:rFonts w:ascii="Times New Roman" w:hAnsi="Times New Roman" w:cs="Times New Roman"/>
        </w:rPr>
        <w:t>Счетоводните методи за формиране на себестойността осигуряват възможност за оптимизация чрез ясно разграничаване на разходите, включвани и изключвани от себестойността. Като се изключват разходи извън нормалните граници, разходи за съхранение, административни разходи и разходи по продажбите от себестойността, дружеството предотвратява капитализирането на неефективности и осигурява по-реалистична оценка на производствените разходи. Това подпомага управлението при вземане на решения за намаляване на непродуктивните разходи и за подобряване на организацията на дейността извън производствения процес.</w:t>
      </w:r>
    </w:p>
    <w:p w14:paraId="7B3C2EB9" w14:textId="77777777" w:rsidR="007F2E04" w:rsidRPr="008F1158" w:rsidRDefault="007F2E04" w:rsidP="007F2E04">
      <w:pPr>
        <w:spacing w:line="360" w:lineRule="auto"/>
        <w:ind w:firstLine="360"/>
        <w:jc w:val="both"/>
        <w:rPr>
          <w:rFonts w:ascii="Times New Roman" w:hAnsi="Times New Roman" w:cs="Times New Roman"/>
        </w:rPr>
      </w:pPr>
      <w:r w:rsidRPr="008F1158">
        <w:rPr>
          <w:rFonts w:ascii="Times New Roman" w:hAnsi="Times New Roman" w:cs="Times New Roman"/>
        </w:rPr>
        <w:t>Важен инструмент за контрол и оптимизация е методът на средно претеглената стойност при оценката на потреблението на материалните запаси. Този метод осигурява по-стабилна оценка на разходите за материали при колебания в доставните цени и улеснява сравнението на разходите между различни отчетни периоди. По този начин счетоводната информация става по-съпоставима и по-подходяща за анализ на тенденции и за вземане на решения, насочени към оптимизиране на снабдяването и управлението на запасите.</w:t>
      </w:r>
    </w:p>
    <w:p w14:paraId="4ED9697D" w14:textId="77777777" w:rsidR="007F2E04" w:rsidRPr="008F1158" w:rsidRDefault="007F2E04" w:rsidP="007F2E04">
      <w:pPr>
        <w:spacing w:line="360" w:lineRule="auto"/>
        <w:ind w:firstLine="360"/>
        <w:jc w:val="both"/>
        <w:rPr>
          <w:rFonts w:ascii="Times New Roman" w:hAnsi="Times New Roman" w:cs="Times New Roman"/>
        </w:rPr>
      </w:pPr>
      <w:r w:rsidRPr="008F1158">
        <w:rPr>
          <w:rFonts w:ascii="Times New Roman" w:hAnsi="Times New Roman" w:cs="Times New Roman"/>
        </w:rPr>
        <w:t>Амортизационната политика на дружеството също предоставя възможности за контрол и оптимизация на разходите. Чрез предварително определени полезни срокове и прилагане на линеен метод на амортизация се осигурява равномерно разпределение на амортизационните разходи във времето, което улеснява планирането и контрола върху тези разходи. Анализът на амортизационните разходи в съчетание с информацията за степента на натоварване на активите позволява на ръководството да прецени необходимостта от подмяна, модернизация или по-интензивно използване на дълготрайните активи, което може да доведе до дългосрочна оптимизация на разходите.</w:t>
      </w:r>
    </w:p>
    <w:p w14:paraId="05B0CB09" w14:textId="77777777" w:rsidR="007F2E04" w:rsidRPr="008F1158" w:rsidRDefault="007F2E04" w:rsidP="007F2E04">
      <w:pPr>
        <w:spacing w:line="360" w:lineRule="auto"/>
        <w:ind w:firstLine="360"/>
        <w:jc w:val="both"/>
        <w:rPr>
          <w:rFonts w:ascii="Times New Roman" w:hAnsi="Times New Roman" w:cs="Times New Roman"/>
        </w:rPr>
      </w:pPr>
      <w:r w:rsidRPr="008F1158">
        <w:rPr>
          <w:rFonts w:ascii="Times New Roman" w:hAnsi="Times New Roman" w:cs="Times New Roman"/>
        </w:rPr>
        <w:t xml:space="preserve">Контролът върху разходите се подпомага и от счетоводното третиране на провизиите и обезценките. Чрез своевременното признаване на провизии за бъдещи задължения и обезценки на активи се осигурява реалистична оценка на разходите и се избягва </w:t>
      </w:r>
      <w:r w:rsidRPr="008F1158">
        <w:rPr>
          <w:rFonts w:ascii="Times New Roman" w:hAnsi="Times New Roman" w:cs="Times New Roman"/>
        </w:rPr>
        <w:lastRenderedPageBreak/>
        <w:t>натрупване на скрити загуби, които биха могли да изкривят финансовия резултат в бъдещи периоди. Този подход позволява на управлението да идентифицира рисковете на ранен етап и да предприеме превантивни мерки за ограничаване на потенциални разходи или загуби.</w:t>
      </w:r>
    </w:p>
    <w:p w14:paraId="6A69DDF3" w14:textId="77777777" w:rsidR="007F2E04" w:rsidRPr="008F1158" w:rsidRDefault="007F2E04" w:rsidP="007F2E04">
      <w:pPr>
        <w:spacing w:line="360" w:lineRule="auto"/>
        <w:ind w:firstLine="360"/>
        <w:jc w:val="both"/>
        <w:rPr>
          <w:rFonts w:ascii="Times New Roman" w:hAnsi="Times New Roman" w:cs="Times New Roman"/>
        </w:rPr>
      </w:pPr>
      <w:r w:rsidRPr="008F1158">
        <w:rPr>
          <w:rFonts w:ascii="Times New Roman" w:hAnsi="Times New Roman" w:cs="Times New Roman"/>
        </w:rPr>
        <w:t>Счетоводната информация за разходите служи и като основа за бюджетиране и последващ контрол. Историческите данни за разходите се използват за изготвяне на бюджети и разходни планове, а текущото счетоводно отчитане позволява сравнение между планирани и фактически разходи. Чрез този процес управлението може да следи изпълнението на бюджетите, да анализира причините за отклоненията и да коригира разходната политика в хода на отчетния период, което създава условия за по-гъвкаво и ефективно управление на ресурсите.</w:t>
      </w:r>
    </w:p>
    <w:p w14:paraId="186AF974" w14:textId="03893A4B" w:rsidR="007F2E04" w:rsidRPr="008F1158" w:rsidRDefault="007F2E04" w:rsidP="007F2E04">
      <w:pPr>
        <w:spacing w:line="360" w:lineRule="auto"/>
        <w:ind w:firstLine="360"/>
        <w:jc w:val="both"/>
        <w:rPr>
          <w:rFonts w:ascii="Times New Roman" w:hAnsi="Times New Roman" w:cs="Times New Roman"/>
        </w:rPr>
      </w:pPr>
      <w:r w:rsidRPr="008F1158">
        <w:rPr>
          <w:rFonts w:ascii="Times New Roman" w:hAnsi="Times New Roman" w:cs="Times New Roman"/>
        </w:rPr>
        <w:t>ИЗВОДИ ПО ВТОРА ГЛАВА</w:t>
      </w:r>
    </w:p>
    <w:p w14:paraId="2AABF764" w14:textId="77777777" w:rsidR="007F2E04" w:rsidRPr="008F1158" w:rsidRDefault="007F2E04" w:rsidP="007F2E04">
      <w:pPr>
        <w:pStyle w:val="ListParagraph"/>
        <w:numPr>
          <w:ilvl w:val="0"/>
          <w:numId w:val="5"/>
        </w:numPr>
        <w:spacing w:line="360" w:lineRule="auto"/>
        <w:jc w:val="both"/>
        <w:rPr>
          <w:rFonts w:ascii="Times New Roman" w:hAnsi="Times New Roman" w:cs="Times New Roman"/>
        </w:rPr>
      </w:pPr>
      <w:r w:rsidRPr="008F1158">
        <w:rPr>
          <w:rFonts w:ascii="Times New Roman" w:hAnsi="Times New Roman" w:cs="Times New Roman"/>
        </w:rPr>
        <w:t>Предприятията от нефинансовия сектор създават реални стоки и услуги и формират значителна част от добавената стойност и заетостта в икономиката. Те се отличават с разнообразни подсектори и процеси, при които себестойността, ресурсната ефективност и пазарната реализация са водещи за финансовия резултат, както и със специфични изисквания за финансова и статистическа отчетност.</w:t>
      </w:r>
    </w:p>
    <w:p w14:paraId="2AD9EF0C" w14:textId="77777777" w:rsidR="007F2E04" w:rsidRPr="008F1158" w:rsidRDefault="007F2E04" w:rsidP="007F2E04">
      <w:pPr>
        <w:pStyle w:val="ListParagraph"/>
        <w:numPr>
          <w:ilvl w:val="0"/>
          <w:numId w:val="5"/>
        </w:numPr>
        <w:spacing w:line="360" w:lineRule="auto"/>
        <w:jc w:val="both"/>
        <w:rPr>
          <w:rFonts w:ascii="Times New Roman" w:hAnsi="Times New Roman" w:cs="Times New Roman"/>
        </w:rPr>
      </w:pPr>
      <w:r w:rsidRPr="008F1158">
        <w:rPr>
          <w:rFonts w:ascii="Times New Roman" w:hAnsi="Times New Roman" w:cs="Times New Roman"/>
        </w:rPr>
        <w:t>Дружеството отчита разходите на принципа на текущото начисляване и ги оценява по справедливата стойност на платеното или дължимото. Прилага двустъпков подход, като разходите първо се натрупват по икономически елементи, а след това се отнасят по функционално предназначение, за да се формират разходи по направления и дейности и да се спази съпоставимостта между приходи и разходи.</w:t>
      </w:r>
    </w:p>
    <w:p w14:paraId="605B1B22" w14:textId="77777777" w:rsidR="007F2E04" w:rsidRPr="008F1158" w:rsidRDefault="007F2E04" w:rsidP="007F2E04">
      <w:pPr>
        <w:pStyle w:val="ListParagraph"/>
        <w:numPr>
          <w:ilvl w:val="0"/>
          <w:numId w:val="5"/>
        </w:numPr>
        <w:spacing w:line="360" w:lineRule="auto"/>
        <w:jc w:val="both"/>
        <w:rPr>
          <w:rFonts w:ascii="Times New Roman" w:hAnsi="Times New Roman" w:cs="Times New Roman"/>
        </w:rPr>
      </w:pPr>
      <w:r w:rsidRPr="008F1158">
        <w:rPr>
          <w:rFonts w:ascii="Times New Roman" w:hAnsi="Times New Roman" w:cs="Times New Roman"/>
        </w:rPr>
        <w:t>Разходите се групират първоначално по икономически елементи, което дава видимост за ресурсите, а след това се прегрупират по функции, свързани с дейността и отчетността. В рамките на себестойността се разграничават преки и общопроизводствени разходи, като общопроизводствените се разделят на променливи и постоянни, а административните, продажбените, складовите и разходите извън нормалните граници се признават като текущи за периода.</w:t>
      </w:r>
    </w:p>
    <w:p w14:paraId="1E216783" w14:textId="77777777" w:rsidR="007F2E04" w:rsidRPr="008F1158" w:rsidRDefault="007F2E04" w:rsidP="007F2E04">
      <w:pPr>
        <w:pStyle w:val="ListParagraph"/>
        <w:numPr>
          <w:ilvl w:val="0"/>
          <w:numId w:val="5"/>
        </w:numPr>
        <w:spacing w:line="360" w:lineRule="auto"/>
        <w:jc w:val="both"/>
        <w:rPr>
          <w:rFonts w:ascii="Times New Roman" w:hAnsi="Times New Roman" w:cs="Times New Roman"/>
        </w:rPr>
      </w:pPr>
      <w:r w:rsidRPr="008F1158">
        <w:rPr>
          <w:rFonts w:ascii="Times New Roman" w:hAnsi="Times New Roman" w:cs="Times New Roman"/>
        </w:rPr>
        <w:t xml:space="preserve">Себестойността се формира като пълна производствена себестойност чрез включване на преки разходи и систематично разпределени общопроизводствени разходи. Променливите общопроизводствени разходи се </w:t>
      </w:r>
      <w:r w:rsidRPr="008F1158">
        <w:rPr>
          <w:rFonts w:ascii="Times New Roman" w:hAnsi="Times New Roman" w:cs="Times New Roman"/>
        </w:rPr>
        <w:lastRenderedPageBreak/>
        <w:t>разпределят на база обработвани декери, а постоянните – според изпълнението на производствения капацитет на месечна база, като потреблението на запаси се оценява по средно претеглена стойност.</w:t>
      </w:r>
    </w:p>
    <w:p w14:paraId="1A7A6A8C" w14:textId="77777777" w:rsidR="007F2E04" w:rsidRPr="008F1158" w:rsidRDefault="007F2E04" w:rsidP="007F2E04">
      <w:pPr>
        <w:pStyle w:val="ListParagraph"/>
        <w:numPr>
          <w:ilvl w:val="0"/>
          <w:numId w:val="5"/>
        </w:numPr>
        <w:spacing w:line="360" w:lineRule="auto"/>
        <w:jc w:val="both"/>
        <w:rPr>
          <w:rFonts w:ascii="Times New Roman" w:hAnsi="Times New Roman" w:cs="Times New Roman"/>
        </w:rPr>
      </w:pPr>
      <w:r w:rsidRPr="008F1158">
        <w:rPr>
          <w:rFonts w:ascii="Times New Roman" w:hAnsi="Times New Roman" w:cs="Times New Roman"/>
        </w:rPr>
        <w:t>Калкулационната база се подпомага от вътрешни калкулации на себестойност, технологични норми и справки за базите на разпределение, включително обработвани декери и капацитет. Счетоводните регистри осигуряват проследимост чрез синтетично отчитане в главната книга и аналитични регистри за разходи по елементи, запаси, незавършено производство, активи, амортизации, обезценки, провизии и разходи за бъдещи периоди.</w:t>
      </w:r>
    </w:p>
    <w:p w14:paraId="346CC414" w14:textId="77777777" w:rsidR="007F2E04" w:rsidRPr="008F1158" w:rsidRDefault="007F2E04" w:rsidP="007F2E04">
      <w:pPr>
        <w:pStyle w:val="ListParagraph"/>
        <w:numPr>
          <w:ilvl w:val="0"/>
          <w:numId w:val="5"/>
        </w:numPr>
        <w:spacing w:line="360" w:lineRule="auto"/>
        <w:jc w:val="both"/>
        <w:rPr>
          <w:rFonts w:ascii="Times New Roman" w:hAnsi="Times New Roman" w:cs="Times New Roman"/>
        </w:rPr>
      </w:pPr>
      <w:r w:rsidRPr="008F1158">
        <w:rPr>
          <w:rFonts w:ascii="Times New Roman" w:hAnsi="Times New Roman" w:cs="Times New Roman"/>
        </w:rPr>
        <w:t>Информацията за разходите се използва за анализ на ефективността, отклоненията спрямо норми и влиянието на обема върху себестойността и рентабилността. Тя подпомага ценообразуването, планирането и бюджетирането, както и решенията за натоварване на капацитета, управление на ресурси и инвестиционни потребности.</w:t>
      </w:r>
    </w:p>
    <w:p w14:paraId="785417B6" w14:textId="77D4A938" w:rsidR="007F2E04" w:rsidRPr="008F1158" w:rsidRDefault="007F2E04" w:rsidP="007F2E04">
      <w:pPr>
        <w:pStyle w:val="ListParagraph"/>
        <w:numPr>
          <w:ilvl w:val="0"/>
          <w:numId w:val="5"/>
        </w:numPr>
        <w:spacing w:line="360" w:lineRule="auto"/>
        <w:jc w:val="both"/>
        <w:rPr>
          <w:rFonts w:ascii="Times New Roman" w:hAnsi="Times New Roman" w:cs="Times New Roman"/>
        </w:rPr>
      </w:pPr>
      <w:r w:rsidRPr="008F1158">
        <w:rPr>
          <w:rFonts w:ascii="Times New Roman" w:hAnsi="Times New Roman" w:cs="Times New Roman"/>
        </w:rPr>
        <w:t>Контролът се реализира чрез сравнение на фактически и нормативни разходи, разделяне на разходите на преки, променливи и постоянни и анализ на разпределенията в себестойността. Оптимизацията се подпомага от изключването на непродуктивни и непроизводствени разходи от себестойността, от наблюдението на разходите за периода, от стабилната оценка на запасите по средно претеглена стойност и от своевременното признаване на обезценки и провизии за по-реалистична оценка на рисковете и резултата.</w:t>
      </w:r>
    </w:p>
    <w:p w14:paraId="5EDA270D" w14:textId="77777777" w:rsidR="007F2E04" w:rsidRPr="008F1158" w:rsidRDefault="007F2E04" w:rsidP="007F2E04">
      <w:pPr>
        <w:spacing w:line="360" w:lineRule="auto"/>
        <w:ind w:firstLine="360"/>
        <w:jc w:val="both"/>
        <w:rPr>
          <w:rFonts w:ascii="Times New Roman" w:hAnsi="Times New Roman" w:cs="Times New Roman"/>
        </w:rPr>
      </w:pPr>
    </w:p>
    <w:p w14:paraId="20ADCB80" w14:textId="77777777" w:rsidR="000C2452" w:rsidRPr="008F1158" w:rsidRDefault="000C2452" w:rsidP="000C2452">
      <w:pPr>
        <w:spacing w:line="360" w:lineRule="auto"/>
        <w:ind w:firstLine="360"/>
        <w:jc w:val="both"/>
        <w:rPr>
          <w:rFonts w:ascii="Times New Roman" w:hAnsi="Times New Roman" w:cs="Times New Roman"/>
        </w:rPr>
      </w:pPr>
    </w:p>
    <w:p w14:paraId="509C4A2B" w14:textId="77777777" w:rsidR="00154E79" w:rsidRPr="008F1158" w:rsidRDefault="00154E79" w:rsidP="00154E79">
      <w:pPr>
        <w:spacing w:line="360" w:lineRule="auto"/>
        <w:jc w:val="both"/>
        <w:rPr>
          <w:rFonts w:ascii="Times New Roman" w:hAnsi="Times New Roman" w:cs="Times New Roman"/>
        </w:rPr>
      </w:pPr>
    </w:p>
    <w:p w14:paraId="461659D5" w14:textId="77777777" w:rsidR="00311A2B" w:rsidRPr="008F1158" w:rsidRDefault="00311A2B">
      <w:pPr>
        <w:rPr>
          <w:rFonts w:ascii="Times New Roman" w:hAnsi="Times New Roman" w:cs="Times New Roman"/>
          <w:b/>
          <w:bCs/>
        </w:rPr>
      </w:pPr>
      <w:r w:rsidRPr="008F1158">
        <w:rPr>
          <w:rFonts w:ascii="Times New Roman" w:hAnsi="Times New Roman" w:cs="Times New Roman"/>
          <w:b/>
          <w:bCs/>
        </w:rPr>
        <w:br w:type="page"/>
      </w:r>
    </w:p>
    <w:p w14:paraId="16D6387A" w14:textId="6C776489" w:rsidR="00154E79" w:rsidRPr="008F1158" w:rsidRDefault="00154E79" w:rsidP="00154E79">
      <w:pPr>
        <w:spacing w:line="360" w:lineRule="auto"/>
        <w:jc w:val="both"/>
        <w:rPr>
          <w:rFonts w:ascii="Times New Roman" w:hAnsi="Times New Roman" w:cs="Times New Roman"/>
          <w:b/>
          <w:bCs/>
        </w:rPr>
      </w:pPr>
      <w:r w:rsidRPr="008F1158">
        <w:rPr>
          <w:rFonts w:ascii="Times New Roman" w:hAnsi="Times New Roman" w:cs="Times New Roman"/>
          <w:b/>
          <w:bCs/>
        </w:rPr>
        <w:lastRenderedPageBreak/>
        <w:t xml:space="preserve"> </w:t>
      </w:r>
      <w:r w:rsidR="007F2E04" w:rsidRPr="008F1158">
        <w:rPr>
          <w:rFonts w:ascii="Times New Roman" w:hAnsi="Times New Roman" w:cs="Times New Roman"/>
          <w:b/>
          <w:bCs/>
        </w:rPr>
        <w:tab/>
      </w:r>
      <w:r w:rsidRPr="008F1158">
        <w:rPr>
          <w:rFonts w:ascii="Times New Roman" w:hAnsi="Times New Roman" w:cs="Times New Roman"/>
          <w:b/>
          <w:bCs/>
        </w:rPr>
        <w:t>Трета глава. Модели на счетоводно отчитане в „Зоо Дино ЕООД“</w:t>
      </w:r>
    </w:p>
    <w:p w14:paraId="33416687" w14:textId="14F1F450" w:rsidR="00154E79" w:rsidRPr="008F1158" w:rsidRDefault="00154E79" w:rsidP="007F2E04">
      <w:pPr>
        <w:spacing w:line="360" w:lineRule="auto"/>
        <w:ind w:firstLine="720"/>
        <w:jc w:val="both"/>
        <w:rPr>
          <w:rFonts w:ascii="Times New Roman" w:hAnsi="Times New Roman" w:cs="Times New Roman"/>
          <w:b/>
          <w:bCs/>
          <w:color w:val="212529"/>
          <w:shd w:val="clear" w:color="auto" w:fill="FFFFFF"/>
        </w:rPr>
      </w:pPr>
      <w:r w:rsidRPr="008F1158">
        <w:rPr>
          <w:rFonts w:ascii="Times New Roman" w:hAnsi="Times New Roman" w:cs="Times New Roman"/>
          <w:b/>
          <w:bCs/>
          <w:color w:val="212529"/>
          <w:shd w:val="clear" w:color="auto" w:fill="FFFFFF"/>
        </w:rPr>
        <w:t>3.1 Същност на калкулирането в счетоводното отчитане на разходите</w:t>
      </w:r>
    </w:p>
    <w:p w14:paraId="0E6E5C58" w14:textId="77777777" w:rsidR="000A7AF0" w:rsidRPr="008F1158" w:rsidRDefault="000A7AF0" w:rsidP="000A7AF0">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Същността на калкулирането в счетоводното отчитане на разходите се изразява в целенасочен процес на обхващане, систематизиране, обобщаване и изчисляване на разходите, извършени за определен обект, така че да се установи неговата себестойност. Калкулирането не е само математическо пресмятане, а организирана отчетно-изчислителна процедура, която свързва счетоводното събиране на разходи с управленската необходимост да се знае „колко струва“ произведеният продукт, извършената услуга или изпълнената дейност. Именно чрез калкулирането разходите се превръщат в измерима основа за оценка на произведената продукция, за определяне на финансовия резултат и за вземане на решения, свързани с цени, ефективност и развитие на предприятието.</w:t>
      </w:r>
    </w:p>
    <w:p w14:paraId="3AD943E8" w14:textId="77777777" w:rsidR="000A7AF0" w:rsidRPr="008F1158" w:rsidRDefault="000A7AF0" w:rsidP="000A7AF0">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Калкулирането се основава на предварително определени елементи, които организират процеса на измерване на разходите и задават логиката на тяхното групиране. Водещ е калкулационният обект, т.е. това, за което се установява себестойност и за което управлението желае самостоятелно систематизиране на разходите. В счетоводната практика обектът може да бъде както готов продукт, така и продукция с частична завършеност, отделна услуга, извършена работа, конкретна функция или дейност, а в определени случаи и доставяните материали, когато трябва да се определи тяхната доставна стойност. Така калкулирането може да се разглежда в по-широк смисъл като измерване на разходите за всичко, което предприятието извършва, и в по-тесен смисъл като методика за определяне на фактическата себестойност на конкретен продукт или услуга.</w:t>
      </w:r>
    </w:p>
    <w:p w14:paraId="3C0EEE01" w14:textId="77777777" w:rsidR="000A7AF0" w:rsidRPr="008F1158" w:rsidRDefault="000A7AF0" w:rsidP="000A7AF0">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Количественото измерване на калкулационния обект се осъществява чрез калкулационна единица, която служи като база за изчисляване на себестойността на единица продукция или услуга. Тази единица може да бъде натурална, условна или условно-натурална, в зависимост от характера на продукта или дейността, и позволява общата сума на разходите за обекта да се съпостави с произведеното количество. По този начин калкулирането осигурява връзка между стойностните разходи и физическия обем на дейността, което е решаващо за определяне на средни разходи и за анализ на ефективността.</w:t>
      </w:r>
    </w:p>
    <w:p w14:paraId="23CD6439" w14:textId="77777777" w:rsidR="000A7AF0" w:rsidRPr="008F1158" w:rsidRDefault="000A7AF0" w:rsidP="000A7AF0">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 xml:space="preserve">В счетоводното отчитане калкулирането се реализира чрез натрупване и отнасяне на разходите към калкулационния обект, като това става в рамките на определен калкулационен период. Периодът задава времевите граници, в които се събират </w:t>
      </w:r>
      <w:r w:rsidRPr="008F1158">
        <w:rPr>
          <w:rFonts w:ascii="Times New Roman" w:hAnsi="Times New Roman" w:cs="Times New Roman"/>
          <w:color w:val="212529"/>
          <w:shd w:val="clear" w:color="auto" w:fill="FFFFFF"/>
        </w:rPr>
        <w:lastRenderedPageBreak/>
        <w:t>разходите и се определя себестойността, и се избира според особеностите на производствения процес и управленските потребности. Така калкулирането подпомага не само годишното финансово отчитане, но и текущото оперативно управление, тъй като позволява себестойността да се измерва периодично и да се проследяват тенденции и отклонения.</w:t>
      </w:r>
    </w:p>
    <w:p w14:paraId="198A999A" w14:textId="77777777" w:rsidR="000A7AF0" w:rsidRPr="008F1158" w:rsidRDefault="000A7AF0" w:rsidP="000A7AF0">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Съществена част от същността на калкулирането е разграничаването и включването на различни видове разходи в себестойността чрез определена методология. В зависимост от избраната организация разходите могат да се включват директно като преки разходи или да се разпределят като непреки, което изисква избор на подходящи бази и правила за разпределение. Това прави калкулирането ключов механизъм за превръщане на разходната информация в структурирана себестойност, която отразява реалното потребление на ресурси и позволява надеждно сравнение между алтернативи, периоди и обекти.</w:t>
      </w:r>
    </w:p>
    <w:p w14:paraId="6F072A72" w14:textId="5141F943" w:rsidR="00154E79" w:rsidRPr="008F1158" w:rsidRDefault="00154E79" w:rsidP="007F2E04">
      <w:pPr>
        <w:spacing w:line="360" w:lineRule="auto"/>
        <w:ind w:firstLine="720"/>
        <w:jc w:val="both"/>
        <w:rPr>
          <w:rFonts w:ascii="Times New Roman" w:hAnsi="Times New Roman" w:cs="Times New Roman"/>
          <w:b/>
          <w:bCs/>
        </w:rPr>
      </w:pPr>
      <w:r w:rsidRPr="008F1158">
        <w:rPr>
          <w:rFonts w:ascii="Times New Roman" w:hAnsi="Times New Roman" w:cs="Times New Roman"/>
          <w:b/>
          <w:bCs/>
          <w:color w:val="212529"/>
          <w:shd w:val="clear" w:color="auto" w:fill="FFFFFF"/>
        </w:rPr>
        <w:t xml:space="preserve">3.2 Методи за калкулиране на стойността в </w:t>
      </w:r>
      <w:r w:rsidRPr="008F1158">
        <w:rPr>
          <w:rFonts w:ascii="Times New Roman" w:hAnsi="Times New Roman" w:cs="Times New Roman"/>
          <w:b/>
          <w:bCs/>
        </w:rPr>
        <w:t xml:space="preserve"> „Зоо Дино ЕООД“</w:t>
      </w:r>
    </w:p>
    <w:p w14:paraId="31D9BB8B" w14:textId="3250325E" w:rsidR="000A7AF0" w:rsidRPr="008F1158" w:rsidRDefault="000A7AF0" w:rsidP="000A7AF0">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Въз основа на данни</w:t>
      </w:r>
      <w:r w:rsidRPr="008F1158">
        <w:rPr>
          <w:rFonts w:ascii="Times New Roman" w:hAnsi="Times New Roman" w:cs="Times New Roman"/>
          <w:color w:val="212529"/>
          <w:shd w:val="clear" w:color="auto" w:fill="FFFFFF"/>
        </w:rPr>
        <w:t>те</w:t>
      </w:r>
      <w:r w:rsidRPr="008F1158">
        <w:rPr>
          <w:rFonts w:ascii="Times New Roman" w:hAnsi="Times New Roman" w:cs="Times New Roman"/>
          <w:color w:val="212529"/>
          <w:shd w:val="clear" w:color="auto" w:fill="FFFFFF"/>
        </w:rPr>
        <w:t xml:space="preserve"> от годишния финансов отчет може да се заключи, че в „Зоо Дино“ ЕООД се прилагат основно методи за калкулиране, ориентирани към фактическата себестойност за отчетния период, като водещо значение има определянето на себестойността на продадените стоки и правилното оценяване на запасите. Структурата на приходите показва, че нетните приходи от продажби са формирани практически изцяло от продажби на стоки, а в бележките е посочено, че дружеството има материални запаси само под формата на стоки. Това насочва към търговски тип калкулиране, при което основният калкулационен резултат е стойността на реализираните продажби чрез определяне на балансовата стойност на продадените стоки, отчитана като основен компонент на разходите за дейността.</w:t>
      </w:r>
    </w:p>
    <w:p w14:paraId="08FC80A4" w14:textId="77777777" w:rsidR="000A7AF0" w:rsidRPr="008F1158" w:rsidRDefault="000A7AF0" w:rsidP="000A7AF0">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 xml:space="preserve">Калкулирането на себестойността при търговската дейност в дружеството се реализира чрез периодично определяне на себестойността на продадените стоки, като ключов елемент е движението на стоковите наличности. Отчетените материални запаси намаляват от 801 хил. лв. към 31.12.2020 г. до 747 хил. лв. към 31.12.2021 г., което означава, че част от наличността е реализирана през периода и е трансформирана в разход за дейността чрез признаване на себестойност на продажбите. Паралелно с това в разходите за дейността е отчетена значителна „балансова стойност на продадени активи“, която по икономическа същност отразява стойността на реализираните стоки, т.е. себестойността на продажбите при търговския модел. Така основният калкулационен механизъм е свързан с определяне на разхода за реализираните стоки на база </w:t>
      </w:r>
      <w:r w:rsidRPr="008F1158">
        <w:rPr>
          <w:rFonts w:ascii="Times New Roman" w:hAnsi="Times New Roman" w:cs="Times New Roman"/>
          <w:color w:val="212529"/>
          <w:shd w:val="clear" w:color="auto" w:fill="FFFFFF"/>
        </w:rPr>
        <w:lastRenderedPageBreak/>
        <w:t>счетоводната им стойност, която се „освобождава“ от запасите към разходите при продажба.</w:t>
      </w:r>
    </w:p>
    <w:p w14:paraId="59DFCF72" w14:textId="77777777" w:rsidR="000A7AF0" w:rsidRPr="008F1158" w:rsidRDefault="000A7AF0" w:rsidP="000A7AF0">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Съществен елемент в използвания метод за калкулиране е начинът на оценяване на изписването на запасите. В счетоводните политики на дружеството е посочено, че потреблението на материални запаси се оценява по метода на средно претеглената стойност. Това означава, че при продажба на стоки не се използва конкретна идентификация или FIFO, а се формира среднопретеглена цена на единица стока (на база наличностите и постъпленията), която служи за определяне на стойността на изписаните количества. По този начин себестойността на продажбите се изгражда върху усреднена стойност, което прави разходите по-слабо чувствителни към моментни колебания в покупните цени и подобрява съпоставимостта на себестойността между периоди.</w:t>
      </w:r>
    </w:p>
    <w:p w14:paraId="7A262745" w14:textId="77777777" w:rsidR="000A7AF0" w:rsidRPr="008F1158" w:rsidRDefault="000A7AF0" w:rsidP="000A7AF0">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Методът на средно претеглената стойност работи в тясна връзка с оценката на стоките към датата на финансовия отчет. Дружеството оценява запасите по по-ниската от доставната стойност и нетната реализируема стойност. Това има пряко отражение върху калкулирането, защото ако нетната реализируема стойност е по-ниска, се признава обезценка и съответно се увеличава разходът за периода и се намалява стойността на запасите. Макар в конкретните данни да няма отделно посочена значима обезценка на запаси, принципът показва, че калкулирането на себестойността не е само механично изписване по средна цена, а включва и контролен коректив чрез тест за нетна реализируема стойност.</w:t>
      </w:r>
    </w:p>
    <w:p w14:paraId="24BD809F" w14:textId="77777777" w:rsidR="000A7AF0" w:rsidRPr="008F1158" w:rsidRDefault="000A7AF0" w:rsidP="000A7AF0">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Отделно от себестойността на продадените стоки, дружеството калкулира и признава разходите за периода по икономически елементи и впоследствие ги отнася по функционално предназначение. В разходите за дейността са представени типични разходни групи, които допълват общата стойност на разходите, като разходи за материали, разходи за външни услуги, разходи за персонала, амортизации и други разходи. Този подход означава, че дружеството използва комбинация между калкулиране на себестойността на продажбите (като основен разходен блок при търговска дейност) и паралелно обособяване на текущи разходи за периода, които не се включват в стойността на запасите, а влияят директно върху резултата.</w:t>
      </w:r>
    </w:p>
    <w:p w14:paraId="14FC25A9" w14:textId="77777777" w:rsidR="000A7AF0" w:rsidRPr="008F1158" w:rsidRDefault="000A7AF0" w:rsidP="000A7AF0">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 xml:space="preserve">От данните личи, че разходите за външни услуги и разходите за персонала са значими, като особено място заемат разходите за наеми и „други разходи“, както и разходите за административен персонал. Това показва, че в калкулационната логика на дружеството тези разходи се третират като разходи на периода, т.е. те не се капитализират в стойността на стоковите наличности, а се признават текущо при </w:t>
      </w:r>
      <w:r w:rsidRPr="008F1158">
        <w:rPr>
          <w:rFonts w:ascii="Times New Roman" w:hAnsi="Times New Roman" w:cs="Times New Roman"/>
          <w:color w:val="212529"/>
          <w:shd w:val="clear" w:color="auto" w:fill="FFFFFF"/>
        </w:rPr>
        <w:lastRenderedPageBreak/>
        <w:t>начисляването им. По този начин дружеството фактически разделя разходите на такива, които формират себестойността на реализираните стоки (чрез балансовата стойност на продадените стоки), и такива, които обслужват дейността и се отчитат като текущи разходи за периода (външни услуги, персонал, амортизации, други).</w:t>
      </w:r>
    </w:p>
    <w:p w14:paraId="283D8C54" w14:textId="77777777" w:rsidR="000A7AF0" w:rsidRPr="008F1158" w:rsidRDefault="000A7AF0" w:rsidP="000A7AF0">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В частта за финансовите разходи е представено, че дружеството отчита разходи за лихви и други финансови разходи, които също участват във формирането на крайния финансов резултат, но не се включват в себестойността на стоките. Това показва разграничение между оперативно калкулиране на себестойността на продажбите и отделно представяне на финансовите разходи като самостоятелна категория, характерна за финансовия резултат, но не и за калкулирането на стойността на реализираните стоки.</w:t>
      </w:r>
    </w:p>
    <w:p w14:paraId="5C3D3460" w14:textId="77777777" w:rsidR="000A7AF0" w:rsidRPr="008F1158" w:rsidRDefault="000A7AF0" w:rsidP="000A7AF0">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Когато се съпостави тази информация с вече посочените счетоводни политики на дружеството, може да се обобщи, че доминиращият калкулационен модел за „Зоо Дино“ ЕООД е калкулиране по фактически разходи на периодична основа, при което себестойността на продажбите се определя чрез счетоводната стойност на реализираните стоки, а изписването им се оценява по средно претеглена стойност. Паралелно с това дружеството прилага отчетна организация, в която разходите се натрупват по икономически елементи и се разпределят по предназначение, като разходите за услуги, персонал, амортизации и други разходи се третират като текущи за периода и се съпоставят с приходите чрез принципа на начисляването.</w:t>
      </w:r>
    </w:p>
    <w:p w14:paraId="00F45CB7" w14:textId="474F4F7C" w:rsidR="00154E79" w:rsidRPr="008F1158" w:rsidRDefault="00154E79" w:rsidP="007F2E04">
      <w:pPr>
        <w:spacing w:line="360" w:lineRule="auto"/>
        <w:ind w:firstLine="720"/>
        <w:jc w:val="both"/>
        <w:rPr>
          <w:rFonts w:ascii="Times New Roman" w:hAnsi="Times New Roman" w:cs="Times New Roman"/>
          <w:b/>
          <w:bCs/>
          <w:color w:val="212529"/>
          <w:shd w:val="clear" w:color="auto" w:fill="FFFFFF"/>
        </w:rPr>
      </w:pPr>
      <w:r w:rsidRPr="008F1158">
        <w:rPr>
          <w:rFonts w:ascii="Times New Roman" w:hAnsi="Times New Roman" w:cs="Times New Roman"/>
          <w:b/>
          <w:bCs/>
          <w:color w:val="212529"/>
          <w:shd w:val="clear" w:color="auto" w:fill="FFFFFF"/>
        </w:rPr>
        <w:t>3.3 Калкулационна ведомос</w:t>
      </w:r>
      <w:r w:rsidR="00F33929" w:rsidRPr="008F1158">
        <w:rPr>
          <w:rFonts w:ascii="Times New Roman" w:hAnsi="Times New Roman" w:cs="Times New Roman"/>
          <w:b/>
          <w:bCs/>
          <w:color w:val="212529"/>
          <w:shd w:val="clear" w:color="auto" w:fill="FFFFFF"/>
        </w:rPr>
        <w:t>т</w:t>
      </w:r>
    </w:p>
    <w:p w14:paraId="2BBA7E3A" w14:textId="77777777" w:rsidR="00F33929" w:rsidRPr="008F1158" w:rsidRDefault="00F33929" w:rsidP="00F33929">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Калкулационната ведомост на „Зоо Дино“ ЕООД, разгледана на база данните от годишните финансови отчети, отразява структурата и начина на формиране на себестойността на дейността в съответствие с приетата счетоводна политика и спецификата на търговската дейност на дружеството. Тя не се проявява като формално обособен вътрешен документ с производствен характер, типичен за индустриални предприятия, а като систематизирано обобщение на разходите по икономически елементи и функционално предназначение, използвано за определяне на фактическата себестойност на продадените стоки и услуги.</w:t>
      </w:r>
    </w:p>
    <w:p w14:paraId="2C893989" w14:textId="77777777" w:rsidR="00F33929" w:rsidRPr="008F1158" w:rsidRDefault="00F33929" w:rsidP="00F33929">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 xml:space="preserve">В основата на калкулационната ведомост стои групирането на разходите за основна дейност, които се натрупват текущо през отчетния период. Първият и съществен елемент са разходите за суровини, материали и външни услуги. Те включват стойността на основните материали, използвани в дейността, както и значителен дял разходи за наеми, консултантски услуги, телекомуникации, застраховки и други външни услуги. Тези разходи формират базовата част на себестойността, тъй като са пряко свързани с </w:t>
      </w:r>
      <w:r w:rsidRPr="008F1158">
        <w:rPr>
          <w:rFonts w:ascii="Times New Roman" w:hAnsi="Times New Roman" w:cs="Times New Roman"/>
          <w:color w:val="212529"/>
          <w:shd w:val="clear" w:color="auto" w:fill="FFFFFF"/>
        </w:rPr>
        <w:lastRenderedPageBreak/>
        <w:t>осъществяването на текущата стопанска дейност и с реализацията на приходите от продажби.</w:t>
      </w:r>
    </w:p>
    <w:p w14:paraId="2770F4AB" w14:textId="77777777" w:rsidR="00F33929" w:rsidRPr="008F1158" w:rsidRDefault="00F33929" w:rsidP="00F33929">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Следващ основен компонент в калкулационната ведомост са разходите за персонала. Те обхващат възнагражденията и осигурителните вноски както на производствения, така и на административния персонал, включително начислените разходи за неизползвани отпуски. Тези разходи се третират като текущи разходи за периода и се включват изцяло в себестойността на дейността, тъй като трудът е ключов фактор за функционирането на дружеството.</w:t>
      </w:r>
    </w:p>
    <w:p w14:paraId="33670AEE" w14:textId="77777777" w:rsidR="00F33929" w:rsidRPr="008F1158" w:rsidRDefault="00F33929" w:rsidP="00F33929">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Отделно място в калкулационната ведомост заемат разходите за амортизации и обезценки. Те отразяват систематичното разпределение на стойността на дълготрайните материални активи върху отчетните периоди, в които те се използват. В калкулацията тези разходи се включват като непреки разходи, които увеличават себестойността на дейността, без да могат да бъдат пряко отнесени към конкретна продажба, но са необходими за поддържането на оперативния капацитет.</w:t>
      </w:r>
    </w:p>
    <w:p w14:paraId="131B18E4" w14:textId="77777777" w:rsidR="00F33929" w:rsidRPr="008F1158" w:rsidRDefault="00F33929" w:rsidP="00F33929">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Калкулационната ведомост включва и други разходи, сред които особено значими са балансовата стойност на продадените активи и различни текущи разходи с инцидентен характер. Те се отчитат като част от разходите за основна дейност и оказват съществено влияние върху крайния размер на себестойността и финансовия резултат за периода.</w:t>
      </w:r>
    </w:p>
    <w:p w14:paraId="1196A0CC" w14:textId="77777777" w:rsidR="00F33929" w:rsidRPr="008F1158" w:rsidRDefault="00F33929" w:rsidP="00F33929">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На финален етап калкулационната ведомост обобщава всички посочени разходи, като формира общия размер на разходите по дейността. Тази сума се съпоставя с нетните приходи от продажби в отчета за приходите и разходите, което позволява определянето на фактическата печалба за периода. По този начин калкулационната ведомост изпълнява не само изчислителна, но и аналитична функция, тъй като служи като основа за анализ на разходната структура, ефективността на дейността и вземането на управленски решения, насочени към контрол и оптимизация на разходите в „Зоо Дино“ ЕООД.</w:t>
      </w:r>
    </w:p>
    <w:p w14:paraId="3995915A" w14:textId="319B9B2C" w:rsidR="00154E79" w:rsidRPr="008F1158" w:rsidRDefault="00154E79" w:rsidP="007F2E04">
      <w:pPr>
        <w:spacing w:line="360" w:lineRule="auto"/>
        <w:ind w:firstLine="720"/>
        <w:jc w:val="both"/>
        <w:rPr>
          <w:rFonts w:ascii="Times New Roman" w:hAnsi="Times New Roman" w:cs="Times New Roman"/>
          <w:b/>
          <w:bCs/>
          <w:color w:val="212529"/>
          <w:shd w:val="clear" w:color="auto" w:fill="FFFFFF"/>
        </w:rPr>
      </w:pPr>
      <w:r w:rsidRPr="008F1158">
        <w:rPr>
          <w:rFonts w:ascii="Times New Roman" w:hAnsi="Times New Roman" w:cs="Times New Roman"/>
          <w:b/>
          <w:bCs/>
          <w:color w:val="212529"/>
          <w:shd w:val="clear" w:color="auto" w:fill="FFFFFF"/>
        </w:rPr>
        <w:t>3.4 Примерна калкулационна схема</w:t>
      </w:r>
      <w:r w:rsidR="008F1158">
        <w:rPr>
          <w:rFonts w:ascii="Times New Roman" w:hAnsi="Times New Roman" w:cs="Times New Roman"/>
          <w:b/>
          <w:bCs/>
          <w:color w:val="212529"/>
          <w:shd w:val="clear" w:color="auto" w:fill="FFFFFF"/>
        </w:rPr>
        <w:t xml:space="preserve"> (Отчетен период 2021 г.)</w:t>
      </w:r>
    </w:p>
    <w:tbl>
      <w:tblPr>
        <w:tblStyle w:val="TableGrid"/>
        <w:tblW w:w="0" w:type="auto"/>
        <w:tblLook w:val="04A0" w:firstRow="1" w:lastRow="0" w:firstColumn="1" w:lastColumn="0" w:noHBand="0" w:noVBand="1"/>
      </w:tblPr>
      <w:tblGrid>
        <w:gridCol w:w="498"/>
        <w:gridCol w:w="2850"/>
        <w:gridCol w:w="1224"/>
        <w:gridCol w:w="4444"/>
      </w:tblGrid>
      <w:tr w:rsidR="008F1158" w:rsidRPr="008F1158" w14:paraId="0808F89C" w14:textId="77777777" w:rsidTr="008F1158">
        <w:tc>
          <w:tcPr>
            <w:tcW w:w="0" w:type="auto"/>
            <w:hideMark/>
          </w:tcPr>
          <w:p w14:paraId="49A3B168" w14:textId="77777777" w:rsidR="008F1158" w:rsidRPr="008F1158" w:rsidRDefault="008F1158" w:rsidP="008F1158">
            <w:pPr>
              <w:jc w:val="center"/>
              <w:rPr>
                <w:rFonts w:ascii="Times New Roman" w:eastAsia="Times New Roman" w:hAnsi="Times New Roman" w:cs="Times New Roman"/>
                <w:b/>
                <w:bCs/>
                <w:sz w:val="28"/>
                <w:szCs w:val="28"/>
                <w:lang w:val="en-GB" w:eastAsia="en-GB"/>
              </w:rPr>
            </w:pPr>
            <w:r w:rsidRPr="008F1158">
              <w:rPr>
                <w:rFonts w:ascii="Times New Roman" w:eastAsia="Times New Roman" w:hAnsi="Times New Roman" w:cs="Times New Roman"/>
                <w:b/>
                <w:bCs/>
                <w:sz w:val="28"/>
                <w:szCs w:val="28"/>
                <w:lang w:val="en-GB" w:eastAsia="en-GB"/>
              </w:rPr>
              <w:t>№</w:t>
            </w:r>
          </w:p>
        </w:tc>
        <w:tc>
          <w:tcPr>
            <w:tcW w:w="0" w:type="auto"/>
            <w:hideMark/>
          </w:tcPr>
          <w:p w14:paraId="27D9C4B7" w14:textId="77777777" w:rsidR="008F1158" w:rsidRPr="008F1158" w:rsidRDefault="008F1158" w:rsidP="008F1158">
            <w:pPr>
              <w:jc w:val="center"/>
              <w:rPr>
                <w:rFonts w:ascii="Times New Roman" w:eastAsia="Times New Roman" w:hAnsi="Times New Roman" w:cs="Times New Roman"/>
                <w:b/>
                <w:bCs/>
                <w:sz w:val="28"/>
                <w:szCs w:val="28"/>
                <w:lang w:val="en-GB" w:eastAsia="en-GB"/>
              </w:rPr>
            </w:pPr>
            <w:proofErr w:type="spellStart"/>
            <w:r w:rsidRPr="008F1158">
              <w:rPr>
                <w:rFonts w:ascii="Times New Roman" w:eastAsia="Times New Roman" w:hAnsi="Times New Roman" w:cs="Times New Roman"/>
                <w:b/>
                <w:bCs/>
                <w:sz w:val="28"/>
                <w:szCs w:val="28"/>
                <w:lang w:val="en-GB" w:eastAsia="en-GB"/>
              </w:rPr>
              <w:t>Калкулационна</w:t>
            </w:r>
            <w:proofErr w:type="spellEnd"/>
            <w:r w:rsidRPr="008F1158">
              <w:rPr>
                <w:rFonts w:ascii="Times New Roman" w:eastAsia="Times New Roman" w:hAnsi="Times New Roman" w:cs="Times New Roman"/>
                <w:b/>
                <w:bCs/>
                <w:sz w:val="28"/>
                <w:szCs w:val="28"/>
                <w:lang w:val="en-GB" w:eastAsia="en-GB"/>
              </w:rPr>
              <w:t xml:space="preserve"> </w:t>
            </w:r>
            <w:proofErr w:type="spellStart"/>
            <w:r w:rsidRPr="008F1158">
              <w:rPr>
                <w:rFonts w:ascii="Times New Roman" w:eastAsia="Times New Roman" w:hAnsi="Times New Roman" w:cs="Times New Roman"/>
                <w:b/>
                <w:bCs/>
                <w:sz w:val="28"/>
                <w:szCs w:val="28"/>
                <w:lang w:val="en-GB" w:eastAsia="en-GB"/>
              </w:rPr>
              <w:t>статия</w:t>
            </w:r>
            <w:proofErr w:type="spellEnd"/>
          </w:p>
        </w:tc>
        <w:tc>
          <w:tcPr>
            <w:tcW w:w="0" w:type="auto"/>
            <w:hideMark/>
          </w:tcPr>
          <w:p w14:paraId="685C6377" w14:textId="77777777" w:rsidR="008F1158" w:rsidRPr="008F1158" w:rsidRDefault="008F1158" w:rsidP="008F1158">
            <w:pPr>
              <w:jc w:val="center"/>
              <w:rPr>
                <w:rFonts w:ascii="Times New Roman" w:eastAsia="Times New Roman" w:hAnsi="Times New Roman" w:cs="Times New Roman"/>
                <w:b/>
                <w:bCs/>
                <w:sz w:val="28"/>
                <w:szCs w:val="28"/>
                <w:lang w:val="en-GB" w:eastAsia="en-GB"/>
              </w:rPr>
            </w:pPr>
            <w:proofErr w:type="spellStart"/>
            <w:r w:rsidRPr="008F1158">
              <w:rPr>
                <w:rFonts w:ascii="Times New Roman" w:eastAsia="Times New Roman" w:hAnsi="Times New Roman" w:cs="Times New Roman"/>
                <w:b/>
                <w:bCs/>
                <w:sz w:val="28"/>
                <w:szCs w:val="28"/>
                <w:lang w:val="en-GB" w:eastAsia="en-GB"/>
              </w:rPr>
              <w:t>Сума</w:t>
            </w:r>
            <w:proofErr w:type="spellEnd"/>
            <w:r w:rsidRPr="008F1158">
              <w:rPr>
                <w:rFonts w:ascii="Times New Roman" w:eastAsia="Times New Roman" w:hAnsi="Times New Roman" w:cs="Times New Roman"/>
                <w:b/>
                <w:bCs/>
                <w:sz w:val="28"/>
                <w:szCs w:val="28"/>
                <w:lang w:val="en-GB" w:eastAsia="en-GB"/>
              </w:rPr>
              <w:t xml:space="preserve"> (</w:t>
            </w:r>
            <w:proofErr w:type="spellStart"/>
            <w:r w:rsidRPr="008F1158">
              <w:rPr>
                <w:rFonts w:ascii="Times New Roman" w:eastAsia="Times New Roman" w:hAnsi="Times New Roman" w:cs="Times New Roman"/>
                <w:b/>
                <w:bCs/>
                <w:sz w:val="28"/>
                <w:szCs w:val="28"/>
                <w:lang w:val="en-GB" w:eastAsia="en-GB"/>
              </w:rPr>
              <w:t>хил</w:t>
            </w:r>
            <w:proofErr w:type="spellEnd"/>
            <w:r w:rsidRPr="008F1158">
              <w:rPr>
                <w:rFonts w:ascii="Times New Roman" w:eastAsia="Times New Roman" w:hAnsi="Times New Roman" w:cs="Times New Roman"/>
                <w:b/>
                <w:bCs/>
                <w:sz w:val="28"/>
                <w:szCs w:val="28"/>
                <w:lang w:val="en-GB" w:eastAsia="en-GB"/>
              </w:rPr>
              <w:t xml:space="preserve">. </w:t>
            </w:r>
            <w:proofErr w:type="spellStart"/>
            <w:r w:rsidRPr="008F1158">
              <w:rPr>
                <w:rFonts w:ascii="Times New Roman" w:eastAsia="Times New Roman" w:hAnsi="Times New Roman" w:cs="Times New Roman"/>
                <w:b/>
                <w:bCs/>
                <w:sz w:val="28"/>
                <w:szCs w:val="28"/>
                <w:lang w:val="en-GB" w:eastAsia="en-GB"/>
              </w:rPr>
              <w:t>лв</w:t>
            </w:r>
            <w:proofErr w:type="spellEnd"/>
            <w:r w:rsidRPr="008F1158">
              <w:rPr>
                <w:rFonts w:ascii="Times New Roman" w:eastAsia="Times New Roman" w:hAnsi="Times New Roman" w:cs="Times New Roman"/>
                <w:b/>
                <w:bCs/>
                <w:sz w:val="28"/>
                <w:szCs w:val="28"/>
                <w:lang w:val="en-GB" w:eastAsia="en-GB"/>
              </w:rPr>
              <w:t>.)</w:t>
            </w:r>
          </w:p>
        </w:tc>
        <w:tc>
          <w:tcPr>
            <w:tcW w:w="0" w:type="auto"/>
            <w:hideMark/>
          </w:tcPr>
          <w:p w14:paraId="3B60B4E8" w14:textId="13DDEB47" w:rsidR="008F1158" w:rsidRPr="008F1158" w:rsidRDefault="008F1158" w:rsidP="008F1158">
            <w:pPr>
              <w:jc w:val="center"/>
              <w:rPr>
                <w:rFonts w:ascii="Times New Roman" w:eastAsia="Times New Roman" w:hAnsi="Times New Roman" w:cs="Times New Roman"/>
                <w:b/>
                <w:bCs/>
                <w:sz w:val="28"/>
                <w:szCs w:val="28"/>
                <w:lang w:eastAsia="en-GB"/>
              </w:rPr>
            </w:pPr>
            <w:r w:rsidRPr="008F1158">
              <w:rPr>
                <w:rFonts w:ascii="Times New Roman" w:eastAsia="Times New Roman" w:hAnsi="Times New Roman" w:cs="Times New Roman"/>
                <w:b/>
                <w:bCs/>
                <w:sz w:val="28"/>
                <w:szCs w:val="28"/>
                <w:lang w:eastAsia="en-GB"/>
              </w:rPr>
              <w:t>Елементи</w:t>
            </w:r>
          </w:p>
        </w:tc>
      </w:tr>
      <w:tr w:rsidR="008F1158" w:rsidRPr="008F1158" w14:paraId="50987E96" w14:textId="77777777" w:rsidTr="008F1158">
        <w:tc>
          <w:tcPr>
            <w:tcW w:w="0" w:type="auto"/>
            <w:hideMark/>
          </w:tcPr>
          <w:p w14:paraId="5B36215B" w14:textId="77777777" w:rsidR="008F1158" w:rsidRPr="008F1158" w:rsidRDefault="008F1158" w:rsidP="008F1158">
            <w:pPr>
              <w:rPr>
                <w:rFonts w:ascii="Times New Roman" w:eastAsia="Times New Roman" w:hAnsi="Times New Roman" w:cs="Times New Roman"/>
                <w:sz w:val="28"/>
                <w:szCs w:val="28"/>
                <w:lang w:val="en-GB" w:eastAsia="en-GB"/>
              </w:rPr>
            </w:pPr>
            <w:r w:rsidRPr="008F1158">
              <w:rPr>
                <w:rFonts w:ascii="Times New Roman" w:eastAsia="Times New Roman" w:hAnsi="Times New Roman" w:cs="Times New Roman"/>
                <w:sz w:val="28"/>
                <w:szCs w:val="28"/>
                <w:lang w:val="en-GB" w:eastAsia="en-GB"/>
              </w:rPr>
              <w:t>1</w:t>
            </w:r>
          </w:p>
        </w:tc>
        <w:tc>
          <w:tcPr>
            <w:tcW w:w="0" w:type="auto"/>
            <w:hideMark/>
          </w:tcPr>
          <w:p w14:paraId="46AA9219" w14:textId="77777777" w:rsidR="008F1158" w:rsidRPr="008F1158" w:rsidRDefault="008F1158" w:rsidP="008F1158">
            <w:pPr>
              <w:rPr>
                <w:rFonts w:ascii="Times New Roman" w:eastAsia="Times New Roman" w:hAnsi="Times New Roman" w:cs="Times New Roman"/>
                <w:sz w:val="28"/>
                <w:szCs w:val="28"/>
                <w:lang w:val="en-GB" w:eastAsia="en-GB"/>
              </w:rPr>
            </w:pPr>
            <w:proofErr w:type="spellStart"/>
            <w:r w:rsidRPr="008F1158">
              <w:rPr>
                <w:rFonts w:ascii="Times New Roman" w:eastAsia="Times New Roman" w:hAnsi="Times New Roman" w:cs="Times New Roman"/>
                <w:sz w:val="28"/>
                <w:szCs w:val="28"/>
                <w:lang w:val="en-GB" w:eastAsia="en-GB"/>
              </w:rPr>
              <w:t>Разходи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за</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материали</w:t>
            </w:r>
            <w:proofErr w:type="spellEnd"/>
            <w:r w:rsidRPr="008F1158">
              <w:rPr>
                <w:rFonts w:ascii="Times New Roman" w:eastAsia="Times New Roman" w:hAnsi="Times New Roman" w:cs="Times New Roman"/>
                <w:sz w:val="28"/>
                <w:szCs w:val="28"/>
                <w:lang w:val="en-GB" w:eastAsia="en-GB"/>
              </w:rPr>
              <w:t xml:space="preserve"> и </w:t>
            </w:r>
            <w:proofErr w:type="spellStart"/>
            <w:r w:rsidRPr="008F1158">
              <w:rPr>
                <w:rFonts w:ascii="Times New Roman" w:eastAsia="Times New Roman" w:hAnsi="Times New Roman" w:cs="Times New Roman"/>
                <w:sz w:val="28"/>
                <w:szCs w:val="28"/>
                <w:lang w:val="en-GB" w:eastAsia="en-GB"/>
              </w:rPr>
              <w:t>стоки</w:t>
            </w:r>
            <w:proofErr w:type="spellEnd"/>
          </w:p>
        </w:tc>
        <w:tc>
          <w:tcPr>
            <w:tcW w:w="0" w:type="auto"/>
            <w:hideMark/>
          </w:tcPr>
          <w:p w14:paraId="18B3B475" w14:textId="77777777" w:rsidR="008F1158" w:rsidRPr="008F1158" w:rsidRDefault="008F1158" w:rsidP="008F1158">
            <w:pPr>
              <w:rPr>
                <w:rFonts w:ascii="Times New Roman" w:eastAsia="Times New Roman" w:hAnsi="Times New Roman" w:cs="Times New Roman"/>
                <w:sz w:val="28"/>
                <w:szCs w:val="28"/>
                <w:lang w:val="en-GB" w:eastAsia="en-GB"/>
              </w:rPr>
            </w:pPr>
            <w:r w:rsidRPr="008F1158">
              <w:rPr>
                <w:rFonts w:ascii="Times New Roman" w:eastAsia="Times New Roman" w:hAnsi="Times New Roman" w:cs="Times New Roman"/>
                <w:sz w:val="28"/>
                <w:szCs w:val="28"/>
                <w:lang w:val="en-GB" w:eastAsia="en-GB"/>
              </w:rPr>
              <w:t>259</w:t>
            </w:r>
          </w:p>
        </w:tc>
        <w:tc>
          <w:tcPr>
            <w:tcW w:w="0" w:type="auto"/>
            <w:hideMark/>
          </w:tcPr>
          <w:p w14:paraId="411EAB25" w14:textId="77777777" w:rsidR="008F1158" w:rsidRPr="008F1158" w:rsidRDefault="008F1158" w:rsidP="008F1158">
            <w:pPr>
              <w:rPr>
                <w:rFonts w:ascii="Times New Roman" w:eastAsia="Times New Roman" w:hAnsi="Times New Roman" w:cs="Times New Roman"/>
                <w:sz w:val="28"/>
                <w:szCs w:val="28"/>
                <w:lang w:val="en-GB" w:eastAsia="en-GB"/>
              </w:rPr>
            </w:pPr>
            <w:proofErr w:type="spellStart"/>
            <w:r w:rsidRPr="008F1158">
              <w:rPr>
                <w:rFonts w:ascii="Times New Roman" w:eastAsia="Times New Roman" w:hAnsi="Times New Roman" w:cs="Times New Roman"/>
                <w:sz w:val="28"/>
                <w:szCs w:val="28"/>
                <w:lang w:val="en-GB" w:eastAsia="en-GB"/>
              </w:rPr>
              <w:t>Основни</w:t>
            </w:r>
            <w:proofErr w:type="spellEnd"/>
            <w:r w:rsidRPr="008F1158">
              <w:rPr>
                <w:rFonts w:ascii="Times New Roman" w:eastAsia="Times New Roman" w:hAnsi="Times New Roman" w:cs="Times New Roman"/>
                <w:sz w:val="28"/>
                <w:szCs w:val="28"/>
                <w:lang w:val="en-GB" w:eastAsia="en-GB"/>
              </w:rPr>
              <w:t xml:space="preserve"> и </w:t>
            </w:r>
            <w:proofErr w:type="spellStart"/>
            <w:r w:rsidRPr="008F1158">
              <w:rPr>
                <w:rFonts w:ascii="Times New Roman" w:eastAsia="Times New Roman" w:hAnsi="Times New Roman" w:cs="Times New Roman"/>
                <w:sz w:val="28"/>
                <w:szCs w:val="28"/>
                <w:lang w:val="en-GB" w:eastAsia="en-GB"/>
              </w:rPr>
              <w:t>спомагателни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материали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закупени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стоки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за</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препродажба</w:t>
            </w:r>
            <w:proofErr w:type="spellEnd"/>
          </w:p>
        </w:tc>
      </w:tr>
      <w:tr w:rsidR="008F1158" w:rsidRPr="008F1158" w14:paraId="2E476ED9" w14:textId="77777777" w:rsidTr="008F1158">
        <w:tc>
          <w:tcPr>
            <w:tcW w:w="0" w:type="auto"/>
            <w:hideMark/>
          </w:tcPr>
          <w:p w14:paraId="053D19A9" w14:textId="77777777" w:rsidR="008F1158" w:rsidRPr="008F1158" w:rsidRDefault="008F1158" w:rsidP="008F1158">
            <w:pPr>
              <w:rPr>
                <w:rFonts w:ascii="Times New Roman" w:eastAsia="Times New Roman" w:hAnsi="Times New Roman" w:cs="Times New Roman"/>
                <w:sz w:val="28"/>
                <w:szCs w:val="28"/>
                <w:lang w:val="en-GB" w:eastAsia="en-GB"/>
              </w:rPr>
            </w:pPr>
            <w:r w:rsidRPr="008F1158">
              <w:rPr>
                <w:rFonts w:ascii="Times New Roman" w:eastAsia="Times New Roman" w:hAnsi="Times New Roman" w:cs="Times New Roman"/>
                <w:sz w:val="28"/>
                <w:szCs w:val="28"/>
                <w:lang w:val="en-GB" w:eastAsia="en-GB"/>
              </w:rPr>
              <w:t>2</w:t>
            </w:r>
          </w:p>
        </w:tc>
        <w:tc>
          <w:tcPr>
            <w:tcW w:w="0" w:type="auto"/>
            <w:hideMark/>
          </w:tcPr>
          <w:p w14:paraId="140E21B8" w14:textId="77777777" w:rsidR="008F1158" w:rsidRPr="008F1158" w:rsidRDefault="008F1158" w:rsidP="008F1158">
            <w:pPr>
              <w:rPr>
                <w:rFonts w:ascii="Times New Roman" w:eastAsia="Times New Roman" w:hAnsi="Times New Roman" w:cs="Times New Roman"/>
                <w:sz w:val="28"/>
                <w:szCs w:val="28"/>
                <w:lang w:val="en-GB" w:eastAsia="en-GB"/>
              </w:rPr>
            </w:pPr>
            <w:proofErr w:type="spellStart"/>
            <w:r w:rsidRPr="008F1158">
              <w:rPr>
                <w:rFonts w:ascii="Times New Roman" w:eastAsia="Times New Roman" w:hAnsi="Times New Roman" w:cs="Times New Roman"/>
                <w:sz w:val="28"/>
                <w:szCs w:val="28"/>
                <w:lang w:val="en-GB" w:eastAsia="en-GB"/>
              </w:rPr>
              <w:t>Разходи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за</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външни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lastRenderedPageBreak/>
              <w:t>услуги</w:t>
            </w:r>
            <w:proofErr w:type="spellEnd"/>
          </w:p>
        </w:tc>
        <w:tc>
          <w:tcPr>
            <w:tcW w:w="0" w:type="auto"/>
            <w:hideMark/>
          </w:tcPr>
          <w:p w14:paraId="7D304198" w14:textId="77777777" w:rsidR="008F1158" w:rsidRPr="008F1158" w:rsidRDefault="008F1158" w:rsidP="008F1158">
            <w:pPr>
              <w:rPr>
                <w:rFonts w:ascii="Times New Roman" w:eastAsia="Times New Roman" w:hAnsi="Times New Roman" w:cs="Times New Roman"/>
                <w:sz w:val="28"/>
                <w:szCs w:val="28"/>
                <w:lang w:val="en-GB" w:eastAsia="en-GB"/>
              </w:rPr>
            </w:pPr>
            <w:r w:rsidRPr="008F1158">
              <w:rPr>
                <w:rFonts w:ascii="Times New Roman" w:eastAsia="Times New Roman" w:hAnsi="Times New Roman" w:cs="Times New Roman"/>
                <w:sz w:val="28"/>
                <w:szCs w:val="28"/>
                <w:lang w:val="en-GB" w:eastAsia="en-GB"/>
              </w:rPr>
              <w:lastRenderedPageBreak/>
              <w:t>1 785</w:t>
            </w:r>
          </w:p>
        </w:tc>
        <w:tc>
          <w:tcPr>
            <w:tcW w:w="0" w:type="auto"/>
            <w:hideMark/>
          </w:tcPr>
          <w:p w14:paraId="3F515570" w14:textId="77777777" w:rsidR="008F1158" w:rsidRPr="008F1158" w:rsidRDefault="008F1158" w:rsidP="008F1158">
            <w:pPr>
              <w:rPr>
                <w:rFonts w:ascii="Times New Roman" w:eastAsia="Times New Roman" w:hAnsi="Times New Roman" w:cs="Times New Roman"/>
                <w:sz w:val="28"/>
                <w:szCs w:val="28"/>
                <w:lang w:val="en-GB" w:eastAsia="en-GB"/>
              </w:rPr>
            </w:pPr>
            <w:proofErr w:type="spellStart"/>
            <w:r w:rsidRPr="008F1158">
              <w:rPr>
                <w:rFonts w:ascii="Times New Roman" w:eastAsia="Times New Roman" w:hAnsi="Times New Roman" w:cs="Times New Roman"/>
                <w:sz w:val="28"/>
                <w:szCs w:val="28"/>
                <w:lang w:val="en-GB" w:eastAsia="en-GB"/>
              </w:rPr>
              <w:t>Наеми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консултантски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услуги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lastRenderedPageBreak/>
              <w:t>транспорт</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застраховки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комуникации</w:t>
            </w:r>
            <w:proofErr w:type="spellEnd"/>
            <w:r w:rsidRPr="008F1158">
              <w:rPr>
                <w:rFonts w:ascii="Times New Roman" w:eastAsia="Times New Roman" w:hAnsi="Times New Roman" w:cs="Times New Roman"/>
                <w:sz w:val="28"/>
                <w:szCs w:val="28"/>
                <w:lang w:val="en-GB" w:eastAsia="en-GB"/>
              </w:rPr>
              <w:t xml:space="preserve"> и </w:t>
            </w:r>
            <w:proofErr w:type="spellStart"/>
            <w:r w:rsidRPr="008F1158">
              <w:rPr>
                <w:rFonts w:ascii="Times New Roman" w:eastAsia="Times New Roman" w:hAnsi="Times New Roman" w:cs="Times New Roman"/>
                <w:sz w:val="28"/>
                <w:szCs w:val="28"/>
                <w:lang w:val="en-GB" w:eastAsia="en-GB"/>
              </w:rPr>
              <w:t>др</w:t>
            </w:r>
            <w:proofErr w:type="spellEnd"/>
            <w:r w:rsidRPr="008F1158">
              <w:rPr>
                <w:rFonts w:ascii="Times New Roman" w:eastAsia="Times New Roman" w:hAnsi="Times New Roman" w:cs="Times New Roman"/>
                <w:sz w:val="28"/>
                <w:szCs w:val="28"/>
                <w:lang w:val="en-GB" w:eastAsia="en-GB"/>
              </w:rPr>
              <w:t>.</w:t>
            </w:r>
          </w:p>
        </w:tc>
      </w:tr>
      <w:tr w:rsidR="008F1158" w:rsidRPr="008F1158" w14:paraId="58A9BACE" w14:textId="77777777" w:rsidTr="008F1158">
        <w:tc>
          <w:tcPr>
            <w:tcW w:w="0" w:type="auto"/>
            <w:hideMark/>
          </w:tcPr>
          <w:p w14:paraId="0574476A" w14:textId="77777777" w:rsidR="008F1158" w:rsidRPr="008F1158" w:rsidRDefault="008F1158" w:rsidP="008F1158">
            <w:pPr>
              <w:rPr>
                <w:rFonts w:ascii="Times New Roman" w:eastAsia="Times New Roman" w:hAnsi="Times New Roman" w:cs="Times New Roman"/>
                <w:sz w:val="28"/>
                <w:szCs w:val="28"/>
                <w:lang w:val="en-GB" w:eastAsia="en-GB"/>
              </w:rPr>
            </w:pPr>
            <w:r w:rsidRPr="008F1158">
              <w:rPr>
                <w:rFonts w:ascii="Times New Roman" w:eastAsia="Times New Roman" w:hAnsi="Times New Roman" w:cs="Times New Roman"/>
                <w:sz w:val="28"/>
                <w:szCs w:val="28"/>
                <w:lang w:val="en-GB" w:eastAsia="en-GB"/>
              </w:rPr>
              <w:lastRenderedPageBreak/>
              <w:t>3</w:t>
            </w:r>
          </w:p>
        </w:tc>
        <w:tc>
          <w:tcPr>
            <w:tcW w:w="0" w:type="auto"/>
            <w:hideMark/>
          </w:tcPr>
          <w:p w14:paraId="58E4530C" w14:textId="77777777" w:rsidR="008F1158" w:rsidRPr="008F1158" w:rsidRDefault="008F1158" w:rsidP="008F1158">
            <w:pPr>
              <w:rPr>
                <w:rFonts w:ascii="Times New Roman" w:eastAsia="Times New Roman" w:hAnsi="Times New Roman" w:cs="Times New Roman"/>
                <w:sz w:val="28"/>
                <w:szCs w:val="28"/>
                <w:lang w:val="en-GB" w:eastAsia="en-GB"/>
              </w:rPr>
            </w:pPr>
            <w:proofErr w:type="spellStart"/>
            <w:r w:rsidRPr="008F1158">
              <w:rPr>
                <w:rFonts w:ascii="Times New Roman" w:eastAsia="Times New Roman" w:hAnsi="Times New Roman" w:cs="Times New Roman"/>
                <w:sz w:val="28"/>
                <w:szCs w:val="28"/>
                <w:lang w:val="en-GB" w:eastAsia="en-GB"/>
              </w:rPr>
              <w:t>Разходи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за</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персонала</w:t>
            </w:r>
            <w:proofErr w:type="spellEnd"/>
          </w:p>
        </w:tc>
        <w:tc>
          <w:tcPr>
            <w:tcW w:w="0" w:type="auto"/>
            <w:hideMark/>
          </w:tcPr>
          <w:p w14:paraId="4A52CD46" w14:textId="77777777" w:rsidR="008F1158" w:rsidRPr="008F1158" w:rsidRDefault="008F1158" w:rsidP="008F1158">
            <w:pPr>
              <w:rPr>
                <w:rFonts w:ascii="Times New Roman" w:eastAsia="Times New Roman" w:hAnsi="Times New Roman" w:cs="Times New Roman"/>
                <w:sz w:val="28"/>
                <w:szCs w:val="28"/>
                <w:lang w:val="en-GB" w:eastAsia="en-GB"/>
              </w:rPr>
            </w:pPr>
            <w:r w:rsidRPr="008F1158">
              <w:rPr>
                <w:rFonts w:ascii="Times New Roman" w:eastAsia="Times New Roman" w:hAnsi="Times New Roman" w:cs="Times New Roman"/>
                <w:sz w:val="28"/>
                <w:szCs w:val="28"/>
                <w:lang w:val="en-GB" w:eastAsia="en-GB"/>
              </w:rPr>
              <w:t>1 717</w:t>
            </w:r>
          </w:p>
        </w:tc>
        <w:tc>
          <w:tcPr>
            <w:tcW w:w="0" w:type="auto"/>
            <w:hideMark/>
          </w:tcPr>
          <w:p w14:paraId="6599CF11" w14:textId="77777777" w:rsidR="008F1158" w:rsidRPr="008F1158" w:rsidRDefault="008F1158" w:rsidP="008F1158">
            <w:pPr>
              <w:rPr>
                <w:rFonts w:ascii="Times New Roman" w:eastAsia="Times New Roman" w:hAnsi="Times New Roman" w:cs="Times New Roman"/>
                <w:sz w:val="28"/>
                <w:szCs w:val="28"/>
                <w:lang w:val="en-GB" w:eastAsia="en-GB"/>
              </w:rPr>
            </w:pPr>
            <w:proofErr w:type="spellStart"/>
            <w:r w:rsidRPr="008F1158">
              <w:rPr>
                <w:rFonts w:ascii="Times New Roman" w:eastAsia="Times New Roman" w:hAnsi="Times New Roman" w:cs="Times New Roman"/>
                <w:sz w:val="28"/>
                <w:szCs w:val="28"/>
                <w:lang w:val="en-GB" w:eastAsia="en-GB"/>
              </w:rPr>
              <w:t>Заплати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осигуровки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начисления</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за</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неизползвани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отпуски</w:t>
            </w:r>
            <w:proofErr w:type="spellEnd"/>
          </w:p>
        </w:tc>
      </w:tr>
      <w:tr w:rsidR="008F1158" w:rsidRPr="008F1158" w14:paraId="130FE4D0" w14:textId="77777777" w:rsidTr="008F1158">
        <w:tc>
          <w:tcPr>
            <w:tcW w:w="0" w:type="auto"/>
            <w:hideMark/>
          </w:tcPr>
          <w:p w14:paraId="027065CE" w14:textId="77777777" w:rsidR="008F1158" w:rsidRPr="008F1158" w:rsidRDefault="008F1158" w:rsidP="008F1158">
            <w:pPr>
              <w:rPr>
                <w:rFonts w:ascii="Times New Roman" w:eastAsia="Times New Roman" w:hAnsi="Times New Roman" w:cs="Times New Roman"/>
                <w:sz w:val="28"/>
                <w:szCs w:val="28"/>
                <w:lang w:val="en-GB" w:eastAsia="en-GB"/>
              </w:rPr>
            </w:pPr>
            <w:r w:rsidRPr="008F1158">
              <w:rPr>
                <w:rFonts w:ascii="Times New Roman" w:eastAsia="Times New Roman" w:hAnsi="Times New Roman" w:cs="Times New Roman"/>
                <w:sz w:val="28"/>
                <w:szCs w:val="28"/>
                <w:lang w:val="en-GB" w:eastAsia="en-GB"/>
              </w:rPr>
              <w:t>4</w:t>
            </w:r>
          </w:p>
        </w:tc>
        <w:tc>
          <w:tcPr>
            <w:tcW w:w="0" w:type="auto"/>
            <w:hideMark/>
          </w:tcPr>
          <w:p w14:paraId="2CFE31B4" w14:textId="77777777" w:rsidR="008F1158" w:rsidRPr="008F1158" w:rsidRDefault="008F1158" w:rsidP="008F1158">
            <w:pPr>
              <w:rPr>
                <w:rFonts w:ascii="Times New Roman" w:eastAsia="Times New Roman" w:hAnsi="Times New Roman" w:cs="Times New Roman"/>
                <w:sz w:val="28"/>
                <w:szCs w:val="28"/>
                <w:lang w:val="en-GB" w:eastAsia="en-GB"/>
              </w:rPr>
            </w:pPr>
            <w:proofErr w:type="spellStart"/>
            <w:r w:rsidRPr="008F1158">
              <w:rPr>
                <w:rFonts w:ascii="Times New Roman" w:eastAsia="Times New Roman" w:hAnsi="Times New Roman" w:cs="Times New Roman"/>
                <w:sz w:val="28"/>
                <w:szCs w:val="28"/>
                <w:lang w:val="en-GB" w:eastAsia="en-GB"/>
              </w:rPr>
              <w:t>Разходи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за</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амортизации</w:t>
            </w:r>
            <w:proofErr w:type="spellEnd"/>
          </w:p>
        </w:tc>
        <w:tc>
          <w:tcPr>
            <w:tcW w:w="0" w:type="auto"/>
            <w:hideMark/>
          </w:tcPr>
          <w:p w14:paraId="2EC5A421" w14:textId="77777777" w:rsidR="008F1158" w:rsidRPr="008F1158" w:rsidRDefault="008F1158" w:rsidP="008F1158">
            <w:pPr>
              <w:rPr>
                <w:rFonts w:ascii="Times New Roman" w:eastAsia="Times New Roman" w:hAnsi="Times New Roman" w:cs="Times New Roman"/>
                <w:sz w:val="28"/>
                <w:szCs w:val="28"/>
                <w:lang w:val="en-GB" w:eastAsia="en-GB"/>
              </w:rPr>
            </w:pPr>
            <w:r w:rsidRPr="008F1158">
              <w:rPr>
                <w:rFonts w:ascii="Times New Roman" w:eastAsia="Times New Roman" w:hAnsi="Times New Roman" w:cs="Times New Roman"/>
                <w:sz w:val="28"/>
                <w:szCs w:val="28"/>
                <w:lang w:val="en-GB" w:eastAsia="en-GB"/>
              </w:rPr>
              <w:t>105</w:t>
            </w:r>
          </w:p>
        </w:tc>
        <w:tc>
          <w:tcPr>
            <w:tcW w:w="0" w:type="auto"/>
            <w:hideMark/>
          </w:tcPr>
          <w:p w14:paraId="6F365962" w14:textId="77777777" w:rsidR="008F1158" w:rsidRPr="008F1158" w:rsidRDefault="008F1158" w:rsidP="008F1158">
            <w:pPr>
              <w:rPr>
                <w:rFonts w:ascii="Times New Roman" w:eastAsia="Times New Roman" w:hAnsi="Times New Roman" w:cs="Times New Roman"/>
                <w:sz w:val="28"/>
                <w:szCs w:val="28"/>
                <w:lang w:val="en-GB" w:eastAsia="en-GB"/>
              </w:rPr>
            </w:pPr>
            <w:proofErr w:type="spellStart"/>
            <w:r w:rsidRPr="008F1158">
              <w:rPr>
                <w:rFonts w:ascii="Times New Roman" w:eastAsia="Times New Roman" w:hAnsi="Times New Roman" w:cs="Times New Roman"/>
                <w:sz w:val="28"/>
                <w:szCs w:val="28"/>
                <w:lang w:val="en-GB" w:eastAsia="en-GB"/>
              </w:rPr>
              <w:t>Амортизации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на</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дълготрайни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материални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активи</w:t>
            </w:r>
            <w:proofErr w:type="spellEnd"/>
          </w:p>
        </w:tc>
      </w:tr>
      <w:tr w:rsidR="008F1158" w:rsidRPr="008F1158" w14:paraId="162A16AB" w14:textId="77777777" w:rsidTr="008F1158">
        <w:tc>
          <w:tcPr>
            <w:tcW w:w="0" w:type="auto"/>
            <w:hideMark/>
          </w:tcPr>
          <w:p w14:paraId="63C9BBBA" w14:textId="77777777" w:rsidR="008F1158" w:rsidRPr="008F1158" w:rsidRDefault="008F1158" w:rsidP="008F1158">
            <w:pPr>
              <w:rPr>
                <w:rFonts w:ascii="Times New Roman" w:eastAsia="Times New Roman" w:hAnsi="Times New Roman" w:cs="Times New Roman"/>
                <w:sz w:val="28"/>
                <w:szCs w:val="28"/>
                <w:lang w:val="en-GB" w:eastAsia="en-GB"/>
              </w:rPr>
            </w:pPr>
            <w:r w:rsidRPr="008F1158">
              <w:rPr>
                <w:rFonts w:ascii="Times New Roman" w:eastAsia="Times New Roman" w:hAnsi="Times New Roman" w:cs="Times New Roman"/>
                <w:sz w:val="28"/>
                <w:szCs w:val="28"/>
                <w:lang w:val="en-GB" w:eastAsia="en-GB"/>
              </w:rPr>
              <w:t>5</w:t>
            </w:r>
          </w:p>
        </w:tc>
        <w:tc>
          <w:tcPr>
            <w:tcW w:w="0" w:type="auto"/>
            <w:hideMark/>
          </w:tcPr>
          <w:p w14:paraId="4D33C94D" w14:textId="77777777" w:rsidR="008F1158" w:rsidRPr="008F1158" w:rsidRDefault="008F1158" w:rsidP="008F1158">
            <w:pPr>
              <w:rPr>
                <w:rFonts w:ascii="Times New Roman" w:eastAsia="Times New Roman" w:hAnsi="Times New Roman" w:cs="Times New Roman"/>
                <w:sz w:val="28"/>
                <w:szCs w:val="28"/>
                <w:lang w:val="en-GB" w:eastAsia="en-GB"/>
              </w:rPr>
            </w:pPr>
            <w:proofErr w:type="spellStart"/>
            <w:r w:rsidRPr="008F1158">
              <w:rPr>
                <w:rFonts w:ascii="Times New Roman" w:eastAsia="Times New Roman" w:hAnsi="Times New Roman" w:cs="Times New Roman"/>
                <w:sz w:val="28"/>
                <w:szCs w:val="28"/>
                <w:lang w:val="en-GB" w:eastAsia="en-GB"/>
              </w:rPr>
              <w:t>Други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оперативни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разходи</w:t>
            </w:r>
            <w:proofErr w:type="spellEnd"/>
          </w:p>
        </w:tc>
        <w:tc>
          <w:tcPr>
            <w:tcW w:w="0" w:type="auto"/>
            <w:hideMark/>
          </w:tcPr>
          <w:p w14:paraId="56BE7D0B" w14:textId="77777777" w:rsidR="008F1158" w:rsidRPr="008F1158" w:rsidRDefault="008F1158" w:rsidP="008F1158">
            <w:pPr>
              <w:rPr>
                <w:rFonts w:ascii="Times New Roman" w:eastAsia="Times New Roman" w:hAnsi="Times New Roman" w:cs="Times New Roman"/>
                <w:sz w:val="28"/>
                <w:szCs w:val="28"/>
                <w:lang w:val="en-GB" w:eastAsia="en-GB"/>
              </w:rPr>
            </w:pPr>
            <w:r w:rsidRPr="008F1158">
              <w:rPr>
                <w:rFonts w:ascii="Times New Roman" w:eastAsia="Times New Roman" w:hAnsi="Times New Roman" w:cs="Times New Roman"/>
                <w:sz w:val="28"/>
                <w:szCs w:val="28"/>
                <w:lang w:val="en-GB" w:eastAsia="en-GB"/>
              </w:rPr>
              <w:t>5 223</w:t>
            </w:r>
          </w:p>
        </w:tc>
        <w:tc>
          <w:tcPr>
            <w:tcW w:w="0" w:type="auto"/>
            <w:hideMark/>
          </w:tcPr>
          <w:p w14:paraId="64CFE250" w14:textId="77777777" w:rsidR="008F1158" w:rsidRPr="008F1158" w:rsidRDefault="008F1158" w:rsidP="008F1158">
            <w:pPr>
              <w:rPr>
                <w:rFonts w:ascii="Times New Roman" w:eastAsia="Times New Roman" w:hAnsi="Times New Roman" w:cs="Times New Roman"/>
                <w:sz w:val="28"/>
                <w:szCs w:val="28"/>
                <w:lang w:val="en-GB" w:eastAsia="en-GB"/>
              </w:rPr>
            </w:pPr>
            <w:proofErr w:type="spellStart"/>
            <w:r w:rsidRPr="008F1158">
              <w:rPr>
                <w:rFonts w:ascii="Times New Roman" w:eastAsia="Times New Roman" w:hAnsi="Times New Roman" w:cs="Times New Roman"/>
                <w:sz w:val="28"/>
                <w:szCs w:val="28"/>
                <w:lang w:val="en-GB" w:eastAsia="en-GB"/>
              </w:rPr>
              <w:t>Балансова</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стойност</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на</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продадени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активи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командировки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представителни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разходи</w:t>
            </w:r>
            <w:proofErr w:type="spellEnd"/>
            <w:r w:rsidRPr="008F1158">
              <w:rPr>
                <w:rFonts w:ascii="Times New Roman" w:eastAsia="Times New Roman" w:hAnsi="Times New Roman" w:cs="Times New Roman"/>
                <w:sz w:val="28"/>
                <w:szCs w:val="28"/>
                <w:lang w:val="en-GB" w:eastAsia="en-GB"/>
              </w:rPr>
              <w:t xml:space="preserve"> и </w:t>
            </w:r>
            <w:proofErr w:type="spellStart"/>
            <w:r w:rsidRPr="008F1158">
              <w:rPr>
                <w:rFonts w:ascii="Times New Roman" w:eastAsia="Times New Roman" w:hAnsi="Times New Roman" w:cs="Times New Roman"/>
                <w:sz w:val="28"/>
                <w:szCs w:val="28"/>
                <w:lang w:val="en-GB" w:eastAsia="en-GB"/>
              </w:rPr>
              <w:t>др</w:t>
            </w:r>
            <w:proofErr w:type="spellEnd"/>
            <w:r w:rsidRPr="008F1158">
              <w:rPr>
                <w:rFonts w:ascii="Times New Roman" w:eastAsia="Times New Roman" w:hAnsi="Times New Roman" w:cs="Times New Roman"/>
                <w:sz w:val="28"/>
                <w:szCs w:val="28"/>
                <w:lang w:val="en-GB" w:eastAsia="en-GB"/>
              </w:rPr>
              <w:t>.</w:t>
            </w:r>
          </w:p>
        </w:tc>
      </w:tr>
      <w:tr w:rsidR="008F1158" w:rsidRPr="008F1158" w14:paraId="1C6F57B5" w14:textId="77777777" w:rsidTr="008F1158">
        <w:tc>
          <w:tcPr>
            <w:tcW w:w="0" w:type="auto"/>
            <w:hideMark/>
          </w:tcPr>
          <w:p w14:paraId="67B45E68" w14:textId="77777777" w:rsidR="008F1158" w:rsidRPr="008F1158" w:rsidRDefault="008F1158" w:rsidP="008F1158">
            <w:pPr>
              <w:rPr>
                <w:rFonts w:ascii="Times New Roman" w:eastAsia="Times New Roman" w:hAnsi="Times New Roman" w:cs="Times New Roman"/>
                <w:sz w:val="28"/>
                <w:szCs w:val="28"/>
                <w:lang w:val="en-GB" w:eastAsia="en-GB"/>
              </w:rPr>
            </w:pPr>
          </w:p>
        </w:tc>
        <w:tc>
          <w:tcPr>
            <w:tcW w:w="0" w:type="auto"/>
            <w:hideMark/>
          </w:tcPr>
          <w:p w14:paraId="0D96B624" w14:textId="77777777" w:rsidR="008F1158" w:rsidRPr="008F1158" w:rsidRDefault="008F1158" w:rsidP="008F1158">
            <w:pPr>
              <w:rPr>
                <w:rFonts w:ascii="Times New Roman" w:eastAsia="Times New Roman" w:hAnsi="Times New Roman" w:cs="Times New Roman"/>
                <w:sz w:val="28"/>
                <w:szCs w:val="28"/>
                <w:lang w:val="en-GB" w:eastAsia="en-GB"/>
              </w:rPr>
            </w:pPr>
            <w:proofErr w:type="spellStart"/>
            <w:r w:rsidRPr="008F1158">
              <w:rPr>
                <w:rFonts w:ascii="Times New Roman" w:eastAsia="Times New Roman" w:hAnsi="Times New Roman" w:cs="Times New Roman"/>
                <w:b/>
                <w:bCs/>
                <w:sz w:val="28"/>
                <w:szCs w:val="28"/>
                <w:lang w:val="en-GB" w:eastAsia="en-GB"/>
              </w:rPr>
              <w:t>Общо</w:t>
            </w:r>
            <w:proofErr w:type="spellEnd"/>
            <w:r w:rsidRPr="008F1158">
              <w:rPr>
                <w:rFonts w:ascii="Times New Roman" w:eastAsia="Times New Roman" w:hAnsi="Times New Roman" w:cs="Times New Roman"/>
                <w:b/>
                <w:bCs/>
                <w:sz w:val="28"/>
                <w:szCs w:val="28"/>
                <w:lang w:val="en-GB" w:eastAsia="en-GB"/>
              </w:rPr>
              <w:t xml:space="preserve"> </w:t>
            </w:r>
            <w:proofErr w:type="spellStart"/>
            <w:r w:rsidRPr="008F1158">
              <w:rPr>
                <w:rFonts w:ascii="Times New Roman" w:eastAsia="Times New Roman" w:hAnsi="Times New Roman" w:cs="Times New Roman"/>
                <w:b/>
                <w:bCs/>
                <w:sz w:val="28"/>
                <w:szCs w:val="28"/>
                <w:lang w:val="en-GB" w:eastAsia="en-GB"/>
              </w:rPr>
              <w:t>разходи</w:t>
            </w:r>
            <w:proofErr w:type="spellEnd"/>
            <w:r w:rsidRPr="008F1158">
              <w:rPr>
                <w:rFonts w:ascii="Times New Roman" w:eastAsia="Times New Roman" w:hAnsi="Times New Roman" w:cs="Times New Roman"/>
                <w:b/>
                <w:bCs/>
                <w:sz w:val="28"/>
                <w:szCs w:val="28"/>
                <w:lang w:val="en-GB" w:eastAsia="en-GB"/>
              </w:rPr>
              <w:t xml:space="preserve"> </w:t>
            </w:r>
            <w:proofErr w:type="spellStart"/>
            <w:r w:rsidRPr="008F1158">
              <w:rPr>
                <w:rFonts w:ascii="Times New Roman" w:eastAsia="Times New Roman" w:hAnsi="Times New Roman" w:cs="Times New Roman"/>
                <w:b/>
                <w:bCs/>
                <w:sz w:val="28"/>
                <w:szCs w:val="28"/>
                <w:lang w:val="en-GB" w:eastAsia="en-GB"/>
              </w:rPr>
              <w:t>за</w:t>
            </w:r>
            <w:proofErr w:type="spellEnd"/>
            <w:r w:rsidRPr="008F1158">
              <w:rPr>
                <w:rFonts w:ascii="Times New Roman" w:eastAsia="Times New Roman" w:hAnsi="Times New Roman" w:cs="Times New Roman"/>
                <w:b/>
                <w:bCs/>
                <w:sz w:val="28"/>
                <w:szCs w:val="28"/>
                <w:lang w:val="en-GB" w:eastAsia="en-GB"/>
              </w:rPr>
              <w:t xml:space="preserve"> </w:t>
            </w:r>
            <w:proofErr w:type="spellStart"/>
            <w:r w:rsidRPr="008F1158">
              <w:rPr>
                <w:rFonts w:ascii="Times New Roman" w:eastAsia="Times New Roman" w:hAnsi="Times New Roman" w:cs="Times New Roman"/>
                <w:b/>
                <w:bCs/>
                <w:sz w:val="28"/>
                <w:szCs w:val="28"/>
                <w:lang w:val="en-GB" w:eastAsia="en-GB"/>
              </w:rPr>
              <w:t>основна</w:t>
            </w:r>
            <w:proofErr w:type="spellEnd"/>
            <w:r w:rsidRPr="008F1158">
              <w:rPr>
                <w:rFonts w:ascii="Times New Roman" w:eastAsia="Times New Roman" w:hAnsi="Times New Roman" w:cs="Times New Roman"/>
                <w:b/>
                <w:bCs/>
                <w:sz w:val="28"/>
                <w:szCs w:val="28"/>
                <w:lang w:val="en-GB" w:eastAsia="en-GB"/>
              </w:rPr>
              <w:t xml:space="preserve"> </w:t>
            </w:r>
            <w:proofErr w:type="spellStart"/>
            <w:r w:rsidRPr="008F1158">
              <w:rPr>
                <w:rFonts w:ascii="Times New Roman" w:eastAsia="Times New Roman" w:hAnsi="Times New Roman" w:cs="Times New Roman"/>
                <w:b/>
                <w:bCs/>
                <w:sz w:val="28"/>
                <w:szCs w:val="28"/>
                <w:lang w:val="en-GB" w:eastAsia="en-GB"/>
              </w:rPr>
              <w:t>дейност</w:t>
            </w:r>
            <w:proofErr w:type="spellEnd"/>
          </w:p>
        </w:tc>
        <w:tc>
          <w:tcPr>
            <w:tcW w:w="0" w:type="auto"/>
            <w:hideMark/>
          </w:tcPr>
          <w:p w14:paraId="69D64E4E" w14:textId="77777777" w:rsidR="008F1158" w:rsidRPr="008F1158" w:rsidRDefault="008F1158" w:rsidP="008F1158">
            <w:pPr>
              <w:rPr>
                <w:rFonts w:ascii="Times New Roman" w:eastAsia="Times New Roman" w:hAnsi="Times New Roman" w:cs="Times New Roman"/>
                <w:sz w:val="28"/>
                <w:szCs w:val="28"/>
                <w:lang w:val="en-GB" w:eastAsia="en-GB"/>
              </w:rPr>
            </w:pPr>
            <w:r w:rsidRPr="008F1158">
              <w:rPr>
                <w:rFonts w:ascii="Times New Roman" w:eastAsia="Times New Roman" w:hAnsi="Times New Roman" w:cs="Times New Roman"/>
                <w:b/>
                <w:bCs/>
                <w:sz w:val="28"/>
                <w:szCs w:val="28"/>
                <w:lang w:val="en-GB" w:eastAsia="en-GB"/>
              </w:rPr>
              <w:t>9 089</w:t>
            </w:r>
          </w:p>
        </w:tc>
        <w:tc>
          <w:tcPr>
            <w:tcW w:w="0" w:type="auto"/>
            <w:hideMark/>
          </w:tcPr>
          <w:p w14:paraId="5D86EE43" w14:textId="77777777" w:rsidR="008F1158" w:rsidRPr="008F1158" w:rsidRDefault="008F1158" w:rsidP="008F1158">
            <w:pPr>
              <w:rPr>
                <w:rFonts w:ascii="Times New Roman" w:eastAsia="Times New Roman" w:hAnsi="Times New Roman" w:cs="Times New Roman"/>
                <w:sz w:val="28"/>
                <w:szCs w:val="28"/>
                <w:lang w:val="en-GB" w:eastAsia="en-GB"/>
              </w:rPr>
            </w:pPr>
            <w:proofErr w:type="spellStart"/>
            <w:r w:rsidRPr="008F1158">
              <w:rPr>
                <w:rFonts w:ascii="Times New Roman" w:eastAsia="Times New Roman" w:hAnsi="Times New Roman" w:cs="Times New Roman"/>
                <w:sz w:val="28"/>
                <w:szCs w:val="28"/>
                <w:lang w:val="en-GB" w:eastAsia="en-GB"/>
              </w:rPr>
              <w:t>Сума</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от</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редове</w:t>
            </w:r>
            <w:proofErr w:type="spellEnd"/>
            <w:r w:rsidRPr="008F1158">
              <w:rPr>
                <w:rFonts w:ascii="Times New Roman" w:eastAsia="Times New Roman" w:hAnsi="Times New Roman" w:cs="Times New Roman"/>
                <w:sz w:val="28"/>
                <w:szCs w:val="28"/>
                <w:lang w:val="en-GB" w:eastAsia="en-GB"/>
              </w:rPr>
              <w:t xml:space="preserve"> 1–5</w:t>
            </w:r>
          </w:p>
        </w:tc>
      </w:tr>
      <w:tr w:rsidR="008F1158" w:rsidRPr="008F1158" w14:paraId="1AC199D5" w14:textId="77777777" w:rsidTr="008F1158">
        <w:tc>
          <w:tcPr>
            <w:tcW w:w="0" w:type="auto"/>
            <w:hideMark/>
          </w:tcPr>
          <w:p w14:paraId="76848CA6" w14:textId="77777777" w:rsidR="008F1158" w:rsidRPr="008F1158" w:rsidRDefault="008F1158" w:rsidP="008F1158">
            <w:pPr>
              <w:rPr>
                <w:rFonts w:ascii="Times New Roman" w:eastAsia="Times New Roman" w:hAnsi="Times New Roman" w:cs="Times New Roman"/>
                <w:sz w:val="28"/>
                <w:szCs w:val="28"/>
                <w:lang w:val="en-GB" w:eastAsia="en-GB"/>
              </w:rPr>
            </w:pPr>
            <w:r w:rsidRPr="008F1158">
              <w:rPr>
                <w:rFonts w:ascii="Times New Roman" w:eastAsia="Times New Roman" w:hAnsi="Times New Roman" w:cs="Times New Roman"/>
                <w:sz w:val="28"/>
                <w:szCs w:val="28"/>
                <w:lang w:val="en-GB" w:eastAsia="en-GB"/>
              </w:rPr>
              <w:t>6</w:t>
            </w:r>
          </w:p>
        </w:tc>
        <w:tc>
          <w:tcPr>
            <w:tcW w:w="0" w:type="auto"/>
            <w:hideMark/>
          </w:tcPr>
          <w:p w14:paraId="5614AA99" w14:textId="77777777" w:rsidR="008F1158" w:rsidRPr="008F1158" w:rsidRDefault="008F1158" w:rsidP="008F1158">
            <w:pPr>
              <w:rPr>
                <w:rFonts w:ascii="Times New Roman" w:eastAsia="Times New Roman" w:hAnsi="Times New Roman" w:cs="Times New Roman"/>
                <w:sz w:val="28"/>
                <w:szCs w:val="28"/>
                <w:lang w:val="en-GB" w:eastAsia="en-GB"/>
              </w:rPr>
            </w:pPr>
            <w:proofErr w:type="spellStart"/>
            <w:r w:rsidRPr="008F1158">
              <w:rPr>
                <w:rFonts w:ascii="Times New Roman" w:eastAsia="Times New Roman" w:hAnsi="Times New Roman" w:cs="Times New Roman"/>
                <w:sz w:val="28"/>
                <w:szCs w:val="28"/>
                <w:lang w:val="en-GB" w:eastAsia="en-GB"/>
              </w:rPr>
              <w:t>Финансови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разходи</w:t>
            </w:r>
            <w:proofErr w:type="spellEnd"/>
          </w:p>
        </w:tc>
        <w:tc>
          <w:tcPr>
            <w:tcW w:w="0" w:type="auto"/>
            <w:hideMark/>
          </w:tcPr>
          <w:p w14:paraId="71E197CE" w14:textId="77777777" w:rsidR="008F1158" w:rsidRPr="008F1158" w:rsidRDefault="008F1158" w:rsidP="008F1158">
            <w:pPr>
              <w:rPr>
                <w:rFonts w:ascii="Times New Roman" w:eastAsia="Times New Roman" w:hAnsi="Times New Roman" w:cs="Times New Roman"/>
                <w:sz w:val="28"/>
                <w:szCs w:val="28"/>
                <w:lang w:val="en-GB" w:eastAsia="en-GB"/>
              </w:rPr>
            </w:pPr>
            <w:r w:rsidRPr="008F1158">
              <w:rPr>
                <w:rFonts w:ascii="Times New Roman" w:eastAsia="Times New Roman" w:hAnsi="Times New Roman" w:cs="Times New Roman"/>
                <w:sz w:val="28"/>
                <w:szCs w:val="28"/>
                <w:lang w:val="en-GB" w:eastAsia="en-GB"/>
              </w:rPr>
              <w:t>103</w:t>
            </w:r>
          </w:p>
        </w:tc>
        <w:tc>
          <w:tcPr>
            <w:tcW w:w="0" w:type="auto"/>
            <w:hideMark/>
          </w:tcPr>
          <w:p w14:paraId="7689AD13" w14:textId="77777777" w:rsidR="008F1158" w:rsidRPr="008F1158" w:rsidRDefault="008F1158" w:rsidP="008F1158">
            <w:pPr>
              <w:rPr>
                <w:rFonts w:ascii="Times New Roman" w:eastAsia="Times New Roman" w:hAnsi="Times New Roman" w:cs="Times New Roman"/>
                <w:sz w:val="28"/>
                <w:szCs w:val="28"/>
                <w:lang w:val="en-GB" w:eastAsia="en-GB"/>
              </w:rPr>
            </w:pPr>
            <w:proofErr w:type="spellStart"/>
            <w:r w:rsidRPr="008F1158">
              <w:rPr>
                <w:rFonts w:ascii="Times New Roman" w:eastAsia="Times New Roman" w:hAnsi="Times New Roman" w:cs="Times New Roman"/>
                <w:sz w:val="28"/>
                <w:szCs w:val="28"/>
                <w:lang w:val="en-GB" w:eastAsia="en-GB"/>
              </w:rPr>
              <w:t>Лихви</w:t>
            </w:r>
            <w:proofErr w:type="spellEnd"/>
            <w:r w:rsidRPr="008F1158">
              <w:rPr>
                <w:rFonts w:ascii="Times New Roman" w:eastAsia="Times New Roman" w:hAnsi="Times New Roman" w:cs="Times New Roman"/>
                <w:sz w:val="28"/>
                <w:szCs w:val="28"/>
                <w:lang w:val="en-GB" w:eastAsia="en-GB"/>
              </w:rPr>
              <w:t xml:space="preserve"> и </w:t>
            </w:r>
            <w:proofErr w:type="spellStart"/>
            <w:r w:rsidRPr="008F1158">
              <w:rPr>
                <w:rFonts w:ascii="Times New Roman" w:eastAsia="Times New Roman" w:hAnsi="Times New Roman" w:cs="Times New Roman"/>
                <w:sz w:val="28"/>
                <w:szCs w:val="28"/>
                <w:lang w:val="en-GB" w:eastAsia="en-GB"/>
              </w:rPr>
              <w:t>други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финансови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разходи</w:t>
            </w:r>
            <w:proofErr w:type="spellEnd"/>
          </w:p>
        </w:tc>
      </w:tr>
      <w:tr w:rsidR="008F1158" w:rsidRPr="008F1158" w14:paraId="3007D5AF" w14:textId="77777777" w:rsidTr="008F1158">
        <w:tc>
          <w:tcPr>
            <w:tcW w:w="0" w:type="auto"/>
            <w:hideMark/>
          </w:tcPr>
          <w:p w14:paraId="10373176" w14:textId="77777777" w:rsidR="008F1158" w:rsidRPr="008F1158" w:rsidRDefault="008F1158" w:rsidP="008F1158">
            <w:pPr>
              <w:rPr>
                <w:rFonts w:ascii="Times New Roman" w:eastAsia="Times New Roman" w:hAnsi="Times New Roman" w:cs="Times New Roman"/>
                <w:sz w:val="28"/>
                <w:szCs w:val="28"/>
                <w:lang w:val="en-GB" w:eastAsia="en-GB"/>
              </w:rPr>
            </w:pPr>
          </w:p>
        </w:tc>
        <w:tc>
          <w:tcPr>
            <w:tcW w:w="0" w:type="auto"/>
            <w:hideMark/>
          </w:tcPr>
          <w:p w14:paraId="30712E5F" w14:textId="77777777" w:rsidR="008F1158" w:rsidRPr="008F1158" w:rsidRDefault="008F1158" w:rsidP="008F1158">
            <w:pPr>
              <w:rPr>
                <w:rFonts w:ascii="Times New Roman" w:eastAsia="Times New Roman" w:hAnsi="Times New Roman" w:cs="Times New Roman"/>
                <w:sz w:val="28"/>
                <w:szCs w:val="28"/>
                <w:lang w:val="en-GB" w:eastAsia="en-GB"/>
              </w:rPr>
            </w:pPr>
            <w:proofErr w:type="spellStart"/>
            <w:r w:rsidRPr="008F1158">
              <w:rPr>
                <w:rFonts w:ascii="Times New Roman" w:eastAsia="Times New Roman" w:hAnsi="Times New Roman" w:cs="Times New Roman"/>
                <w:b/>
                <w:bCs/>
                <w:sz w:val="28"/>
                <w:szCs w:val="28"/>
                <w:lang w:val="en-GB" w:eastAsia="en-GB"/>
              </w:rPr>
              <w:t>Общо</w:t>
            </w:r>
            <w:proofErr w:type="spellEnd"/>
            <w:r w:rsidRPr="008F1158">
              <w:rPr>
                <w:rFonts w:ascii="Times New Roman" w:eastAsia="Times New Roman" w:hAnsi="Times New Roman" w:cs="Times New Roman"/>
                <w:b/>
                <w:bCs/>
                <w:sz w:val="28"/>
                <w:szCs w:val="28"/>
                <w:lang w:val="en-GB" w:eastAsia="en-GB"/>
              </w:rPr>
              <w:t xml:space="preserve"> </w:t>
            </w:r>
            <w:proofErr w:type="spellStart"/>
            <w:r w:rsidRPr="008F1158">
              <w:rPr>
                <w:rFonts w:ascii="Times New Roman" w:eastAsia="Times New Roman" w:hAnsi="Times New Roman" w:cs="Times New Roman"/>
                <w:b/>
                <w:bCs/>
                <w:sz w:val="28"/>
                <w:szCs w:val="28"/>
                <w:lang w:val="en-GB" w:eastAsia="en-GB"/>
              </w:rPr>
              <w:t>разходи</w:t>
            </w:r>
            <w:proofErr w:type="spellEnd"/>
            <w:r w:rsidRPr="008F1158">
              <w:rPr>
                <w:rFonts w:ascii="Times New Roman" w:eastAsia="Times New Roman" w:hAnsi="Times New Roman" w:cs="Times New Roman"/>
                <w:b/>
                <w:bCs/>
                <w:sz w:val="28"/>
                <w:szCs w:val="28"/>
                <w:lang w:val="en-GB" w:eastAsia="en-GB"/>
              </w:rPr>
              <w:t xml:space="preserve"> </w:t>
            </w:r>
            <w:proofErr w:type="spellStart"/>
            <w:r w:rsidRPr="008F1158">
              <w:rPr>
                <w:rFonts w:ascii="Times New Roman" w:eastAsia="Times New Roman" w:hAnsi="Times New Roman" w:cs="Times New Roman"/>
                <w:b/>
                <w:bCs/>
                <w:sz w:val="28"/>
                <w:szCs w:val="28"/>
                <w:lang w:val="en-GB" w:eastAsia="en-GB"/>
              </w:rPr>
              <w:t>за</w:t>
            </w:r>
            <w:proofErr w:type="spellEnd"/>
            <w:r w:rsidRPr="008F1158">
              <w:rPr>
                <w:rFonts w:ascii="Times New Roman" w:eastAsia="Times New Roman" w:hAnsi="Times New Roman" w:cs="Times New Roman"/>
                <w:b/>
                <w:bCs/>
                <w:sz w:val="28"/>
                <w:szCs w:val="28"/>
                <w:lang w:val="en-GB" w:eastAsia="en-GB"/>
              </w:rPr>
              <w:t xml:space="preserve"> </w:t>
            </w:r>
            <w:proofErr w:type="spellStart"/>
            <w:r w:rsidRPr="008F1158">
              <w:rPr>
                <w:rFonts w:ascii="Times New Roman" w:eastAsia="Times New Roman" w:hAnsi="Times New Roman" w:cs="Times New Roman"/>
                <w:b/>
                <w:bCs/>
                <w:sz w:val="28"/>
                <w:szCs w:val="28"/>
                <w:lang w:val="en-GB" w:eastAsia="en-GB"/>
              </w:rPr>
              <w:t>дейността</w:t>
            </w:r>
            <w:proofErr w:type="spellEnd"/>
          </w:p>
        </w:tc>
        <w:tc>
          <w:tcPr>
            <w:tcW w:w="0" w:type="auto"/>
            <w:hideMark/>
          </w:tcPr>
          <w:p w14:paraId="010CB653" w14:textId="77777777" w:rsidR="008F1158" w:rsidRPr="008F1158" w:rsidRDefault="008F1158" w:rsidP="008F1158">
            <w:pPr>
              <w:rPr>
                <w:rFonts w:ascii="Times New Roman" w:eastAsia="Times New Roman" w:hAnsi="Times New Roman" w:cs="Times New Roman"/>
                <w:sz w:val="28"/>
                <w:szCs w:val="28"/>
                <w:lang w:val="en-GB" w:eastAsia="en-GB"/>
              </w:rPr>
            </w:pPr>
            <w:r w:rsidRPr="008F1158">
              <w:rPr>
                <w:rFonts w:ascii="Times New Roman" w:eastAsia="Times New Roman" w:hAnsi="Times New Roman" w:cs="Times New Roman"/>
                <w:b/>
                <w:bCs/>
                <w:sz w:val="28"/>
                <w:szCs w:val="28"/>
                <w:lang w:val="en-GB" w:eastAsia="en-GB"/>
              </w:rPr>
              <w:t>9 192</w:t>
            </w:r>
          </w:p>
        </w:tc>
        <w:tc>
          <w:tcPr>
            <w:tcW w:w="0" w:type="auto"/>
            <w:hideMark/>
          </w:tcPr>
          <w:p w14:paraId="5FBB5063" w14:textId="77777777" w:rsidR="008F1158" w:rsidRPr="008F1158" w:rsidRDefault="008F1158" w:rsidP="008F1158">
            <w:pPr>
              <w:rPr>
                <w:rFonts w:ascii="Times New Roman" w:eastAsia="Times New Roman" w:hAnsi="Times New Roman" w:cs="Times New Roman"/>
                <w:sz w:val="28"/>
                <w:szCs w:val="28"/>
                <w:lang w:val="en-GB" w:eastAsia="en-GB"/>
              </w:rPr>
            </w:pPr>
            <w:proofErr w:type="spellStart"/>
            <w:r w:rsidRPr="008F1158">
              <w:rPr>
                <w:rFonts w:ascii="Times New Roman" w:eastAsia="Times New Roman" w:hAnsi="Times New Roman" w:cs="Times New Roman"/>
                <w:sz w:val="28"/>
                <w:szCs w:val="28"/>
                <w:lang w:val="en-GB" w:eastAsia="en-GB"/>
              </w:rPr>
              <w:t>Основна</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дейност</w:t>
            </w:r>
            <w:proofErr w:type="spellEnd"/>
            <w:r w:rsidRPr="008F1158">
              <w:rPr>
                <w:rFonts w:ascii="Times New Roman" w:eastAsia="Times New Roman" w:hAnsi="Times New Roman" w:cs="Times New Roman"/>
                <w:sz w:val="28"/>
                <w:szCs w:val="28"/>
                <w:lang w:val="en-GB" w:eastAsia="en-GB"/>
              </w:rPr>
              <w:t xml:space="preserve"> + </w:t>
            </w:r>
            <w:proofErr w:type="spellStart"/>
            <w:r w:rsidRPr="008F1158">
              <w:rPr>
                <w:rFonts w:ascii="Times New Roman" w:eastAsia="Times New Roman" w:hAnsi="Times New Roman" w:cs="Times New Roman"/>
                <w:sz w:val="28"/>
                <w:szCs w:val="28"/>
                <w:lang w:val="en-GB" w:eastAsia="en-GB"/>
              </w:rPr>
              <w:t>финансови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разходи</w:t>
            </w:r>
            <w:proofErr w:type="spellEnd"/>
          </w:p>
        </w:tc>
      </w:tr>
      <w:tr w:rsidR="008F1158" w:rsidRPr="008F1158" w14:paraId="3C2CD6DA" w14:textId="77777777" w:rsidTr="008F1158">
        <w:tc>
          <w:tcPr>
            <w:tcW w:w="0" w:type="auto"/>
            <w:hideMark/>
          </w:tcPr>
          <w:p w14:paraId="379D7936" w14:textId="77777777" w:rsidR="008F1158" w:rsidRPr="008F1158" w:rsidRDefault="008F1158" w:rsidP="008F1158">
            <w:pPr>
              <w:rPr>
                <w:rFonts w:ascii="Times New Roman" w:eastAsia="Times New Roman" w:hAnsi="Times New Roman" w:cs="Times New Roman"/>
                <w:sz w:val="28"/>
                <w:szCs w:val="28"/>
                <w:lang w:val="en-GB" w:eastAsia="en-GB"/>
              </w:rPr>
            </w:pPr>
            <w:r w:rsidRPr="008F1158">
              <w:rPr>
                <w:rFonts w:ascii="Times New Roman" w:eastAsia="Times New Roman" w:hAnsi="Times New Roman" w:cs="Times New Roman"/>
                <w:sz w:val="28"/>
                <w:szCs w:val="28"/>
                <w:lang w:val="en-GB" w:eastAsia="en-GB"/>
              </w:rPr>
              <w:t>7</w:t>
            </w:r>
          </w:p>
        </w:tc>
        <w:tc>
          <w:tcPr>
            <w:tcW w:w="0" w:type="auto"/>
            <w:hideMark/>
          </w:tcPr>
          <w:p w14:paraId="2F3FCFE7" w14:textId="77777777" w:rsidR="008F1158" w:rsidRPr="008F1158" w:rsidRDefault="008F1158" w:rsidP="008F1158">
            <w:pPr>
              <w:rPr>
                <w:rFonts w:ascii="Times New Roman" w:eastAsia="Times New Roman" w:hAnsi="Times New Roman" w:cs="Times New Roman"/>
                <w:sz w:val="28"/>
                <w:szCs w:val="28"/>
                <w:lang w:val="en-GB" w:eastAsia="en-GB"/>
              </w:rPr>
            </w:pPr>
            <w:proofErr w:type="spellStart"/>
            <w:r w:rsidRPr="008F1158">
              <w:rPr>
                <w:rFonts w:ascii="Times New Roman" w:eastAsia="Times New Roman" w:hAnsi="Times New Roman" w:cs="Times New Roman"/>
                <w:sz w:val="28"/>
                <w:szCs w:val="28"/>
                <w:lang w:val="en-GB" w:eastAsia="en-GB"/>
              </w:rPr>
              <w:t>Нетни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приходи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от</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продажби</w:t>
            </w:r>
            <w:proofErr w:type="spellEnd"/>
          </w:p>
        </w:tc>
        <w:tc>
          <w:tcPr>
            <w:tcW w:w="0" w:type="auto"/>
            <w:hideMark/>
          </w:tcPr>
          <w:p w14:paraId="3E17AF1A" w14:textId="77777777" w:rsidR="008F1158" w:rsidRPr="008F1158" w:rsidRDefault="008F1158" w:rsidP="008F1158">
            <w:pPr>
              <w:rPr>
                <w:rFonts w:ascii="Times New Roman" w:eastAsia="Times New Roman" w:hAnsi="Times New Roman" w:cs="Times New Roman"/>
                <w:sz w:val="28"/>
                <w:szCs w:val="28"/>
                <w:lang w:val="en-GB" w:eastAsia="en-GB"/>
              </w:rPr>
            </w:pPr>
            <w:r w:rsidRPr="008F1158">
              <w:rPr>
                <w:rFonts w:ascii="Times New Roman" w:eastAsia="Times New Roman" w:hAnsi="Times New Roman" w:cs="Times New Roman"/>
                <w:sz w:val="28"/>
                <w:szCs w:val="28"/>
                <w:lang w:val="en-GB" w:eastAsia="en-GB"/>
              </w:rPr>
              <w:t>9 770</w:t>
            </w:r>
          </w:p>
        </w:tc>
        <w:tc>
          <w:tcPr>
            <w:tcW w:w="0" w:type="auto"/>
            <w:hideMark/>
          </w:tcPr>
          <w:p w14:paraId="2DA55EA6" w14:textId="77777777" w:rsidR="008F1158" w:rsidRPr="008F1158" w:rsidRDefault="008F1158" w:rsidP="008F1158">
            <w:pPr>
              <w:rPr>
                <w:rFonts w:ascii="Times New Roman" w:eastAsia="Times New Roman" w:hAnsi="Times New Roman" w:cs="Times New Roman"/>
                <w:sz w:val="28"/>
                <w:szCs w:val="28"/>
                <w:lang w:val="en-GB" w:eastAsia="en-GB"/>
              </w:rPr>
            </w:pPr>
            <w:proofErr w:type="spellStart"/>
            <w:r w:rsidRPr="008F1158">
              <w:rPr>
                <w:rFonts w:ascii="Times New Roman" w:eastAsia="Times New Roman" w:hAnsi="Times New Roman" w:cs="Times New Roman"/>
                <w:sz w:val="28"/>
                <w:szCs w:val="28"/>
                <w:lang w:val="en-GB" w:eastAsia="en-GB"/>
              </w:rPr>
              <w:t>Приходи</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от</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продажба</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на</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стоки</w:t>
            </w:r>
            <w:proofErr w:type="spellEnd"/>
            <w:r w:rsidRPr="008F1158">
              <w:rPr>
                <w:rFonts w:ascii="Times New Roman" w:eastAsia="Times New Roman" w:hAnsi="Times New Roman" w:cs="Times New Roman"/>
                <w:sz w:val="28"/>
                <w:szCs w:val="28"/>
                <w:lang w:val="en-GB" w:eastAsia="en-GB"/>
              </w:rPr>
              <w:t xml:space="preserve"> и </w:t>
            </w:r>
            <w:proofErr w:type="spellStart"/>
            <w:r w:rsidRPr="008F1158">
              <w:rPr>
                <w:rFonts w:ascii="Times New Roman" w:eastAsia="Times New Roman" w:hAnsi="Times New Roman" w:cs="Times New Roman"/>
                <w:sz w:val="28"/>
                <w:szCs w:val="28"/>
                <w:lang w:val="en-GB" w:eastAsia="en-GB"/>
              </w:rPr>
              <w:t>услуги</w:t>
            </w:r>
            <w:proofErr w:type="spellEnd"/>
          </w:p>
        </w:tc>
      </w:tr>
      <w:tr w:rsidR="008F1158" w:rsidRPr="008F1158" w14:paraId="34203AF0" w14:textId="77777777" w:rsidTr="008F1158">
        <w:tc>
          <w:tcPr>
            <w:tcW w:w="0" w:type="auto"/>
            <w:hideMark/>
          </w:tcPr>
          <w:p w14:paraId="1F3B4D27" w14:textId="77777777" w:rsidR="008F1158" w:rsidRPr="008F1158" w:rsidRDefault="008F1158" w:rsidP="008F1158">
            <w:pPr>
              <w:rPr>
                <w:rFonts w:ascii="Times New Roman" w:eastAsia="Times New Roman" w:hAnsi="Times New Roman" w:cs="Times New Roman"/>
                <w:sz w:val="28"/>
                <w:szCs w:val="28"/>
                <w:lang w:val="en-GB" w:eastAsia="en-GB"/>
              </w:rPr>
            </w:pPr>
          </w:p>
        </w:tc>
        <w:tc>
          <w:tcPr>
            <w:tcW w:w="0" w:type="auto"/>
            <w:hideMark/>
          </w:tcPr>
          <w:p w14:paraId="410B907C" w14:textId="77777777" w:rsidR="008F1158" w:rsidRPr="008F1158" w:rsidRDefault="008F1158" w:rsidP="008F1158">
            <w:pPr>
              <w:rPr>
                <w:rFonts w:ascii="Times New Roman" w:eastAsia="Times New Roman" w:hAnsi="Times New Roman" w:cs="Times New Roman"/>
                <w:sz w:val="28"/>
                <w:szCs w:val="28"/>
                <w:lang w:val="en-GB" w:eastAsia="en-GB"/>
              </w:rPr>
            </w:pPr>
            <w:proofErr w:type="spellStart"/>
            <w:r w:rsidRPr="008F1158">
              <w:rPr>
                <w:rFonts w:ascii="Times New Roman" w:eastAsia="Times New Roman" w:hAnsi="Times New Roman" w:cs="Times New Roman"/>
                <w:b/>
                <w:bCs/>
                <w:sz w:val="28"/>
                <w:szCs w:val="28"/>
                <w:lang w:val="en-GB" w:eastAsia="en-GB"/>
              </w:rPr>
              <w:t>Финансов</w:t>
            </w:r>
            <w:proofErr w:type="spellEnd"/>
            <w:r w:rsidRPr="008F1158">
              <w:rPr>
                <w:rFonts w:ascii="Times New Roman" w:eastAsia="Times New Roman" w:hAnsi="Times New Roman" w:cs="Times New Roman"/>
                <w:b/>
                <w:bCs/>
                <w:sz w:val="28"/>
                <w:szCs w:val="28"/>
                <w:lang w:val="en-GB" w:eastAsia="en-GB"/>
              </w:rPr>
              <w:t xml:space="preserve"> </w:t>
            </w:r>
            <w:proofErr w:type="spellStart"/>
            <w:r w:rsidRPr="008F1158">
              <w:rPr>
                <w:rFonts w:ascii="Times New Roman" w:eastAsia="Times New Roman" w:hAnsi="Times New Roman" w:cs="Times New Roman"/>
                <w:b/>
                <w:bCs/>
                <w:sz w:val="28"/>
                <w:szCs w:val="28"/>
                <w:lang w:val="en-GB" w:eastAsia="en-GB"/>
              </w:rPr>
              <w:t>резултат</w:t>
            </w:r>
            <w:proofErr w:type="spellEnd"/>
            <w:r w:rsidRPr="008F1158">
              <w:rPr>
                <w:rFonts w:ascii="Times New Roman" w:eastAsia="Times New Roman" w:hAnsi="Times New Roman" w:cs="Times New Roman"/>
                <w:b/>
                <w:bCs/>
                <w:sz w:val="28"/>
                <w:szCs w:val="28"/>
                <w:lang w:val="en-GB" w:eastAsia="en-GB"/>
              </w:rPr>
              <w:t xml:space="preserve"> (</w:t>
            </w:r>
            <w:proofErr w:type="spellStart"/>
            <w:r w:rsidRPr="008F1158">
              <w:rPr>
                <w:rFonts w:ascii="Times New Roman" w:eastAsia="Times New Roman" w:hAnsi="Times New Roman" w:cs="Times New Roman"/>
                <w:b/>
                <w:bCs/>
                <w:sz w:val="28"/>
                <w:szCs w:val="28"/>
                <w:lang w:val="en-GB" w:eastAsia="en-GB"/>
              </w:rPr>
              <w:t>печалба</w:t>
            </w:r>
            <w:proofErr w:type="spellEnd"/>
            <w:r w:rsidRPr="008F1158">
              <w:rPr>
                <w:rFonts w:ascii="Times New Roman" w:eastAsia="Times New Roman" w:hAnsi="Times New Roman" w:cs="Times New Roman"/>
                <w:b/>
                <w:bCs/>
                <w:sz w:val="28"/>
                <w:szCs w:val="28"/>
                <w:lang w:val="en-GB" w:eastAsia="en-GB"/>
              </w:rPr>
              <w:t>)</w:t>
            </w:r>
          </w:p>
        </w:tc>
        <w:tc>
          <w:tcPr>
            <w:tcW w:w="0" w:type="auto"/>
            <w:hideMark/>
          </w:tcPr>
          <w:p w14:paraId="73B2AB2D" w14:textId="77777777" w:rsidR="008F1158" w:rsidRPr="008F1158" w:rsidRDefault="008F1158" w:rsidP="008F1158">
            <w:pPr>
              <w:rPr>
                <w:rFonts w:ascii="Times New Roman" w:eastAsia="Times New Roman" w:hAnsi="Times New Roman" w:cs="Times New Roman"/>
                <w:sz w:val="28"/>
                <w:szCs w:val="28"/>
                <w:lang w:val="en-GB" w:eastAsia="en-GB"/>
              </w:rPr>
            </w:pPr>
            <w:r w:rsidRPr="008F1158">
              <w:rPr>
                <w:rFonts w:ascii="Times New Roman" w:eastAsia="Times New Roman" w:hAnsi="Times New Roman" w:cs="Times New Roman"/>
                <w:b/>
                <w:bCs/>
                <w:sz w:val="28"/>
                <w:szCs w:val="28"/>
                <w:lang w:val="en-GB" w:eastAsia="en-GB"/>
              </w:rPr>
              <w:t>≈ 319</w:t>
            </w:r>
          </w:p>
        </w:tc>
        <w:tc>
          <w:tcPr>
            <w:tcW w:w="0" w:type="auto"/>
            <w:hideMark/>
          </w:tcPr>
          <w:p w14:paraId="285DDE27" w14:textId="77777777" w:rsidR="008F1158" w:rsidRPr="008F1158" w:rsidRDefault="008F1158" w:rsidP="008F1158">
            <w:pPr>
              <w:rPr>
                <w:rFonts w:ascii="Times New Roman" w:eastAsia="Times New Roman" w:hAnsi="Times New Roman" w:cs="Times New Roman"/>
                <w:sz w:val="28"/>
                <w:szCs w:val="28"/>
                <w:lang w:val="en-GB" w:eastAsia="en-GB"/>
              </w:rPr>
            </w:pPr>
            <w:proofErr w:type="spellStart"/>
            <w:r w:rsidRPr="008F1158">
              <w:rPr>
                <w:rFonts w:ascii="Times New Roman" w:eastAsia="Times New Roman" w:hAnsi="Times New Roman" w:cs="Times New Roman"/>
                <w:sz w:val="28"/>
                <w:szCs w:val="28"/>
                <w:lang w:val="en-GB" w:eastAsia="en-GB"/>
              </w:rPr>
              <w:t>Разлика</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между</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приходите</w:t>
            </w:r>
            <w:proofErr w:type="spellEnd"/>
            <w:r w:rsidRPr="008F1158">
              <w:rPr>
                <w:rFonts w:ascii="Times New Roman" w:eastAsia="Times New Roman" w:hAnsi="Times New Roman" w:cs="Times New Roman"/>
                <w:sz w:val="28"/>
                <w:szCs w:val="28"/>
                <w:lang w:val="en-GB" w:eastAsia="en-GB"/>
              </w:rPr>
              <w:t xml:space="preserve"> и </w:t>
            </w:r>
            <w:proofErr w:type="spellStart"/>
            <w:r w:rsidRPr="008F1158">
              <w:rPr>
                <w:rFonts w:ascii="Times New Roman" w:eastAsia="Times New Roman" w:hAnsi="Times New Roman" w:cs="Times New Roman"/>
                <w:sz w:val="28"/>
                <w:szCs w:val="28"/>
                <w:lang w:val="en-GB" w:eastAsia="en-GB"/>
              </w:rPr>
              <w:t>общите</w:t>
            </w:r>
            <w:proofErr w:type="spellEnd"/>
            <w:r w:rsidRPr="008F1158">
              <w:rPr>
                <w:rFonts w:ascii="Times New Roman" w:eastAsia="Times New Roman" w:hAnsi="Times New Roman" w:cs="Times New Roman"/>
                <w:sz w:val="28"/>
                <w:szCs w:val="28"/>
                <w:lang w:val="en-GB" w:eastAsia="en-GB"/>
              </w:rPr>
              <w:t xml:space="preserve"> </w:t>
            </w:r>
            <w:proofErr w:type="spellStart"/>
            <w:r w:rsidRPr="008F1158">
              <w:rPr>
                <w:rFonts w:ascii="Times New Roman" w:eastAsia="Times New Roman" w:hAnsi="Times New Roman" w:cs="Times New Roman"/>
                <w:sz w:val="28"/>
                <w:szCs w:val="28"/>
                <w:lang w:val="en-GB" w:eastAsia="en-GB"/>
              </w:rPr>
              <w:t>разходи</w:t>
            </w:r>
            <w:proofErr w:type="spellEnd"/>
          </w:p>
        </w:tc>
      </w:tr>
    </w:tbl>
    <w:p w14:paraId="77F2384D" w14:textId="77777777" w:rsidR="008F1158" w:rsidRDefault="008F1158" w:rsidP="00F33929">
      <w:pPr>
        <w:spacing w:line="360" w:lineRule="auto"/>
        <w:ind w:firstLine="720"/>
        <w:jc w:val="both"/>
        <w:rPr>
          <w:rFonts w:ascii="Times New Roman" w:hAnsi="Times New Roman" w:cs="Times New Roman"/>
          <w:color w:val="212529"/>
          <w:shd w:val="clear" w:color="auto" w:fill="FFFFFF"/>
        </w:rPr>
      </w:pPr>
    </w:p>
    <w:p w14:paraId="0DC8FABE" w14:textId="02F123AC" w:rsidR="008F1158" w:rsidRDefault="00F33929" w:rsidP="00F33929">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b/>
          <w:bCs/>
          <w:color w:val="212529"/>
          <w:shd w:val="clear" w:color="auto" w:fill="FFFFFF"/>
        </w:rPr>
        <w:t>Калкулационен обект:</w:t>
      </w:r>
      <w:r w:rsidRPr="008F1158">
        <w:rPr>
          <w:rFonts w:ascii="Times New Roman" w:hAnsi="Times New Roman" w:cs="Times New Roman"/>
          <w:color w:val="212529"/>
          <w:shd w:val="clear" w:color="auto" w:fill="FFFFFF"/>
        </w:rPr>
        <w:t xml:space="preserve"> Дейност по търговия със стоки</w:t>
      </w:r>
    </w:p>
    <w:p w14:paraId="3BB6972A" w14:textId="77777777" w:rsidR="008F1158" w:rsidRDefault="00F33929" w:rsidP="00F33929">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b/>
          <w:bCs/>
          <w:color w:val="212529"/>
          <w:shd w:val="clear" w:color="auto" w:fill="FFFFFF"/>
        </w:rPr>
        <w:t>Калкулационен период</w:t>
      </w:r>
      <w:r w:rsidRPr="008F1158">
        <w:rPr>
          <w:rFonts w:ascii="Times New Roman" w:hAnsi="Times New Roman" w:cs="Times New Roman"/>
          <w:color w:val="212529"/>
          <w:shd w:val="clear" w:color="auto" w:fill="FFFFFF"/>
        </w:rPr>
        <w:t>: Годишен отчетен период</w:t>
      </w:r>
    </w:p>
    <w:p w14:paraId="6E732A3B" w14:textId="51E0E4CE" w:rsidR="00F33929" w:rsidRPr="008F1158" w:rsidRDefault="00F33929" w:rsidP="00F33929">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b/>
          <w:bCs/>
          <w:color w:val="212529"/>
          <w:shd w:val="clear" w:color="auto" w:fill="FFFFFF"/>
        </w:rPr>
        <w:t>Калкулационна единица:</w:t>
      </w:r>
      <w:r w:rsidRPr="008F1158">
        <w:rPr>
          <w:rFonts w:ascii="Times New Roman" w:hAnsi="Times New Roman" w:cs="Times New Roman"/>
          <w:color w:val="212529"/>
          <w:shd w:val="clear" w:color="auto" w:fill="FFFFFF"/>
        </w:rPr>
        <w:t xml:space="preserve"> 1 лев нетни приходи от продажби (условна аналитична единица)</w:t>
      </w:r>
    </w:p>
    <w:p w14:paraId="7AF7FF5D" w14:textId="77777777" w:rsidR="008F1158" w:rsidRPr="008F1158" w:rsidRDefault="00F33929" w:rsidP="00F33929">
      <w:pPr>
        <w:spacing w:line="360" w:lineRule="auto"/>
        <w:ind w:firstLine="720"/>
        <w:jc w:val="both"/>
        <w:rPr>
          <w:rFonts w:ascii="Times New Roman" w:hAnsi="Times New Roman" w:cs="Times New Roman"/>
          <w:b/>
          <w:bCs/>
          <w:color w:val="212529"/>
          <w:shd w:val="clear" w:color="auto" w:fill="FFFFFF"/>
        </w:rPr>
      </w:pPr>
      <w:r w:rsidRPr="008F1158">
        <w:rPr>
          <w:rFonts w:ascii="Times New Roman" w:hAnsi="Times New Roman" w:cs="Times New Roman"/>
          <w:b/>
          <w:bCs/>
          <w:color w:val="212529"/>
          <w:shd w:val="clear" w:color="auto" w:fill="FFFFFF"/>
        </w:rPr>
        <w:t>Първи етап – Преки разходи за дейността</w:t>
      </w:r>
    </w:p>
    <w:p w14:paraId="46CF2575" w14:textId="2299A267" w:rsidR="008F1158" w:rsidRDefault="00F33929" w:rsidP="00F33929">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Разходи за материали: 221 хил. лв.</w:t>
      </w:r>
    </w:p>
    <w:p w14:paraId="53281B6F" w14:textId="2E4276AA" w:rsidR="00F33929" w:rsidRPr="008F1158" w:rsidRDefault="00F33929" w:rsidP="00F33929">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Разходи за външни услуги: 1 480 хил. лв.</w:t>
      </w:r>
    </w:p>
    <w:p w14:paraId="44B150DC" w14:textId="77777777" w:rsidR="00F33929" w:rsidRPr="008F1158" w:rsidRDefault="00F33929" w:rsidP="00F33929">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Общо преки разходи: 1 701 хил. лв.</w:t>
      </w:r>
    </w:p>
    <w:p w14:paraId="14304AA3" w14:textId="77777777" w:rsidR="008F1158" w:rsidRPr="008F1158" w:rsidRDefault="00F33929" w:rsidP="00F33929">
      <w:pPr>
        <w:spacing w:line="360" w:lineRule="auto"/>
        <w:ind w:firstLine="720"/>
        <w:jc w:val="both"/>
        <w:rPr>
          <w:rFonts w:ascii="Times New Roman" w:hAnsi="Times New Roman" w:cs="Times New Roman"/>
          <w:b/>
          <w:bCs/>
          <w:color w:val="212529"/>
          <w:shd w:val="clear" w:color="auto" w:fill="FFFFFF"/>
        </w:rPr>
      </w:pPr>
      <w:r w:rsidRPr="008F1158">
        <w:rPr>
          <w:rFonts w:ascii="Times New Roman" w:hAnsi="Times New Roman" w:cs="Times New Roman"/>
          <w:b/>
          <w:bCs/>
          <w:color w:val="212529"/>
          <w:shd w:val="clear" w:color="auto" w:fill="FFFFFF"/>
        </w:rPr>
        <w:t>Втори етап – Разходи за персонала</w:t>
      </w:r>
    </w:p>
    <w:p w14:paraId="6177D219" w14:textId="572DD424" w:rsidR="00F33929" w:rsidRPr="008F1158" w:rsidRDefault="00F33929" w:rsidP="00F33929">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Разходи за възнаграждения и осигуровки: 1 410 хил. лв.</w:t>
      </w:r>
    </w:p>
    <w:p w14:paraId="6ECB6713" w14:textId="77777777" w:rsidR="008F1158" w:rsidRPr="008F1158" w:rsidRDefault="00F33929" w:rsidP="00F33929">
      <w:pPr>
        <w:spacing w:line="360" w:lineRule="auto"/>
        <w:ind w:firstLine="720"/>
        <w:jc w:val="both"/>
        <w:rPr>
          <w:rFonts w:ascii="Times New Roman" w:hAnsi="Times New Roman" w:cs="Times New Roman"/>
          <w:b/>
          <w:bCs/>
          <w:color w:val="212529"/>
          <w:shd w:val="clear" w:color="auto" w:fill="FFFFFF"/>
        </w:rPr>
      </w:pPr>
      <w:r w:rsidRPr="008F1158">
        <w:rPr>
          <w:rFonts w:ascii="Times New Roman" w:hAnsi="Times New Roman" w:cs="Times New Roman"/>
          <w:b/>
          <w:bCs/>
          <w:color w:val="212529"/>
          <w:shd w:val="clear" w:color="auto" w:fill="FFFFFF"/>
        </w:rPr>
        <w:t>Трети етап – Непреки производствени и общи разходи</w:t>
      </w:r>
    </w:p>
    <w:p w14:paraId="3944DA3E" w14:textId="33CA3120" w:rsidR="008F1158" w:rsidRDefault="00F33929" w:rsidP="00F33929">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Разходи за амортизации и обезценки: 116 хил. лв.</w:t>
      </w:r>
    </w:p>
    <w:p w14:paraId="4CC4028A" w14:textId="5377E2CE" w:rsidR="00F33929" w:rsidRPr="008F1158" w:rsidRDefault="00F33929" w:rsidP="00F33929">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Други разходи за дейността (вкл. балансова стойност на продадени активи и други текущи разходи): 4 812 хил. лв.</w:t>
      </w:r>
    </w:p>
    <w:p w14:paraId="16A252D5" w14:textId="77777777" w:rsidR="00F33929" w:rsidRPr="008F1158" w:rsidRDefault="00F33929" w:rsidP="00F33929">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Общо непреки разходи: 4 928 хил. лв.</w:t>
      </w:r>
    </w:p>
    <w:p w14:paraId="7E2A4956" w14:textId="77777777" w:rsidR="00F33929" w:rsidRPr="008F1158" w:rsidRDefault="00F33929" w:rsidP="00F33929">
      <w:pPr>
        <w:spacing w:line="360" w:lineRule="auto"/>
        <w:ind w:firstLine="720"/>
        <w:jc w:val="both"/>
        <w:rPr>
          <w:rFonts w:ascii="Times New Roman" w:hAnsi="Times New Roman" w:cs="Times New Roman"/>
          <w:b/>
          <w:bCs/>
          <w:color w:val="212529"/>
          <w:shd w:val="clear" w:color="auto" w:fill="FFFFFF"/>
        </w:rPr>
      </w:pPr>
      <w:r w:rsidRPr="008F1158">
        <w:rPr>
          <w:rFonts w:ascii="Times New Roman" w:hAnsi="Times New Roman" w:cs="Times New Roman"/>
          <w:b/>
          <w:bCs/>
          <w:color w:val="212529"/>
          <w:shd w:val="clear" w:color="auto" w:fill="FFFFFF"/>
        </w:rPr>
        <w:t>Четвърти етап – Общ размер на разходите за дейността</w:t>
      </w:r>
    </w:p>
    <w:p w14:paraId="6C508207" w14:textId="4B28FACC" w:rsidR="00F33929" w:rsidRPr="008F1158" w:rsidRDefault="00F33929" w:rsidP="00F33929">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Общо разходи за дейността:</w:t>
      </w:r>
      <w:r w:rsidRPr="008F1158">
        <w:rPr>
          <w:rFonts w:ascii="Times New Roman" w:hAnsi="Times New Roman" w:cs="Times New Roman"/>
          <w:color w:val="212529"/>
          <w:shd w:val="clear" w:color="auto" w:fill="FFFFFF"/>
        </w:rPr>
        <w:br/>
        <w:t>1 701 + 1 410 + 4 928 = 8 039 хил. лв.</w:t>
      </w:r>
    </w:p>
    <w:p w14:paraId="67993FC6" w14:textId="77777777" w:rsidR="00F33929" w:rsidRPr="008F1158" w:rsidRDefault="00F33929" w:rsidP="00F33929">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lastRenderedPageBreak/>
        <w:t>(Разликата до отчетените 8 282 хил. лв. се дължи на финансови разходи и други коригиращи позиции, отчитани извън основната калкулация.)</w:t>
      </w:r>
    </w:p>
    <w:p w14:paraId="685E90D8" w14:textId="77777777" w:rsidR="008F1158" w:rsidRDefault="00F33929" w:rsidP="00F33929">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b/>
          <w:bCs/>
          <w:color w:val="212529"/>
          <w:shd w:val="clear" w:color="auto" w:fill="FFFFFF"/>
        </w:rPr>
        <w:t>Пети етап – Съпоставка с приходите и формиране на финансов резултат</w:t>
      </w:r>
    </w:p>
    <w:p w14:paraId="6C0AAAF1" w14:textId="470D6814" w:rsidR="00F33929" w:rsidRPr="008F1158" w:rsidRDefault="00F33929" w:rsidP="00F33929">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Нетни приходи от продажби: 8 684 хил. лв.</w:t>
      </w:r>
    </w:p>
    <w:p w14:paraId="7D308B3B" w14:textId="76747072" w:rsidR="00F33929" w:rsidRPr="008F1158" w:rsidRDefault="00F33929" w:rsidP="00F33929">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Фактическа себестойност на дейността: приблизително 8 039 хил. лв.</w:t>
      </w:r>
    </w:p>
    <w:p w14:paraId="4A5A63C0" w14:textId="77777777" w:rsidR="00F33929" w:rsidRPr="008F1158" w:rsidRDefault="00F33929" w:rsidP="00F33929">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Финансов резултат от основната дейност (приблизителен):</w:t>
      </w:r>
      <w:r w:rsidRPr="008F1158">
        <w:rPr>
          <w:rFonts w:ascii="Times New Roman" w:hAnsi="Times New Roman" w:cs="Times New Roman"/>
          <w:color w:val="212529"/>
          <w:shd w:val="clear" w:color="auto" w:fill="FFFFFF"/>
        </w:rPr>
        <w:br/>
        <w:t>8 684 – 8 039 = 645 хил. лв.</w:t>
      </w:r>
    </w:p>
    <w:p w14:paraId="08B18669" w14:textId="77777777" w:rsidR="00F33929" w:rsidRPr="008F1158" w:rsidRDefault="00F33929" w:rsidP="00F33929">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След включване на финансовите разходи, данъците и останалите корекции се достига до отчетената счетоводна печалба за периода в размер на 319 хил. лв.</w:t>
      </w:r>
    </w:p>
    <w:p w14:paraId="1D7E0C77" w14:textId="0D2202A6" w:rsidR="00F33929" w:rsidRPr="008F1158" w:rsidRDefault="00F33929" w:rsidP="00F33929">
      <w:pPr>
        <w:spacing w:line="360" w:lineRule="auto"/>
        <w:ind w:firstLine="720"/>
        <w:jc w:val="both"/>
        <w:rPr>
          <w:rFonts w:ascii="Times New Roman" w:hAnsi="Times New Roman" w:cs="Times New Roman"/>
          <w:color w:val="212529"/>
          <w:shd w:val="clear" w:color="auto" w:fill="FFFFFF"/>
        </w:rPr>
      </w:pPr>
      <w:r w:rsidRPr="008F1158">
        <w:rPr>
          <w:rFonts w:ascii="Times New Roman" w:hAnsi="Times New Roman" w:cs="Times New Roman"/>
          <w:color w:val="212529"/>
          <w:shd w:val="clear" w:color="auto" w:fill="FFFFFF"/>
        </w:rPr>
        <w:t>От представената калкулационна схема можем да заключим</w:t>
      </w:r>
      <w:r w:rsidRPr="008F1158">
        <w:rPr>
          <w:rFonts w:ascii="Times New Roman" w:hAnsi="Times New Roman" w:cs="Times New Roman"/>
          <w:color w:val="212529"/>
          <w:shd w:val="clear" w:color="auto" w:fill="FFFFFF"/>
        </w:rPr>
        <w:t>, че в „Зоо Дино“ ЕООД себестойността се формира основно чрез обобщаване на разходите по икономически елементи, като преобладаващ дял имат разходите за външни услуги, персонал и други текущи разходи. Схемата служи като инструмент за анализ на разходната структура и за оценка на влиянието на отделните групи разходи върху крайния финансов резултат.</w:t>
      </w:r>
    </w:p>
    <w:p w14:paraId="39F5FE5E" w14:textId="0EE7968C" w:rsidR="00154E79" w:rsidRPr="008F1158" w:rsidRDefault="00154E79" w:rsidP="000A7AF0">
      <w:pPr>
        <w:spacing w:line="360" w:lineRule="auto"/>
        <w:ind w:firstLine="720"/>
        <w:jc w:val="both"/>
        <w:rPr>
          <w:rFonts w:ascii="Times New Roman" w:hAnsi="Times New Roman" w:cs="Times New Roman"/>
          <w:b/>
          <w:bCs/>
          <w:color w:val="212529"/>
          <w:shd w:val="clear" w:color="auto" w:fill="FFFFFF"/>
        </w:rPr>
      </w:pPr>
      <w:r w:rsidRPr="008F1158">
        <w:rPr>
          <w:rFonts w:ascii="Times New Roman" w:hAnsi="Times New Roman" w:cs="Times New Roman"/>
          <w:b/>
          <w:bCs/>
          <w:color w:val="212529"/>
          <w:shd w:val="clear" w:color="auto" w:fill="FFFFFF"/>
        </w:rPr>
        <w:t>3.5 Управленско използване на калкулациите</w:t>
      </w:r>
    </w:p>
    <w:p w14:paraId="5ABCD61C" w14:textId="77777777" w:rsidR="008F1158" w:rsidRPr="008F1158" w:rsidRDefault="008F1158" w:rsidP="008F1158">
      <w:pPr>
        <w:spacing w:line="360" w:lineRule="auto"/>
        <w:ind w:firstLine="720"/>
        <w:jc w:val="both"/>
        <w:rPr>
          <w:rFonts w:ascii="Times New Roman" w:hAnsi="Times New Roman" w:cs="Times New Roman"/>
          <w:color w:val="212529"/>
          <w:shd w:val="clear" w:color="auto" w:fill="FFFFFF"/>
          <w:lang w:val="en-GB"/>
        </w:rPr>
      </w:pPr>
      <w:proofErr w:type="spellStart"/>
      <w:r w:rsidRPr="008F1158">
        <w:rPr>
          <w:rFonts w:ascii="Times New Roman" w:hAnsi="Times New Roman" w:cs="Times New Roman"/>
          <w:color w:val="212529"/>
          <w:shd w:val="clear" w:color="auto" w:fill="FFFFFF"/>
          <w:lang w:val="en-GB"/>
        </w:rPr>
        <w:t>Управленското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използване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калкулациите</w:t>
      </w:r>
      <w:proofErr w:type="spellEnd"/>
      <w:r w:rsidRPr="008F1158">
        <w:rPr>
          <w:rFonts w:ascii="Times New Roman" w:hAnsi="Times New Roman" w:cs="Times New Roman"/>
          <w:color w:val="212529"/>
          <w:shd w:val="clear" w:color="auto" w:fill="FFFFFF"/>
          <w:lang w:val="en-GB"/>
        </w:rPr>
        <w:t xml:space="preserve"> в „</w:t>
      </w:r>
      <w:proofErr w:type="spellStart"/>
      <w:r w:rsidRPr="008F1158">
        <w:rPr>
          <w:rFonts w:ascii="Times New Roman" w:hAnsi="Times New Roman" w:cs="Times New Roman"/>
          <w:color w:val="212529"/>
          <w:shd w:val="clear" w:color="auto" w:fill="FFFFFF"/>
          <w:lang w:val="en-GB"/>
        </w:rPr>
        <w:t>Зоо</w:t>
      </w:r>
      <w:proofErr w:type="spellEnd"/>
      <w:r w:rsidRPr="008F1158">
        <w:rPr>
          <w:rFonts w:ascii="Times New Roman" w:hAnsi="Times New Roman" w:cs="Times New Roman"/>
          <w:color w:val="212529"/>
          <w:shd w:val="clear" w:color="auto" w:fill="FFFFFF"/>
          <w:lang w:val="en-GB"/>
        </w:rPr>
        <w:t xml:space="preserve"> </w:t>
      </w:r>
      <w:proofErr w:type="gramStart"/>
      <w:r w:rsidRPr="008F1158">
        <w:rPr>
          <w:rFonts w:ascii="Times New Roman" w:hAnsi="Times New Roman" w:cs="Times New Roman"/>
          <w:color w:val="212529"/>
          <w:shd w:val="clear" w:color="auto" w:fill="FFFFFF"/>
          <w:lang w:val="en-GB"/>
        </w:rPr>
        <w:t>Дино“ ЕООД</w:t>
      </w:r>
      <w:proofErr w:type="gram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базирано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данните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от</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двата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последователни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годишни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финансови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отчета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има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ключово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значение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за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оценката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ефективността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дейността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вземането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оперативни</w:t>
      </w:r>
      <w:proofErr w:type="spellEnd"/>
      <w:r w:rsidRPr="008F1158">
        <w:rPr>
          <w:rFonts w:ascii="Times New Roman" w:hAnsi="Times New Roman" w:cs="Times New Roman"/>
          <w:color w:val="212529"/>
          <w:shd w:val="clear" w:color="auto" w:fill="FFFFFF"/>
          <w:lang w:val="en-GB"/>
        </w:rPr>
        <w:t xml:space="preserve"> и </w:t>
      </w:r>
      <w:proofErr w:type="spellStart"/>
      <w:r w:rsidRPr="008F1158">
        <w:rPr>
          <w:rFonts w:ascii="Times New Roman" w:hAnsi="Times New Roman" w:cs="Times New Roman"/>
          <w:color w:val="212529"/>
          <w:shd w:val="clear" w:color="auto" w:fill="FFFFFF"/>
          <w:lang w:val="en-GB"/>
        </w:rPr>
        <w:t>стратегически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решения</w:t>
      </w:r>
      <w:proofErr w:type="spellEnd"/>
      <w:r w:rsidRPr="008F1158">
        <w:rPr>
          <w:rFonts w:ascii="Times New Roman" w:hAnsi="Times New Roman" w:cs="Times New Roman"/>
          <w:color w:val="212529"/>
          <w:shd w:val="clear" w:color="auto" w:fill="FFFFFF"/>
          <w:lang w:val="en-GB"/>
        </w:rPr>
        <w:t xml:space="preserve"> и </w:t>
      </w:r>
      <w:proofErr w:type="spellStart"/>
      <w:r w:rsidRPr="008F1158">
        <w:rPr>
          <w:rFonts w:ascii="Times New Roman" w:hAnsi="Times New Roman" w:cs="Times New Roman"/>
          <w:color w:val="212529"/>
          <w:shd w:val="clear" w:color="auto" w:fill="FFFFFF"/>
          <w:lang w:val="en-GB"/>
        </w:rPr>
        <w:t>контрола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върху</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разходите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Калкулациите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позволяват</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ръководството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да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проследява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как</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се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формира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себестойността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продаваните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стоки</w:t>
      </w:r>
      <w:proofErr w:type="spellEnd"/>
      <w:r w:rsidRPr="008F1158">
        <w:rPr>
          <w:rFonts w:ascii="Times New Roman" w:hAnsi="Times New Roman" w:cs="Times New Roman"/>
          <w:color w:val="212529"/>
          <w:shd w:val="clear" w:color="auto" w:fill="FFFFFF"/>
          <w:lang w:val="en-GB"/>
        </w:rPr>
        <w:t xml:space="preserve"> и </w:t>
      </w:r>
      <w:proofErr w:type="spellStart"/>
      <w:r w:rsidRPr="008F1158">
        <w:rPr>
          <w:rFonts w:ascii="Times New Roman" w:hAnsi="Times New Roman" w:cs="Times New Roman"/>
          <w:color w:val="212529"/>
          <w:shd w:val="clear" w:color="auto" w:fill="FFFFFF"/>
          <w:lang w:val="en-GB"/>
        </w:rPr>
        <w:t>услуги</w:t>
      </w:r>
      <w:proofErr w:type="spellEnd"/>
      <w:r w:rsidRPr="008F1158">
        <w:rPr>
          <w:rFonts w:ascii="Times New Roman" w:hAnsi="Times New Roman" w:cs="Times New Roman"/>
          <w:color w:val="212529"/>
          <w:shd w:val="clear" w:color="auto" w:fill="FFFFFF"/>
          <w:lang w:val="en-GB"/>
        </w:rPr>
        <w:t xml:space="preserve"> и </w:t>
      </w:r>
      <w:proofErr w:type="spellStart"/>
      <w:r w:rsidRPr="008F1158">
        <w:rPr>
          <w:rFonts w:ascii="Times New Roman" w:hAnsi="Times New Roman" w:cs="Times New Roman"/>
          <w:color w:val="212529"/>
          <w:shd w:val="clear" w:color="auto" w:fill="FFFFFF"/>
          <w:lang w:val="en-GB"/>
        </w:rPr>
        <w:t>как</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нейната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динамика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влияе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върху</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крайния</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финансов</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резултат</w:t>
      </w:r>
      <w:proofErr w:type="spellEnd"/>
      <w:r w:rsidRPr="008F1158">
        <w:rPr>
          <w:rFonts w:ascii="Times New Roman" w:hAnsi="Times New Roman" w:cs="Times New Roman"/>
          <w:color w:val="212529"/>
          <w:shd w:val="clear" w:color="auto" w:fill="FFFFFF"/>
          <w:lang w:val="en-GB"/>
        </w:rPr>
        <w:t>.</w:t>
      </w:r>
    </w:p>
    <w:p w14:paraId="196EDB06" w14:textId="77777777" w:rsidR="008F1158" w:rsidRPr="008F1158" w:rsidRDefault="008F1158" w:rsidP="008F1158">
      <w:pPr>
        <w:spacing w:line="360" w:lineRule="auto"/>
        <w:ind w:firstLine="720"/>
        <w:jc w:val="both"/>
        <w:rPr>
          <w:rFonts w:ascii="Times New Roman" w:hAnsi="Times New Roman" w:cs="Times New Roman"/>
          <w:color w:val="212529"/>
          <w:shd w:val="clear" w:color="auto" w:fill="FFFFFF"/>
          <w:lang w:val="en-GB"/>
        </w:rPr>
      </w:pP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първо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място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чрез</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калкулациите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управлението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получава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ясна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представа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за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съотношението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между</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приходи</w:t>
      </w:r>
      <w:proofErr w:type="spellEnd"/>
      <w:r w:rsidRPr="008F1158">
        <w:rPr>
          <w:rFonts w:ascii="Times New Roman" w:hAnsi="Times New Roman" w:cs="Times New Roman"/>
          <w:color w:val="212529"/>
          <w:shd w:val="clear" w:color="auto" w:fill="FFFFFF"/>
          <w:lang w:val="en-GB"/>
        </w:rPr>
        <w:t xml:space="preserve"> и </w:t>
      </w:r>
      <w:proofErr w:type="spellStart"/>
      <w:r w:rsidRPr="008F1158">
        <w:rPr>
          <w:rFonts w:ascii="Times New Roman" w:hAnsi="Times New Roman" w:cs="Times New Roman"/>
          <w:color w:val="212529"/>
          <w:shd w:val="clear" w:color="auto" w:fill="FFFFFF"/>
          <w:lang w:val="en-GB"/>
        </w:rPr>
        <w:t>разходи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дейността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Сравнението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между</w:t>
      </w:r>
      <w:proofErr w:type="spellEnd"/>
      <w:r w:rsidRPr="008F1158">
        <w:rPr>
          <w:rFonts w:ascii="Times New Roman" w:hAnsi="Times New Roman" w:cs="Times New Roman"/>
          <w:color w:val="212529"/>
          <w:shd w:val="clear" w:color="auto" w:fill="FFFFFF"/>
          <w:lang w:val="en-GB"/>
        </w:rPr>
        <w:t xml:space="preserve"> 2020 и 2021 г. </w:t>
      </w:r>
      <w:proofErr w:type="spellStart"/>
      <w:r w:rsidRPr="008F1158">
        <w:rPr>
          <w:rFonts w:ascii="Times New Roman" w:hAnsi="Times New Roman" w:cs="Times New Roman"/>
          <w:color w:val="212529"/>
          <w:shd w:val="clear" w:color="auto" w:fill="FFFFFF"/>
          <w:lang w:val="en-GB"/>
        </w:rPr>
        <w:t>показва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че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макар</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разходите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да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нарастват</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темпът</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нарастване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приходите</w:t>
      </w:r>
      <w:proofErr w:type="spellEnd"/>
      <w:r w:rsidRPr="008F1158">
        <w:rPr>
          <w:rFonts w:ascii="Times New Roman" w:hAnsi="Times New Roman" w:cs="Times New Roman"/>
          <w:color w:val="212529"/>
          <w:shd w:val="clear" w:color="auto" w:fill="FFFFFF"/>
          <w:lang w:val="en-GB"/>
        </w:rPr>
        <w:t xml:space="preserve"> е </w:t>
      </w:r>
      <w:proofErr w:type="spellStart"/>
      <w:r w:rsidRPr="008F1158">
        <w:rPr>
          <w:rFonts w:ascii="Times New Roman" w:hAnsi="Times New Roman" w:cs="Times New Roman"/>
          <w:color w:val="212529"/>
          <w:shd w:val="clear" w:color="auto" w:fill="FFFFFF"/>
          <w:lang w:val="en-GB"/>
        </w:rPr>
        <w:t>съпоставим</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което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води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до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запазване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стабилен</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марж</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печалба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Това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дава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основание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ръководството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да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приеме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че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ценовата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политика</w:t>
      </w:r>
      <w:proofErr w:type="spellEnd"/>
      <w:r w:rsidRPr="008F1158">
        <w:rPr>
          <w:rFonts w:ascii="Times New Roman" w:hAnsi="Times New Roman" w:cs="Times New Roman"/>
          <w:color w:val="212529"/>
          <w:shd w:val="clear" w:color="auto" w:fill="FFFFFF"/>
          <w:lang w:val="en-GB"/>
        </w:rPr>
        <w:t xml:space="preserve"> и </w:t>
      </w:r>
      <w:proofErr w:type="spellStart"/>
      <w:r w:rsidRPr="008F1158">
        <w:rPr>
          <w:rFonts w:ascii="Times New Roman" w:hAnsi="Times New Roman" w:cs="Times New Roman"/>
          <w:color w:val="212529"/>
          <w:shd w:val="clear" w:color="auto" w:fill="FFFFFF"/>
          <w:lang w:val="en-GB"/>
        </w:rPr>
        <w:t>структурата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разходите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са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балансирани</w:t>
      </w:r>
      <w:proofErr w:type="spellEnd"/>
      <w:r w:rsidRPr="008F1158">
        <w:rPr>
          <w:rFonts w:ascii="Times New Roman" w:hAnsi="Times New Roman" w:cs="Times New Roman"/>
          <w:color w:val="212529"/>
          <w:shd w:val="clear" w:color="auto" w:fill="FFFFFF"/>
          <w:lang w:val="en-GB"/>
        </w:rPr>
        <w:t xml:space="preserve"> и </w:t>
      </w:r>
      <w:proofErr w:type="spellStart"/>
      <w:r w:rsidRPr="008F1158">
        <w:rPr>
          <w:rFonts w:ascii="Times New Roman" w:hAnsi="Times New Roman" w:cs="Times New Roman"/>
          <w:color w:val="212529"/>
          <w:shd w:val="clear" w:color="auto" w:fill="FFFFFF"/>
          <w:lang w:val="en-GB"/>
        </w:rPr>
        <w:t>не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изискват</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рязка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корекция</w:t>
      </w:r>
      <w:proofErr w:type="spellEnd"/>
      <w:r w:rsidRPr="008F1158">
        <w:rPr>
          <w:rFonts w:ascii="Times New Roman" w:hAnsi="Times New Roman" w:cs="Times New Roman"/>
          <w:color w:val="212529"/>
          <w:shd w:val="clear" w:color="auto" w:fill="FFFFFF"/>
          <w:lang w:val="en-GB"/>
        </w:rPr>
        <w:t xml:space="preserve">, а </w:t>
      </w:r>
      <w:proofErr w:type="spellStart"/>
      <w:r w:rsidRPr="008F1158">
        <w:rPr>
          <w:rFonts w:ascii="Times New Roman" w:hAnsi="Times New Roman" w:cs="Times New Roman"/>
          <w:color w:val="212529"/>
          <w:shd w:val="clear" w:color="auto" w:fill="FFFFFF"/>
          <w:lang w:val="en-GB"/>
        </w:rPr>
        <w:t>по-скоро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фино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оптимизиране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отделни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разходни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позиции</w:t>
      </w:r>
      <w:proofErr w:type="spellEnd"/>
      <w:r w:rsidRPr="008F1158">
        <w:rPr>
          <w:rFonts w:ascii="Times New Roman" w:hAnsi="Times New Roman" w:cs="Times New Roman"/>
          <w:color w:val="212529"/>
          <w:shd w:val="clear" w:color="auto" w:fill="FFFFFF"/>
          <w:lang w:val="en-GB"/>
        </w:rPr>
        <w:t>.</w:t>
      </w:r>
    </w:p>
    <w:p w14:paraId="4CD52967" w14:textId="77777777" w:rsidR="008F1158" w:rsidRPr="008F1158" w:rsidRDefault="008F1158" w:rsidP="008F1158">
      <w:pPr>
        <w:spacing w:line="360" w:lineRule="auto"/>
        <w:ind w:firstLine="720"/>
        <w:jc w:val="both"/>
        <w:rPr>
          <w:rFonts w:ascii="Times New Roman" w:hAnsi="Times New Roman" w:cs="Times New Roman"/>
          <w:color w:val="212529"/>
          <w:shd w:val="clear" w:color="auto" w:fill="FFFFFF"/>
          <w:lang w:val="en-GB"/>
        </w:rPr>
      </w:pPr>
      <w:proofErr w:type="spellStart"/>
      <w:r w:rsidRPr="008F1158">
        <w:rPr>
          <w:rFonts w:ascii="Times New Roman" w:hAnsi="Times New Roman" w:cs="Times New Roman"/>
          <w:color w:val="212529"/>
          <w:shd w:val="clear" w:color="auto" w:fill="FFFFFF"/>
          <w:lang w:val="en-GB"/>
        </w:rPr>
        <w:t>Калкулациите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се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използват</w:t>
      </w:r>
      <w:proofErr w:type="spellEnd"/>
      <w:r w:rsidRPr="008F1158">
        <w:rPr>
          <w:rFonts w:ascii="Times New Roman" w:hAnsi="Times New Roman" w:cs="Times New Roman"/>
          <w:color w:val="212529"/>
          <w:shd w:val="clear" w:color="auto" w:fill="FFFFFF"/>
          <w:lang w:val="en-GB"/>
        </w:rPr>
        <w:t xml:space="preserve"> и </w:t>
      </w:r>
      <w:proofErr w:type="spellStart"/>
      <w:r w:rsidRPr="008F1158">
        <w:rPr>
          <w:rFonts w:ascii="Times New Roman" w:hAnsi="Times New Roman" w:cs="Times New Roman"/>
          <w:color w:val="212529"/>
          <w:shd w:val="clear" w:color="auto" w:fill="FFFFFF"/>
          <w:lang w:val="en-GB"/>
        </w:rPr>
        <w:t>за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анализ</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структурата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себестойността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Данните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от</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отчетите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показват</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значителен</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дял</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разходите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за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външни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услуги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наеми</w:t>
      </w:r>
      <w:proofErr w:type="spellEnd"/>
      <w:r w:rsidRPr="008F1158">
        <w:rPr>
          <w:rFonts w:ascii="Times New Roman" w:hAnsi="Times New Roman" w:cs="Times New Roman"/>
          <w:color w:val="212529"/>
          <w:shd w:val="clear" w:color="auto" w:fill="FFFFFF"/>
          <w:lang w:val="en-GB"/>
        </w:rPr>
        <w:t xml:space="preserve"> и </w:t>
      </w:r>
      <w:proofErr w:type="spellStart"/>
      <w:r w:rsidRPr="008F1158">
        <w:rPr>
          <w:rFonts w:ascii="Times New Roman" w:hAnsi="Times New Roman" w:cs="Times New Roman"/>
          <w:color w:val="212529"/>
          <w:shd w:val="clear" w:color="auto" w:fill="FFFFFF"/>
          <w:lang w:val="en-GB"/>
        </w:rPr>
        <w:t>персонал</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както</w:t>
      </w:r>
      <w:proofErr w:type="spellEnd"/>
      <w:r w:rsidRPr="008F1158">
        <w:rPr>
          <w:rFonts w:ascii="Times New Roman" w:hAnsi="Times New Roman" w:cs="Times New Roman"/>
          <w:color w:val="212529"/>
          <w:shd w:val="clear" w:color="auto" w:fill="FFFFFF"/>
          <w:lang w:val="en-GB"/>
        </w:rPr>
        <w:t xml:space="preserve"> и </w:t>
      </w:r>
      <w:proofErr w:type="spellStart"/>
      <w:r w:rsidRPr="008F1158">
        <w:rPr>
          <w:rFonts w:ascii="Times New Roman" w:hAnsi="Times New Roman" w:cs="Times New Roman"/>
          <w:color w:val="212529"/>
          <w:shd w:val="clear" w:color="auto" w:fill="FFFFFF"/>
          <w:lang w:val="en-GB"/>
        </w:rPr>
        <w:t>висока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стойност</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балансовата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стойност</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продадените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активи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Това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позволява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управлението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да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идентифицира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ключовите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разходообразуващи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фактори</w:t>
      </w:r>
      <w:proofErr w:type="spellEnd"/>
      <w:r w:rsidRPr="008F1158">
        <w:rPr>
          <w:rFonts w:ascii="Times New Roman" w:hAnsi="Times New Roman" w:cs="Times New Roman"/>
          <w:color w:val="212529"/>
          <w:shd w:val="clear" w:color="auto" w:fill="FFFFFF"/>
          <w:lang w:val="en-GB"/>
        </w:rPr>
        <w:t xml:space="preserve"> и </w:t>
      </w:r>
      <w:proofErr w:type="spellStart"/>
      <w:r w:rsidRPr="008F1158">
        <w:rPr>
          <w:rFonts w:ascii="Times New Roman" w:hAnsi="Times New Roman" w:cs="Times New Roman"/>
          <w:color w:val="212529"/>
          <w:shd w:val="clear" w:color="auto" w:fill="FFFFFF"/>
          <w:lang w:val="en-GB"/>
        </w:rPr>
        <w:t>да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насочи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вниманието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си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към</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преговори</w:t>
      </w:r>
      <w:proofErr w:type="spellEnd"/>
      <w:r w:rsidRPr="008F1158">
        <w:rPr>
          <w:rFonts w:ascii="Times New Roman" w:hAnsi="Times New Roman" w:cs="Times New Roman"/>
          <w:color w:val="212529"/>
          <w:shd w:val="clear" w:color="auto" w:fill="FFFFFF"/>
          <w:lang w:val="en-GB"/>
        </w:rPr>
        <w:t xml:space="preserve"> с </w:t>
      </w:r>
      <w:proofErr w:type="spellStart"/>
      <w:r w:rsidRPr="008F1158">
        <w:rPr>
          <w:rFonts w:ascii="Times New Roman" w:hAnsi="Times New Roman" w:cs="Times New Roman"/>
          <w:color w:val="212529"/>
          <w:shd w:val="clear" w:color="auto" w:fill="FFFFFF"/>
          <w:lang w:val="en-GB"/>
        </w:rPr>
        <w:t>доставчици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оптимизация</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договори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за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наем</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lastRenderedPageBreak/>
        <w:t>или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по-добро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планиране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човешките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ресурси</w:t>
      </w:r>
      <w:proofErr w:type="spellEnd"/>
      <w:r w:rsidRPr="008F1158">
        <w:rPr>
          <w:rFonts w:ascii="Times New Roman" w:hAnsi="Times New Roman" w:cs="Times New Roman"/>
          <w:color w:val="212529"/>
          <w:shd w:val="clear" w:color="auto" w:fill="FFFFFF"/>
          <w:lang w:val="en-GB"/>
        </w:rPr>
        <w:t xml:space="preserve"> с </w:t>
      </w:r>
      <w:proofErr w:type="spellStart"/>
      <w:r w:rsidRPr="008F1158">
        <w:rPr>
          <w:rFonts w:ascii="Times New Roman" w:hAnsi="Times New Roman" w:cs="Times New Roman"/>
          <w:color w:val="212529"/>
          <w:shd w:val="clear" w:color="auto" w:fill="FFFFFF"/>
          <w:lang w:val="en-GB"/>
        </w:rPr>
        <w:t>цел</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повишаване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производителността</w:t>
      </w:r>
      <w:proofErr w:type="spellEnd"/>
      <w:r w:rsidRPr="008F1158">
        <w:rPr>
          <w:rFonts w:ascii="Times New Roman" w:hAnsi="Times New Roman" w:cs="Times New Roman"/>
          <w:color w:val="212529"/>
          <w:shd w:val="clear" w:color="auto" w:fill="FFFFFF"/>
          <w:lang w:val="en-GB"/>
        </w:rPr>
        <w:t>.</w:t>
      </w:r>
    </w:p>
    <w:p w14:paraId="28A24569" w14:textId="77777777" w:rsidR="008F1158" w:rsidRPr="008F1158" w:rsidRDefault="008F1158" w:rsidP="008F1158">
      <w:pPr>
        <w:spacing w:line="360" w:lineRule="auto"/>
        <w:ind w:firstLine="720"/>
        <w:jc w:val="both"/>
        <w:rPr>
          <w:rFonts w:ascii="Times New Roman" w:hAnsi="Times New Roman" w:cs="Times New Roman"/>
          <w:color w:val="212529"/>
          <w:shd w:val="clear" w:color="auto" w:fill="FFFFFF"/>
          <w:lang w:val="en-GB"/>
        </w:rPr>
      </w:pP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оперативно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ниво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калкулационната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информация</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подпомага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решенията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свързани</w:t>
      </w:r>
      <w:proofErr w:type="spellEnd"/>
      <w:r w:rsidRPr="008F1158">
        <w:rPr>
          <w:rFonts w:ascii="Times New Roman" w:hAnsi="Times New Roman" w:cs="Times New Roman"/>
          <w:color w:val="212529"/>
          <w:shd w:val="clear" w:color="auto" w:fill="FFFFFF"/>
          <w:lang w:val="en-GB"/>
        </w:rPr>
        <w:t xml:space="preserve"> с </w:t>
      </w:r>
      <w:proofErr w:type="spellStart"/>
      <w:r w:rsidRPr="008F1158">
        <w:rPr>
          <w:rFonts w:ascii="Times New Roman" w:hAnsi="Times New Roman" w:cs="Times New Roman"/>
          <w:color w:val="212529"/>
          <w:shd w:val="clear" w:color="auto" w:fill="FFFFFF"/>
          <w:lang w:val="en-GB"/>
        </w:rPr>
        <w:t>обема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дейността</w:t>
      </w:r>
      <w:proofErr w:type="spellEnd"/>
      <w:r w:rsidRPr="008F1158">
        <w:rPr>
          <w:rFonts w:ascii="Times New Roman" w:hAnsi="Times New Roman" w:cs="Times New Roman"/>
          <w:color w:val="212529"/>
          <w:shd w:val="clear" w:color="auto" w:fill="FFFFFF"/>
          <w:lang w:val="en-GB"/>
        </w:rPr>
        <w:t xml:space="preserve"> и </w:t>
      </w:r>
      <w:proofErr w:type="spellStart"/>
      <w:r w:rsidRPr="008F1158">
        <w:rPr>
          <w:rFonts w:ascii="Times New Roman" w:hAnsi="Times New Roman" w:cs="Times New Roman"/>
          <w:color w:val="212529"/>
          <w:shd w:val="clear" w:color="auto" w:fill="FFFFFF"/>
          <w:lang w:val="en-GB"/>
        </w:rPr>
        <w:t>управлението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запасите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Увеличението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материалните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запаси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през</w:t>
      </w:r>
      <w:proofErr w:type="spellEnd"/>
      <w:r w:rsidRPr="008F1158">
        <w:rPr>
          <w:rFonts w:ascii="Times New Roman" w:hAnsi="Times New Roman" w:cs="Times New Roman"/>
          <w:color w:val="212529"/>
          <w:shd w:val="clear" w:color="auto" w:fill="FFFFFF"/>
          <w:lang w:val="en-GB"/>
        </w:rPr>
        <w:t xml:space="preserve"> 2021 г., </w:t>
      </w:r>
      <w:proofErr w:type="spellStart"/>
      <w:r w:rsidRPr="008F1158">
        <w:rPr>
          <w:rFonts w:ascii="Times New Roman" w:hAnsi="Times New Roman" w:cs="Times New Roman"/>
          <w:color w:val="212529"/>
          <w:shd w:val="clear" w:color="auto" w:fill="FFFFFF"/>
          <w:lang w:val="en-GB"/>
        </w:rPr>
        <w:t>отразено</w:t>
      </w:r>
      <w:proofErr w:type="spellEnd"/>
      <w:r w:rsidRPr="008F1158">
        <w:rPr>
          <w:rFonts w:ascii="Times New Roman" w:hAnsi="Times New Roman" w:cs="Times New Roman"/>
          <w:color w:val="212529"/>
          <w:shd w:val="clear" w:color="auto" w:fill="FFFFFF"/>
          <w:lang w:val="en-GB"/>
        </w:rPr>
        <w:t xml:space="preserve"> в </w:t>
      </w:r>
      <w:proofErr w:type="spellStart"/>
      <w:r w:rsidRPr="008F1158">
        <w:rPr>
          <w:rFonts w:ascii="Times New Roman" w:hAnsi="Times New Roman" w:cs="Times New Roman"/>
          <w:color w:val="212529"/>
          <w:shd w:val="clear" w:color="auto" w:fill="FFFFFF"/>
          <w:lang w:val="en-GB"/>
        </w:rPr>
        <w:t>калкулациите</w:t>
      </w:r>
      <w:proofErr w:type="spellEnd"/>
      <w:r w:rsidRPr="008F1158">
        <w:rPr>
          <w:rFonts w:ascii="Times New Roman" w:hAnsi="Times New Roman" w:cs="Times New Roman"/>
          <w:color w:val="212529"/>
          <w:shd w:val="clear" w:color="auto" w:fill="FFFFFF"/>
          <w:lang w:val="en-GB"/>
        </w:rPr>
        <w:t xml:space="preserve">, е </w:t>
      </w:r>
      <w:proofErr w:type="spellStart"/>
      <w:r w:rsidRPr="008F1158">
        <w:rPr>
          <w:rFonts w:ascii="Times New Roman" w:hAnsi="Times New Roman" w:cs="Times New Roman"/>
          <w:color w:val="212529"/>
          <w:shd w:val="clear" w:color="auto" w:fill="FFFFFF"/>
          <w:lang w:val="en-GB"/>
        </w:rPr>
        <w:t>индикатор</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за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подготовка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за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по-високи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продажби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същевременно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сигнализира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за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временно</w:t>
      </w:r>
      <w:proofErr w:type="spellEnd"/>
      <w:r w:rsidRPr="008F1158">
        <w:rPr>
          <w:rFonts w:ascii="Times New Roman" w:hAnsi="Times New Roman" w:cs="Times New Roman"/>
          <w:color w:val="212529"/>
          <w:shd w:val="clear" w:color="auto" w:fill="FFFFFF"/>
          <w:lang w:val="en-GB"/>
        </w:rPr>
        <w:t xml:space="preserve"> „</w:t>
      </w:r>
      <w:proofErr w:type="spellStart"/>
      <w:proofErr w:type="gramStart"/>
      <w:r w:rsidRPr="008F1158">
        <w:rPr>
          <w:rFonts w:ascii="Times New Roman" w:hAnsi="Times New Roman" w:cs="Times New Roman"/>
          <w:color w:val="212529"/>
          <w:shd w:val="clear" w:color="auto" w:fill="FFFFFF"/>
          <w:lang w:val="en-GB"/>
        </w:rPr>
        <w:t>обвързване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proofErr w:type="gram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финансов</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ресурс</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Това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дава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възможност</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ръководството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да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прецени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оптималните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равнища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запасите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така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че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да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се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избегне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влошаване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ликвидността</w:t>
      </w:r>
      <w:proofErr w:type="spellEnd"/>
      <w:r w:rsidRPr="008F1158">
        <w:rPr>
          <w:rFonts w:ascii="Times New Roman" w:hAnsi="Times New Roman" w:cs="Times New Roman"/>
          <w:color w:val="212529"/>
          <w:shd w:val="clear" w:color="auto" w:fill="FFFFFF"/>
          <w:lang w:val="en-GB"/>
        </w:rPr>
        <w:t>.</w:t>
      </w:r>
    </w:p>
    <w:p w14:paraId="744DA3AF" w14:textId="77777777" w:rsidR="008F1158" w:rsidRPr="008F1158" w:rsidRDefault="008F1158" w:rsidP="008F1158">
      <w:pPr>
        <w:spacing w:line="360" w:lineRule="auto"/>
        <w:ind w:firstLine="720"/>
        <w:jc w:val="both"/>
        <w:rPr>
          <w:rFonts w:ascii="Times New Roman" w:hAnsi="Times New Roman" w:cs="Times New Roman"/>
          <w:color w:val="212529"/>
          <w:shd w:val="clear" w:color="auto" w:fill="FFFFFF"/>
          <w:lang w:val="en-GB"/>
        </w:rPr>
      </w:pPr>
      <w:proofErr w:type="spellStart"/>
      <w:r w:rsidRPr="008F1158">
        <w:rPr>
          <w:rFonts w:ascii="Times New Roman" w:hAnsi="Times New Roman" w:cs="Times New Roman"/>
          <w:color w:val="212529"/>
          <w:shd w:val="clear" w:color="auto" w:fill="FFFFFF"/>
          <w:lang w:val="en-GB"/>
        </w:rPr>
        <w:t>Калкулациите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имат</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съществено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значение</w:t>
      </w:r>
      <w:proofErr w:type="spellEnd"/>
      <w:r w:rsidRPr="008F1158">
        <w:rPr>
          <w:rFonts w:ascii="Times New Roman" w:hAnsi="Times New Roman" w:cs="Times New Roman"/>
          <w:color w:val="212529"/>
          <w:shd w:val="clear" w:color="auto" w:fill="FFFFFF"/>
          <w:lang w:val="en-GB"/>
        </w:rPr>
        <w:t xml:space="preserve"> и </w:t>
      </w:r>
      <w:proofErr w:type="spellStart"/>
      <w:r w:rsidRPr="008F1158">
        <w:rPr>
          <w:rFonts w:ascii="Times New Roman" w:hAnsi="Times New Roman" w:cs="Times New Roman"/>
          <w:color w:val="212529"/>
          <w:shd w:val="clear" w:color="auto" w:fill="FFFFFF"/>
          <w:lang w:val="en-GB"/>
        </w:rPr>
        <w:t>при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оценката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рентабилността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дейността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като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цяло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Запазването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коефициента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рентабилност</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приходите</w:t>
      </w:r>
      <w:proofErr w:type="spellEnd"/>
      <w:r w:rsidRPr="008F1158">
        <w:rPr>
          <w:rFonts w:ascii="Times New Roman" w:hAnsi="Times New Roman" w:cs="Times New Roman"/>
          <w:color w:val="212529"/>
          <w:shd w:val="clear" w:color="auto" w:fill="FFFFFF"/>
          <w:lang w:val="en-GB"/>
        </w:rPr>
        <w:t xml:space="preserve"> и </w:t>
      </w:r>
      <w:proofErr w:type="spellStart"/>
      <w:r w:rsidRPr="008F1158">
        <w:rPr>
          <w:rFonts w:ascii="Times New Roman" w:hAnsi="Times New Roman" w:cs="Times New Roman"/>
          <w:color w:val="212529"/>
          <w:shd w:val="clear" w:color="auto" w:fill="FFFFFF"/>
          <w:lang w:val="en-GB"/>
        </w:rPr>
        <w:t>подобряването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рентабилността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собствения</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капитал</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показват</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че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управленските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решения</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базирани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калкулационните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данни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водят</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до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по-ефективно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използване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наличните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ресурси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Това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позволява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ръководството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да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обоснове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решения</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за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реинвестиране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печалбата</w:t>
      </w:r>
      <w:proofErr w:type="spellEnd"/>
      <w:r w:rsidRPr="008F1158">
        <w:rPr>
          <w:rFonts w:ascii="Times New Roman" w:hAnsi="Times New Roman" w:cs="Times New Roman"/>
          <w:color w:val="212529"/>
          <w:shd w:val="clear" w:color="auto" w:fill="FFFFFF"/>
          <w:lang w:val="en-GB"/>
        </w:rPr>
        <w:t xml:space="preserve"> и </w:t>
      </w:r>
      <w:proofErr w:type="spellStart"/>
      <w:r w:rsidRPr="008F1158">
        <w:rPr>
          <w:rFonts w:ascii="Times New Roman" w:hAnsi="Times New Roman" w:cs="Times New Roman"/>
          <w:color w:val="212529"/>
          <w:shd w:val="clear" w:color="auto" w:fill="FFFFFF"/>
          <w:lang w:val="en-GB"/>
        </w:rPr>
        <w:t>за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ограничаване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външното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финансиране</w:t>
      </w:r>
      <w:proofErr w:type="spellEnd"/>
      <w:r w:rsidRPr="008F1158">
        <w:rPr>
          <w:rFonts w:ascii="Times New Roman" w:hAnsi="Times New Roman" w:cs="Times New Roman"/>
          <w:color w:val="212529"/>
          <w:shd w:val="clear" w:color="auto" w:fill="FFFFFF"/>
          <w:lang w:val="en-GB"/>
        </w:rPr>
        <w:t>.</w:t>
      </w:r>
    </w:p>
    <w:p w14:paraId="618D68E8" w14:textId="77777777" w:rsidR="008F1158" w:rsidRPr="008F1158" w:rsidRDefault="008F1158" w:rsidP="008F1158">
      <w:pPr>
        <w:spacing w:line="360" w:lineRule="auto"/>
        <w:ind w:firstLine="720"/>
        <w:jc w:val="both"/>
        <w:rPr>
          <w:rFonts w:ascii="Times New Roman" w:hAnsi="Times New Roman" w:cs="Times New Roman"/>
          <w:color w:val="212529"/>
          <w:shd w:val="clear" w:color="auto" w:fill="FFFFFF"/>
          <w:lang w:val="en-GB"/>
        </w:rPr>
      </w:pPr>
      <w:r w:rsidRPr="008F1158">
        <w:rPr>
          <w:rFonts w:ascii="Times New Roman" w:hAnsi="Times New Roman" w:cs="Times New Roman"/>
          <w:color w:val="212529"/>
          <w:shd w:val="clear" w:color="auto" w:fill="FFFFFF"/>
          <w:lang w:val="en-GB"/>
        </w:rPr>
        <w:t xml:space="preserve">В </w:t>
      </w:r>
      <w:proofErr w:type="spellStart"/>
      <w:r w:rsidRPr="008F1158">
        <w:rPr>
          <w:rFonts w:ascii="Times New Roman" w:hAnsi="Times New Roman" w:cs="Times New Roman"/>
          <w:color w:val="212529"/>
          <w:shd w:val="clear" w:color="auto" w:fill="FFFFFF"/>
          <w:lang w:val="en-GB"/>
        </w:rPr>
        <w:t>стратегически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план</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калкулационната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информация</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служи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като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основа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за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планиране</w:t>
      </w:r>
      <w:proofErr w:type="spellEnd"/>
      <w:r w:rsidRPr="008F1158">
        <w:rPr>
          <w:rFonts w:ascii="Times New Roman" w:hAnsi="Times New Roman" w:cs="Times New Roman"/>
          <w:color w:val="212529"/>
          <w:shd w:val="clear" w:color="auto" w:fill="FFFFFF"/>
          <w:lang w:val="en-GB"/>
        </w:rPr>
        <w:t xml:space="preserve"> и </w:t>
      </w:r>
      <w:proofErr w:type="spellStart"/>
      <w:r w:rsidRPr="008F1158">
        <w:rPr>
          <w:rFonts w:ascii="Times New Roman" w:hAnsi="Times New Roman" w:cs="Times New Roman"/>
          <w:color w:val="212529"/>
          <w:shd w:val="clear" w:color="auto" w:fill="FFFFFF"/>
          <w:lang w:val="en-GB"/>
        </w:rPr>
        <w:t>прогнозиране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Данните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от</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двата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отчета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позволяват</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изготвянето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ориентировъчни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бюджети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за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бъдещи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периоди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оценка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чувствителността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финансовия</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резултат</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при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промяна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разходите</w:t>
      </w:r>
      <w:proofErr w:type="spellEnd"/>
      <w:r w:rsidRPr="008F1158">
        <w:rPr>
          <w:rFonts w:ascii="Times New Roman" w:hAnsi="Times New Roman" w:cs="Times New Roman"/>
          <w:color w:val="212529"/>
          <w:shd w:val="clear" w:color="auto" w:fill="FFFFFF"/>
          <w:lang w:val="en-GB"/>
        </w:rPr>
        <w:t xml:space="preserve"> и </w:t>
      </w:r>
      <w:proofErr w:type="spellStart"/>
      <w:r w:rsidRPr="008F1158">
        <w:rPr>
          <w:rFonts w:ascii="Times New Roman" w:hAnsi="Times New Roman" w:cs="Times New Roman"/>
          <w:color w:val="212529"/>
          <w:shd w:val="clear" w:color="auto" w:fill="FFFFFF"/>
          <w:lang w:val="en-GB"/>
        </w:rPr>
        <w:t>определяне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минимално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необходимите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обеми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продажби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за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поддържане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желаното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равнище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печалба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този</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начин</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калкулациите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се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превръщат</w:t>
      </w:r>
      <w:proofErr w:type="spellEnd"/>
      <w:r w:rsidRPr="008F1158">
        <w:rPr>
          <w:rFonts w:ascii="Times New Roman" w:hAnsi="Times New Roman" w:cs="Times New Roman"/>
          <w:color w:val="212529"/>
          <w:shd w:val="clear" w:color="auto" w:fill="FFFFFF"/>
          <w:lang w:val="en-GB"/>
        </w:rPr>
        <w:t xml:space="preserve"> в </w:t>
      </w:r>
      <w:proofErr w:type="spellStart"/>
      <w:r w:rsidRPr="008F1158">
        <w:rPr>
          <w:rFonts w:ascii="Times New Roman" w:hAnsi="Times New Roman" w:cs="Times New Roman"/>
          <w:color w:val="212529"/>
          <w:shd w:val="clear" w:color="auto" w:fill="FFFFFF"/>
          <w:lang w:val="en-GB"/>
        </w:rPr>
        <w:t>инструмент</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само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за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отчетност</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но</w:t>
      </w:r>
      <w:proofErr w:type="spellEnd"/>
      <w:r w:rsidRPr="008F1158">
        <w:rPr>
          <w:rFonts w:ascii="Times New Roman" w:hAnsi="Times New Roman" w:cs="Times New Roman"/>
          <w:color w:val="212529"/>
          <w:shd w:val="clear" w:color="auto" w:fill="FFFFFF"/>
          <w:lang w:val="en-GB"/>
        </w:rPr>
        <w:t xml:space="preserve"> и </w:t>
      </w:r>
      <w:proofErr w:type="spellStart"/>
      <w:r w:rsidRPr="008F1158">
        <w:rPr>
          <w:rFonts w:ascii="Times New Roman" w:hAnsi="Times New Roman" w:cs="Times New Roman"/>
          <w:color w:val="212529"/>
          <w:shd w:val="clear" w:color="auto" w:fill="FFFFFF"/>
          <w:lang w:val="en-GB"/>
        </w:rPr>
        <w:t>за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активно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управление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икономическите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процеси</w:t>
      </w:r>
      <w:proofErr w:type="spellEnd"/>
      <w:r w:rsidRPr="008F1158">
        <w:rPr>
          <w:rFonts w:ascii="Times New Roman" w:hAnsi="Times New Roman" w:cs="Times New Roman"/>
          <w:color w:val="212529"/>
          <w:shd w:val="clear" w:color="auto" w:fill="FFFFFF"/>
          <w:lang w:val="en-GB"/>
        </w:rPr>
        <w:t xml:space="preserve"> в „</w:t>
      </w:r>
      <w:proofErr w:type="spellStart"/>
      <w:r w:rsidRPr="008F1158">
        <w:rPr>
          <w:rFonts w:ascii="Times New Roman" w:hAnsi="Times New Roman" w:cs="Times New Roman"/>
          <w:color w:val="212529"/>
          <w:shd w:val="clear" w:color="auto" w:fill="FFFFFF"/>
          <w:lang w:val="en-GB"/>
        </w:rPr>
        <w:t>Зоо</w:t>
      </w:r>
      <w:proofErr w:type="spellEnd"/>
      <w:r w:rsidRPr="008F1158">
        <w:rPr>
          <w:rFonts w:ascii="Times New Roman" w:hAnsi="Times New Roman" w:cs="Times New Roman"/>
          <w:color w:val="212529"/>
          <w:shd w:val="clear" w:color="auto" w:fill="FFFFFF"/>
          <w:lang w:val="en-GB"/>
        </w:rPr>
        <w:t xml:space="preserve"> </w:t>
      </w:r>
      <w:proofErr w:type="gramStart"/>
      <w:r w:rsidRPr="008F1158">
        <w:rPr>
          <w:rFonts w:ascii="Times New Roman" w:hAnsi="Times New Roman" w:cs="Times New Roman"/>
          <w:color w:val="212529"/>
          <w:shd w:val="clear" w:color="auto" w:fill="FFFFFF"/>
          <w:lang w:val="en-GB"/>
        </w:rPr>
        <w:t>Дино“ ЕООД</w:t>
      </w:r>
      <w:proofErr w:type="gramEnd"/>
      <w:r w:rsidRPr="008F1158">
        <w:rPr>
          <w:rFonts w:ascii="Times New Roman" w:hAnsi="Times New Roman" w:cs="Times New Roman"/>
          <w:color w:val="212529"/>
          <w:shd w:val="clear" w:color="auto" w:fill="FFFFFF"/>
          <w:lang w:val="en-GB"/>
        </w:rPr>
        <w:t>.</w:t>
      </w:r>
    </w:p>
    <w:p w14:paraId="08FE81B3" w14:textId="77777777" w:rsidR="008F1158" w:rsidRPr="008F1158" w:rsidRDefault="008F1158" w:rsidP="008F1158">
      <w:pPr>
        <w:spacing w:line="360" w:lineRule="auto"/>
        <w:ind w:firstLine="720"/>
        <w:jc w:val="both"/>
        <w:rPr>
          <w:rFonts w:ascii="Times New Roman" w:hAnsi="Times New Roman" w:cs="Times New Roman"/>
          <w:color w:val="212529"/>
          <w:shd w:val="clear" w:color="auto" w:fill="FFFFFF"/>
          <w:lang w:val="en-GB"/>
        </w:rPr>
      </w:pPr>
      <w:r w:rsidRPr="008F1158">
        <w:rPr>
          <w:rFonts w:ascii="Times New Roman" w:hAnsi="Times New Roman" w:cs="Times New Roman"/>
          <w:color w:val="212529"/>
          <w:shd w:val="clear" w:color="auto" w:fill="FFFFFF"/>
          <w:lang w:val="en-GB"/>
        </w:rPr>
        <w:t xml:space="preserve">В </w:t>
      </w:r>
      <w:proofErr w:type="spellStart"/>
      <w:r w:rsidRPr="008F1158">
        <w:rPr>
          <w:rFonts w:ascii="Times New Roman" w:hAnsi="Times New Roman" w:cs="Times New Roman"/>
          <w:color w:val="212529"/>
          <w:shd w:val="clear" w:color="auto" w:fill="FFFFFF"/>
          <w:lang w:val="en-GB"/>
        </w:rPr>
        <w:t>обобщение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управленското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използване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калкулациите</w:t>
      </w:r>
      <w:proofErr w:type="spellEnd"/>
      <w:r w:rsidRPr="008F1158">
        <w:rPr>
          <w:rFonts w:ascii="Times New Roman" w:hAnsi="Times New Roman" w:cs="Times New Roman"/>
          <w:color w:val="212529"/>
          <w:shd w:val="clear" w:color="auto" w:fill="FFFFFF"/>
          <w:lang w:val="en-GB"/>
        </w:rPr>
        <w:t xml:space="preserve"> в </w:t>
      </w:r>
      <w:proofErr w:type="spellStart"/>
      <w:r w:rsidRPr="008F1158">
        <w:rPr>
          <w:rFonts w:ascii="Times New Roman" w:hAnsi="Times New Roman" w:cs="Times New Roman"/>
          <w:color w:val="212529"/>
          <w:shd w:val="clear" w:color="auto" w:fill="FFFFFF"/>
          <w:lang w:val="en-GB"/>
        </w:rPr>
        <w:t>дружеството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осигурява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връзката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между</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счетоводната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информация</w:t>
      </w:r>
      <w:proofErr w:type="spellEnd"/>
      <w:r w:rsidRPr="008F1158">
        <w:rPr>
          <w:rFonts w:ascii="Times New Roman" w:hAnsi="Times New Roman" w:cs="Times New Roman"/>
          <w:color w:val="212529"/>
          <w:shd w:val="clear" w:color="auto" w:fill="FFFFFF"/>
          <w:lang w:val="en-GB"/>
        </w:rPr>
        <w:t xml:space="preserve"> и </w:t>
      </w:r>
      <w:proofErr w:type="spellStart"/>
      <w:r w:rsidRPr="008F1158">
        <w:rPr>
          <w:rFonts w:ascii="Times New Roman" w:hAnsi="Times New Roman" w:cs="Times New Roman"/>
          <w:color w:val="212529"/>
          <w:shd w:val="clear" w:color="auto" w:fill="FFFFFF"/>
          <w:lang w:val="en-GB"/>
        </w:rPr>
        <w:t>управленските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решения</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като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подпомага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контрола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върху</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разходите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подобрява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планирането</w:t>
      </w:r>
      <w:proofErr w:type="spellEnd"/>
      <w:r w:rsidRPr="008F1158">
        <w:rPr>
          <w:rFonts w:ascii="Times New Roman" w:hAnsi="Times New Roman" w:cs="Times New Roman"/>
          <w:color w:val="212529"/>
          <w:shd w:val="clear" w:color="auto" w:fill="FFFFFF"/>
          <w:lang w:val="en-GB"/>
        </w:rPr>
        <w:t xml:space="preserve"> и </w:t>
      </w:r>
      <w:proofErr w:type="spellStart"/>
      <w:r w:rsidRPr="008F1158">
        <w:rPr>
          <w:rFonts w:ascii="Times New Roman" w:hAnsi="Times New Roman" w:cs="Times New Roman"/>
          <w:color w:val="212529"/>
          <w:shd w:val="clear" w:color="auto" w:fill="FFFFFF"/>
          <w:lang w:val="en-GB"/>
        </w:rPr>
        <w:t>допринася</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за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устойчивото</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подобряване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на</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финансовите</w:t>
      </w:r>
      <w:proofErr w:type="spellEnd"/>
      <w:r w:rsidRPr="008F1158">
        <w:rPr>
          <w:rFonts w:ascii="Times New Roman" w:hAnsi="Times New Roman" w:cs="Times New Roman"/>
          <w:color w:val="212529"/>
          <w:shd w:val="clear" w:color="auto" w:fill="FFFFFF"/>
          <w:lang w:val="en-GB"/>
        </w:rPr>
        <w:t xml:space="preserve"> </w:t>
      </w:r>
      <w:proofErr w:type="spellStart"/>
      <w:r w:rsidRPr="008F1158">
        <w:rPr>
          <w:rFonts w:ascii="Times New Roman" w:hAnsi="Times New Roman" w:cs="Times New Roman"/>
          <w:color w:val="212529"/>
          <w:shd w:val="clear" w:color="auto" w:fill="FFFFFF"/>
          <w:lang w:val="en-GB"/>
        </w:rPr>
        <w:t>резултати</w:t>
      </w:r>
      <w:proofErr w:type="spellEnd"/>
      <w:r w:rsidRPr="008F1158">
        <w:rPr>
          <w:rFonts w:ascii="Times New Roman" w:hAnsi="Times New Roman" w:cs="Times New Roman"/>
          <w:color w:val="212529"/>
          <w:shd w:val="clear" w:color="auto" w:fill="FFFFFF"/>
          <w:lang w:val="en-GB"/>
        </w:rPr>
        <w:t>.</w:t>
      </w:r>
    </w:p>
    <w:p w14:paraId="48ED6A0D" w14:textId="2D2C24D5" w:rsidR="00154E79" w:rsidRPr="008F1158" w:rsidRDefault="00154E79" w:rsidP="000A7AF0">
      <w:pPr>
        <w:spacing w:line="360" w:lineRule="auto"/>
        <w:ind w:firstLine="720"/>
        <w:jc w:val="both"/>
        <w:rPr>
          <w:rFonts w:ascii="Times New Roman" w:hAnsi="Times New Roman" w:cs="Times New Roman"/>
          <w:b/>
          <w:bCs/>
          <w:color w:val="212529"/>
          <w:shd w:val="clear" w:color="auto" w:fill="FFFFFF"/>
        </w:rPr>
      </w:pPr>
      <w:r w:rsidRPr="008F1158">
        <w:rPr>
          <w:rFonts w:ascii="Times New Roman" w:hAnsi="Times New Roman" w:cs="Times New Roman"/>
          <w:b/>
          <w:bCs/>
          <w:color w:val="212529"/>
          <w:shd w:val="clear" w:color="auto" w:fill="FFFFFF"/>
        </w:rPr>
        <w:t>3.6 Влияние на счетоводното отчитане и калкулирането на разходите върху финансовия резултат на „Зоо Дино“ ЕООД</w:t>
      </w:r>
    </w:p>
    <w:p w14:paraId="63BF6C22" w14:textId="77777777" w:rsidR="000A7AF0" w:rsidRPr="008F1158" w:rsidRDefault="000A7AF0" w:rsidP="000A7AF0">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Въз основа на представените данни може да се направи детайлен сравнителен анализ между 2021 г. и предходния период 2020 г., като се откроят основните тенденции във финансовото състояние, резултатите и структурата на активите и пасивите на „Зоо Дино“ ЕООД.</w:t>
      </w:r>
    </w:p>
    <w:p w14:paraId="41A43443" w14:textId="77777777" w:rsidR="000A7AF0" w:rsidRPr="008F1158" w:rsidRDefault="000A7AF0" w:rsidP="000A7AF0">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 xml:space="preserve">През 2021 г. дружеството отчита подобрение на финансовия резултат спрямо 2020 г., като печалбата нараства от 267 хил. лв. до 319 хил. лв. Това увеличение е резултат най-вече от ръста на нетните приходи от продажби, които се увеличават от 8684 </w:t>
      </w:r>
      <w:r w:rsidRPr="008F1158">
        <w:rPr>
          <w:rFonts w:ascii="Times New Roman" w:eastAsia="Times New Roman" w:hAnsi="Times New Roman" w:cs="Times New Roman"/>
          <w:color w:val="000000" w:themeColor="text1"/>
          <w:kern w:val="0"/>
          <w:lang w:eastAsia="en-GB"/>
          <w14:ligatures w14:val="none"/>
        </w:rPr>
        <w:lastRenderedPageBreak/>
        <w:t>хил. лв. през 2020 г. до 9770 хил. лв. през 2021 г. Нарастването на приходите показва разширяване на обема на дейността и по-висока пазарна реализация, основно чрез продажби на стоки, които продължават да бъдат доминиращ източник на приходи.</w:t>
      </w:r>
    </w:p>
    <w:p w14:paraId="5375B4FF" w14:textId="01505D52" w:rsidR="000A7AF0" w:rsidRPr="008F1158" w:rsidRDefault="000A7AF0" w:rsidP="000A7AF0">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Разходите по дейността също нарастват, като се увеличават от 8282 хил. лв. през 2020 г. до 9323 хил. лв. през 2021 г. Увеличението на разходите е съпоставимо с ръста на приходите и не води до влошаване на рентабилността, което се потвърждава от относително стабилния коефициент на рентабилност на приходите от продажби, който остава на ниво 0,03 и през двата периода. Това означава, че дружеството успява да поддържа сходен марж на печалба въпреки увеличения обем на дейността</w:t>
      </w:r>
      <w:r w:rsidR="00F33929" w:rsidRPr="008F1158">
        <w:rPr>
          <w:rFonts w:ascii="Times New Roman" w:eastAsia="Times New Roman" w:hAnsi="Times New Roman" w:cs="Times New Roman"/>
          <w:color w:val="000000" w:themeColor="text1"/>
          <w:kern w:val="0"/>
          <w:lang w:eastAsia="en-GB"/>
          <w14:ligatures w14:val="none"/>
        </w:rPr>
        <w:t xml:space="preserve"> (Фиг. 1 и Фиг. 2)</w:t>
      </w:r>
      <w:r w:rsidRPr="008F1158">
        <w:rPr>
          <w:rFonts w:ascii="Times New Roman" w:eastAsia="Times New Roman" w:hAnsi="Times New Roman" w:cs="Times New Roman"/>
          <w:color w:val="000000" w:themeColor="text1"/>
          <w:kern w:val="0"/>
          <w:lang w:eastAsia="en-GB"/>
          <w14:ligatures w14:val="none"/>
        </w:rPr>
        <w:t>.</w:t>
      </w:r>
    </w:p>
    <w:p w14:paraId="4CF6B0C7" w14:textId="3FAAEC4A" w:rsidR="00F33929" w:rsidRPr="008F1158" w:rsidRDefault="00F33929" w:rsidP="00F33929">
      <w:pPr>
        <w:spacing w:line="360" w:lineRule="auto"/>
        <w:ind w:firstLine="720"/>
        <w:jc w:val="center"/>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drawing>
          <wp:inline distT="0" distB="0" distL="0" distR="0" wp14:anchorId="1C753623" wp14:editId="1D50FF7B">
            <wp:extent cx="3413125" cy="2677538"/>
            <wp:effectExtent l="0" t="0" r="0" b="8890"/>
            <wp:docPr id="21141661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1532" cy="2684133"/>
                    </a:xfrm>
                    <a:prstGeom prst="rect">
                      <a:avLst/>
                    </a:prstGeom>
                    <a:noFill/>
                  </pic:spPr>
                </pic:pic>
              </a:graphicData>
            </a:graphic>
          </wp:inline>
        </w:drawing>
      </w:r>
    </w:p>
    <w:p w14:paraId="1E48BC1A" w14:textId="55F63E37" w:rsidR="00F33929" w:rsidRPr="008F1158" w:rsidRDefault="00F33929" w:rsidP="00F33929">
      <w:pPr>
        <w:spacing w:line="360" w:lineRule="auto"/>
        <w:ind w:firstLine="720"/>
        <w:jc w:val="center"/>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Фигура 1. Приходи и разходи по дейността</w:t>
      </w:r>
    </w:p>
    <w:p w14:paraId="66E5A29C" w14:textId="27E85F31" w:rsidR="00F33929" w:rsidRPr="008F1158" w:rsidRDefault="00F33929" w:rsidP="00F33929">
      <w:pPr>
        <w:spacing w:line="360" w:lineRule="auto"/>
        <w:ind w:firstLine="720"/>
        <w:jc w:val="center"/>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drawing>
          <wp:inline distT="0" distB="0" distL="0" distR="0" wp14:anchorId="0B4B3386" wp14:editId="174AF45F">
            <wp:extent cx="3921664" cy="3124968"/>
            <wp:effectExtent l="0" t="0" r="3175" b="0"/>
            <wp:docPr id="9183243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74" cy="3127128"/>
                    </a:xfrm>
                    <a:prstGeom prst="rect">
                      <a:avLst/>
                    </a:prstGeom>
                    <a:noFill/>
                  </pic:spPr>
                </pic:pic>
              </a:graphicData>
            </a:graphic>
          </wp:inline>
        </w:drawing>
      </w:r>
    </w:p>
    <w:p w14:paraId="59A29CC0" w14:textId="766CFCC5" w:rsidR="00F33929" w:rsidRPr="008F1158" w:rsidRDefault="00F33929" w:rsidP="00F33929">
      <w:pPr>
        <w:spacing w:line="360" w:lineRule="auto"/>
        <w:ind w:firstLine="720"/>
        <w:jc w:val="center"/>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lastRenderedPageBreak/>
        <w:t>Фигура 2. Финансов резултат (печалба)</w:t>
      </w:r>
    </w:p>
    <w:p w14:paraId="65AD7F7D" w14:textId="77777777" w:rsidR="000A7AF0" w:rsidRPr="008F1158" w:rsidRDefault="000A7AF0" w:rsidP="000A7AF0">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Собственият капитал нараства от 1280 хил. лв. през 2020 г. до 1409 хил. лв. през 2021 г., което е следствие от реализираната печалба и нейното задържане в предприятието. Паралелно с това общият размер на задълженията намалява от 2221 хил. лв. до 2021 хил. лв., което води до подобряване на финансовата автономност. Коефициентът на финансова автономност се повишава от 0,58 на 0,70, а коефициентът на задлъжнялост намалява от 1,74 на 1,43, което показва по-добро съотношение между собствен и привлечен капитал и по-нисък финансов риск.</w:t>
      </w:r>
    </w:p>
    <w:p w14:paraId="4C00CAFB" w14:textId="77777777" w:rsidR="000A7AF0" w:rsidRPr="008F1158" w:rsidRDefault="000A7AF0" w:rsidP="000A7AF0">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Сумата на реалните активи леко намалява от 3494 хил. лв. през 2020 г. до 3426 хил. лв. през 2021 г., като спадът се дължи основно на намалението на краткотрайните активи. Те се понижават от 2112 хил. лв. до 1928 хил. лв., което е резултат от значително намаление на паричните средства – от 735 хил. лв. до 434 хил. лв. Това показва по-интензивно използване на наличните парични ресурси, вероятно за финансиране на дейността или за погасяване на задължения. В същото време краткосрочните вземания намаляват умерено от 630 хил. лв. на 600 хил. лв., което може да се интерпретира като подобрена събираемост или по-строга кредитна политика спрямо клиентите.</w:t>
      </w:r>
    </w:p>
    <w:p w14:paraId="5577E097" w14:textId="77777777" w:rsidR="000A7AF0" w:rsidRPr="008F1158" w:rsidRDefault="000A7AF0" w:rsidP="000A7AF0">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Материалните запаси се увеличават от 747 хил. лв. през 2020 г. до 894 хил. лв. през 2021 г., което е в съответствие с нарасналия обем на продажбите и предполага подготовка за по-голяма търговска активност. Това увеличение на запасите обаче оказва влияние върху ликвидността на дружеството, тъй като средствата са „обвързани“ в по-слабо ликвидна форма.</w:t>
      </w:r>
    </w:p>
    <w:p w14:paraId="3BE7C7B2" w14:textId="34B041EA" w:rsidR="00F33929" w:rsidRPr="008F1158" w:rsidRDefault="000A7AF0" w:rsidP="000A7AF0">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 xml:space="preserve">Показателите за ликвидност показват известно влошаване през 2021 г. спрямо 2020 г. </w:t>
      </w:r>
      <w:r w:rsidR="00F33929" w:rsidRPr="008F1158">
        <w:rPr>
          <w:rFonts w:ascii="Times New Roman" w:eastAsia="Times New Roman" w:hAnsi="Times New Roman" w:cs="Times New Roman"/>
          <w:color w:val="000000" w:themeColor="text1"/>
          <w:kern w:val="0"/>
          <w:lang w:eastAsia="en-GB"/>
          <w14:ligatures w14:val="none"/>
        </w:rPr>
        <w:t>(Фиг. 3).</w:t>
      </w:r>
    </w:p>
    <w:p w14:paraId="11DA4DBD" w14:textId="633A3F22" w:rsidR="00F33929" w:rsidRPr="008F1158" w:rsidRDefault="00F33929" w:rsidP="00F33929">
      <w:pPr>
        <w:spacing w:line="360" w:lineRule="auto"/>
        <w:ind w:firstLine="720"/>
        <w:jc w:val="center"/>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drawing>
          <wp:inline distT="0" distB="0" distL="0" distR="0" wp14:anchorId="308A457E" wp14:editId="54F0BA2C">
            <wp:extent cx="3365285" cy="2700537"/>
            <wp:effectExtent l="0" t="0" r="6985" b="5080"/>
            <wp:docPr id="16212601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0821" cy="2704980"/>
                    </a:xfrm>
                    <a:prstGeom prst="rect">
                      <a:avLst/>
                    </a:prstGeom>
                    <a:noFill/>
                  </pic:spPr>
                </pic:pic>
              </a:graphicData>
            </a:graphic>
          </wp:inline>
        </w:drawing>
      </w:r>
    </w:p>
    <w:p w14:paraId="06C36B65" w14:textId="304826D8" w:rsidR="00F33929" w:rsidRPr="008F1158" w:rsidRDefault="00F33929" w:rsidP="00F33929">
      <w:pPr>
        <w:spacing w:line="360" w:lineRule="auto"/>
        <w:ind w:firstLine="720"/>
        <w:jc w:val="center"/>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lastRenderedPageBreak/>
        <w:t>Фигура 3. Показатели за ликвидност</w:t>
      </w:r>
    </w:p>
    <w:p w14:paraId="72EFDFC9" w14:textId="4E29FD50" w:rsidR="000A7AF0" w:rsidRPr="008F1158" w:rsidRDefault="000A7AF0" w:rsidP="000A7AF0">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Коефициентът на обща ликвидност намалява от 2,93 на 2,20, коефициентът на бърза ликвидност – от 1,89 на 1,18, а коефициентът на абсолютна ликвидност – от 1,02 на 0,50. Въпреки това всички показатели остават над минимално препоръчителните стойности, което означава, че дружеството запазва способността си да обслужва текущите си задължения, макар и с по-ограничен паричен резерв.</w:t>
      </w:r>
    </w:p>
    <w:p w14:paraId="7769278A" w14:textId="77777777" w:rsidR="000A7AF0" w:rsidRPr="008F1158" w:rsidRDefault="000A7AF0" w:rsidP="000A7AF0">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Рентабилността на собствения капитал се подобрява, като коефициентът нараства от 0,21 през 2020 г. на 0,23 през 2021 г., което показва по-ефективно използване на вложения собствен капитал. Подобна положителна тенденция се наблюдава и при рентабилността на пасивите и активите, които се повишават съответно от 0,12 на 0,16 и от 0,08 на 0,09. Това свидетелства за общо подобрение в ефективността на използване на ресурсите на предприятието.</w:t>
      </w:r>
    </w:p>
    <w:p w14:paraId="181ECD59" w14:textId="77777777" w:rsidR="000A7AF0" w:rsidRPr="008F1158" w:rsidRDefault="000A7AF0" w:rsidP="000A7AF0">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В обобщение, сравнението между 2021 г. и 2020 г. показва, че „Зоо Дино“ ЕООД се развива в посока на нарастване на обема на дейността, подобряване на печалбата и укрепване на финансовата автономност. Наред с това се наблюдава известно влошаване на ликвидността, обусловено от увеличението на запасите и намалението на паричните средства, което изисква повишено внимание от страна на управлението при управлението на оборотния капитал в следващите периоди.</w:t>
      </w:r>
    </w:p>
    <w:p w14:paraId="076310C1" w14:textId="77777777" w:rsidR="00F33929" w:rsidRPr="008F1158" w:rsidRDefault="00F33929" w:rsidP="00F33929">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Счетоводното отчитане и калкулирането на разходите оказват пряко и съществено влияние върху финансовия резултат на „Зоо Дино“ ЕООД, тъй като именно чрез тях се определя каква част от извършените разходи ще бъдат признати като разход за периода и каква част ще бъде включена в стойността на активите, основно на стоковите запаси. Начинът, по който разходите се идентифицират, класифицират, оценяват и разпределят, определя размера на отчетената печалба и нейната динамика във времето.</w:t>
      </w:r>
    </w:p>
    <w:p w14:paraId="7E866CAA" w14:textId="77777777" w:rsidR="00F33929" w:rsidRPr="008F1158" w:rsidRDefault="00F33929" w:rsidP="00F33929">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Съществено влияние върху финансовия резултат има методът за определяне на себестойността на продадените стоки. В „Зоо Дино“ ЕООД себестойността на продажбите се формира чрез признаване на балансовата стойност на реализираните стоки като разход за дейността, като изписването на запасите се извършва по метода на средно претеглената стойност. Този подход води до изглаждане на ефекта от ценовите колебания при покупките и осигурява по-стабилна и съпоставима себестойност между отчетните периоди. В резултат финансовият резултат не се влияе рязко от краткосрочни промени в доставните цени, което допринася за относително устойчиви нива на рентабилност на продажбите.</w:t>
      </w:r>
    </w:p>
    <w:p w14:paraId="0603AA93" w14:textId="77777777" w:rsidR="00F33929" w:rsidRPr="008F1158" w:rsidRDefault="00F33929" w:rsidP="00F33929">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lastRenderedPageBreak/>
        <w:t>Калкулирането на разходите по дейността е организирано така, че ясно да се разграничат разходите, включвани в себестойността на продажбите, от разходите за периода. Разходите за външни услуги, персонал, амортизации и други оперативни разходи се признават текущо при начисляването им и директно намаляват финансовия резултат за периода, в който са направени. Това означава, че нарастването на тези разходи, наблюдавано през анализираните периоди, има непосредствено отражение върху печалбата, независимо от това дали обемът на продажбите се увеличава. В същото време този подход осигурява реалистично представяне на резултата, тъй като предотвратява отлагането на разходи във времето чрез тяхното капитализиране в активи.</w:t>
      </w:r>
    </w:p>
    <w:p w14:paraId="55B383C5" w14:textId="77777777" w:rsidR="00F33929" w:rsidRPr="008F1158" w:rsidRDefault="00F33929" w:rsidP="00F33929">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Счетоводното третиране на материалните запаси също влияе върху финансовия резултат. Оценяването им по по-ниската от доставната стойност и нетната реализируема стойност създава предпоставки за признаване на обезценки при неблагоприятни пазарни условия. Макар в представените данни да няма значителни обезценки на запаси, самото прилагане на този принцип означава, че при спад в продажните цени или забавяне на реализацията, разходите биха се увеличили и печалбата би намаляла още в съответния период, което повишава надеждността на финансовия резултат.</w:t>
      </w:r>
    </w:p>
    <w:p w14:paraId="62D30983" w14:textId="77777777" w:rsidR="00F33929" w:rsidRPr="008F1158" w:rsidRDefault="00F33929" w:rsidP="00F33929">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Амортизационната политика на дружеството оказва систематично влияние върху финансовия резултат чрез равномерно разпределение на стойността на дълготрайните активи във времето. Прилагането на линейния метод на амортизация води до предвидими и относително стабилни разходи за амортизация, които намаляват финансовия резултат, но същевременно улесняват планирането и анализа на печалбата. В отчетите се наблюдава леко намаление на разходите за амортизации, което оказва положително, макар и ограничено, влияние върху крайния резултат.</w:t>
      </w:r>
    </w:p>
    <w:p w14:paraId="5520C479" w14:textId="77777777" w:rsidR="00F33929" w:rsidRPr="008F1158" w:rsidRDefault="00F33929" w:rsidP="00F33929">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Счетоводното признаване на провизии, обезценки и финансови разходи също има значение за формирането на финансовия резултат. Чрез своевременното отчитане на потенциални задължения и рискове се избягва натрупване на скрити загуби, които биха могли да изкривят резултатите в бъдещи периоди. Финансовите разходи, макар и с относително малък размер спрямо общите разходи, намаляват печалбата и подчертават значението на управлението на задълженията и паричните потоци.</w:t>
      </w:r>
    </w:p>
    <w:p w14:paraId="651E46A6" w14:textId="77777777" w:rsidR="00F33929" w:rsidRDefault="00F33929" w:rsidP="00F33929">
      <w:pPr>
        <w:spacing w:line="360" w:lineRule="auto"/>
        <w:ind w:firstLine="72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 xml:space="preserve">Като цяло счетоводното отчитане и калкулирането на разходите в „Зоо Дино“ ЕООД допринасят за относително стабилни нива на рентабилност и за нарастващ финансов резултат в условията на увеличаващ се обем на дейността. Чрез ясно разграничаване на себестойността на продажбите и разходите за периода, използване на средно претеглена стойност при оценката на запасите и прилагане на принципа на </w:t>
      </w:r>
      <w:r w:rsidRPr="008F1158">
        <w:rPr>
          <w:rFonts w:ascii="Times New Roman" w:eastAsia="Times New Roman" w:hAnsi="Times New Roman" w:cs="Times New Roman"/>
          <w:color w:val="000000" w:themeColor="text1"/>
          <w:kern w:val="0"/>
          <w:lang w:eastAsia="en-GB"/>
          <w14:ligatures w14:val="none"/>
        </w:rPr>
        <w:lastRenderedPageBreak/>
        <w:t>начисляването, дружеството осигурява реалистично и съпоставимо представяне на финансовия резултат, което е надеждна основа за управленски анализ и вземане на решения.</w:t>
      </w:r>
    </w:p>
    <w:p w14:paraId="0C0F302C" w14:textId="3A37C65A" w:rsidR="008F1158" w:rsidRDefault="008F1158" w:rsidP="00F33929">
      <w:pPr>
        <w:spacing w:line="360" w:lineRule="auto"/>
        <w:ind w:firstLine="720"/>
        <w:jc w:val="both"/>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ИЗВОДИ ПО ТРЕТА ГЛАВА</w:t>
      </w:r>
    </w:p>
    <w:p w14:paraId="302B1C68" w14:textId="77777777" w:rsidR="00E35595" w:rsidRPr="00E35595" w:rsidRDefault="00E35595" w:rsidP="00E35595">
      <w:pPr>
        <w:pStyle w:val="ListParagraph"/>
        <w:numPr>
          <w:ilvl w:val="0"/>
          <w:numId w:val="6"/>
        </w:numPr>
        <w:spacing w:line="360" w:lineRule="auto"/>
        <w:jc w:val="both"/>
        <w:rPr>
          <w:rFonts w:ascii="Times New Roman" w:eastAsia="Times New Roman" w:hAnsi="Times New Roman" w:cs="Times New Roman"/>
          <w:color w:val="000000" w:themeColor="text1"/>
          <w:kern w:val="0"/>
          <w:lang w:val="en-GB" w:eastAsia="en-GB"/>
          <w14:ligatures w14:val="none"/>
        </w:rPr>
      </w:pPr>
      <w:proofErr w:type="spellStart"/>
      <w:r w:rsidRPr="00E35595">
        <w:rPr>
          <w:rFonts w:ascii="Times New Roman" w:eastAsia="Times New Roman" w:hAnsi="Times New Roman" w:cs="Times New Roman"/>
          <w:color w:val="000000" w:themeColor="text1"/>
          <w:kern w:val="0"/>
          <w:lang w:val="en-GB" w:eastAsia="en-GB"/>
          <w14:ligatures w14:val="none"/>
        </w:rPr>
        <w:t>Моделите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счетоводно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отчитане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в „</w:t>
      </w:r>
      <w:proofErr w:type="spellStart"/>
      <w:r w:rsidRPr="00E35595">
        <w:rPr>
          <w:rFonts w:ascii="Times New Roman" w:eastAsia="Times New Roman" w:hAnsi="Times New Roman" w:cs="Times New Roman"/>
          <w:color w:val="000000" w:themeColor="text1"/>
          <w:kern w:val="0"/>
          <w:lang w:val="en-GB" w:eastAsia="en-GB"/>
          <w14:ligatures w14:val="none"/>
        </w:rPr>
        <w:t>Зоо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gramStart"/>
      <w:r w:rsidRPr="00E35595">
        <w:rPr>
          <w:rFonts w:ascii="Times New Roman" w:eastAsia="Times New Roman" w:hAnsi="Times New Roman" w:cs="Times New Roman"/>
          <w:color w:val="000000" w:themeColor="text1"/>
          <w:kern w:val="0"/>
          <w:lang w:val="en-GB" w:eastAsia="en-GB"/>
          <w14:ligatures w14:val="none"/>
        </w:rPr>
        <w:t>Дино“ ЕООД</w:t>
      </w:r>
      <w:proofErr w:type="gram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характеризират</w:t>
      </w:r>
      <w:proofErr w:type="spellEnd"/>
      <w:r w:rsidRPr="00E35595">
        <w:rPr>
          <w:rFonts w:ascii="Times New Roman" w:eastAsia="Times New Roman" w:hAnsi="Times New Roman" w:cs="Times New Roman"/>
          <w:color w:val="000000" w:themeColor="text1"/>
          <w:kern w:val="0"/>
          <w:lang w:val="en-GB" w:eastAsia="en-GB"/>
          <w14:ligatures w14:val="none"/>
        </w:rPr>
        <w:t xml:space="preserve"> с </w:t>
      </w:r>
      <w:proofErr w:type="spellStart"/>
      <w:r w:rsidRPr="00E35595">
        <w:rPr>
          <w:rFonts w:ascii="Times New Roman" w:eastAsia="Times New Roman" w:hAnsi="Times New Roman" w:cs="Times New Roman"/>
          <w:color w:val="000000" w:themeColor="text1"/>
          <w:kern w:val="0"/>
          <w:lang w:val="en-GB" w:eastAsia="en-GB"/>
          <w14:ligatures w14:val="none"/>
        </w:rPr>
        <w:t>натрупване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икономически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елементи</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последващото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им</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отнасяне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функционално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предназначение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като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признават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принципа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текущото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начисляване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Отчетите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показват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фокус</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върху</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търговската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дейност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която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основен</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разходен</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компонент</w:t>
      </w:r>
      <w:proofErr w:type="spellEnd"/>
      <w:r w:rsidRPr="00E35595">
        <w:rPr>
          <w:rFonts w:ascii="Times New Roman" w:eastAsia="Times New Roman" w:hAnsi="Times New Roman" w:cs="Times New Roman"/>
          <w:color w:val="000000" w:themeColor="text1"/>
          <w:kern w:val="0"/>
          <w:lang w:val="en-GB" w:eastAsia="en-GB"/>
          <w14:ligatures w14:val="none"/>
        </w:rPr>
        <w:t xml:space="preserve"> е </w:t>
      </w:r>
      <w:proofErr w:type="spellStart"/>
      <w:r w:rsidRPr="00E35595">
        <w:rPr>
          <w:rFonts w:ascii="Times New Roman" w:eastAsia="Times New Roman" w:hAnsi="Times New Roman" w:cs="Times New Roman"/>
          <w:color w:val="000000" w:themeColor="text1"/>
          <w:kern w:val="0"/>
          <w:lang w:val="en-GB" w:eastAsia="en-GB"/>
          <w14:ligatures w14:val="none"/>
        </w:rPr>
        <w:t>себестойността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продадените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стоки</w:t>
      </w:r>
      <w:proofErr w:type="spellEnd"/>
      <w:r w:rsidRPr="00E35595">
        <w:rPr>
          <w:rFonts w:ascii="Times New Roman" w:eastAsia="Times New Roman" w:hAnsi="Times New Roman" w:cs="Times New Roman"/>
          <w:color w:val="000000" w:themeColor="text1"/>
          <w:kern w:val="0"/>
          <w:lang w:val="en-GB" w:eastAsia="en-GB"/>
          <w14:ligatures w14:val="none"/>
        </w:rPr>
        <w:t xml:space="preserve">, а </w:t>
      </w:r>
      <w:proofErr w:type="spellStart"/>
      <w:r w:rsidRPr="00E35595">
        <w:rPr>
          <w:rFonts w:ascii="Times New Roman" w:eastAsia="Times New Roman" w:hAnsi="Times New Roman" w:cs="Times New Roman"/>
          <w:color w:val="000000" w:themeColor="text1"/>
          <w:kern w:val="0"/>
          <w:lang w:val="en-GB" w:eastAsia="en-GB"/>
          <w14:ligatures w14:val="none"/>
        </w:rPr>
        <w:t>останалите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третират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като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текущи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периода</w:t>
      </w:r>
      <w:proofErr w:type="spellEnd"/>
      <w:r w:rsidRPr="00E35595">
        <w:rPr>
          <w:rFonts w:ascii="Times New Roman" w:eastAsia="Times New Roman" w:hAnsi="Times New Roman" w:cs="Times New Roman"/>
          <w:color w:val="000000" w:themeColor="text1"/>
          <w:kern w:val="0"/>
          <w:lang w:val="en-GB" w:eastAsia="en-GB"/>
          <w14:ligatures w14:val="none"/>
        </w:rPr>
        <w:t>.</w:t>
      </w:r>
    </w:p>
    <w:p w14:paraId="386BB4A9" w14:textId="77777777" w:rsidR="00E35595" w:rsidRPr="00E35595" w:rsidRDefault="00E35595" w:rsidP="00E35595">
      <w:pPr>
        <w:pStyle w:val="ListParagraph"/>
        <w:numPr>
          <w:ilvl w:val="0"/>
          <w:numId w:val="6"/>
        </w:numPr>
        <w:spacing w:line="360" w:lineRule="auto"/>
        <w:jc w:val="both"/>
        <w:rPr>
          <w:rFonts w:ascii="Times New Roman" w:eastAsia="Times New Roman" w:hAnsi="Times New Roman" w:cs="Times New Roman"/>
          <w:color w:val="000000" w:themeColor="text1"/>
          <w:kern w:val="0"/>
          <w:lang w:val="en-GB" w:eastAsia="en-GB"/>
          <w14:ligatures w14:val="none"/>
        </w:rPr>
      </w:pPr>
      <w:proofErr w:type="spellStart"/>
      <w:r w:rsidRPr="00E35595">
        <w:rPr>
          <w:rFonts w:ascii="Times New Roman" w:eastAsia="Times New Roman" w:hAnsi="Times New Roman" w:cs="Times New Roman"/>
          <w:color w:val="000000" w:themeColor="text1"/>
          <w:kern w:val="0"/>
          <w:lang w:val="en-GB" w:eastAsia="en-GB"/>
          <w14:ligatures w14:val="none"/>
        </w:rPr>
        <w:t>Същността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калкулирането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в </w:t>
      </w:r>
      <w:proofErr w:type="spellStart"/>
      <w:r w:rsidRPr="00E35595">
        <w:rPr>
          <w:rFonts w:ascii="Times New Roman" w:eastAsia="Times New Roman" w:hAnsi="Times New Roman" w:cs="Times New Roman"/>
          <w:color w:val="000000" w:themeColor="text1"/>
          <w:kern w:val="0"/>
          <w:lang w:val="en-GB" w:eastAsia="en-GB"/>
          <w14:ligatures w14:val="none"/>
        </w:rPr>
        <w:t>счетоводното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отчитане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изразява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в </w:t>
      </w:r>
      <w:proofErr w:type="spellStart"/>
      <w:r w:rsidRPr="00E35595">
        <w:rPr>
          <w:rFonts w:ascii="Times New Roman" w:eastAsia="Times New Roman" w:hAnsi="Times New Roman" w:cs="Times New Roman"/>
          <w:color w:val="000000" w:themeColor="text1"/>
          <w:kern w:val="0"/>
          <w:lang w:val="en-GB" w:eastAsia="en-GB"/>
          <w14:ligatures w14:val="none"/>
        </w:rPr>
        <w:t>организирано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обхващане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систематизиране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изчисляване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определен</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обект</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период</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установи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себестойността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да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осигури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съпоставимост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между</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приходи</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разходи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дружеството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калкулирането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има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предимно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периодичен</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характер</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служи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определяне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стойността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реализираните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продажби</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разходите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които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формират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резултата</w:t>
      </w:r>
      <w:proofErr w:type="spellEnd"/>
      <w:r w:rsidRPr="00E35595">
        <w:rPr>
          <w:rFonts w:ascii="Times New Roman" w:eastAsia="Times New Roman" w:hAnsi="Times New Roman" w:cs="Times New Roman"/>
          <w:color w:val="000000" w:themeColor="text1"/>
          <w:kern w:val="0"/>
          <w:lang w:val="en-GB" w:eastAsia="en-GB"/>
          <w14:ligatures w14:val="none"/>
        </w:rPr>
        <w:t>.</w:t>
      </w:r>
    </w:p>
    <w:p w14:paraId="33FF7C2E" w14:textId="77777777" w:rsidR="00E35595" w:rsidRPr="00E35595" w:rsidRDefault="00E35595" w:rsidP="00E35595">
      <w:pPr>
        <w:pStyle w:val="ListParagraph"/>
        <w:numPr>
          <w:ilvl w:val="0"/>
          <w:numId w:val="6"/>
        </w:numPr>
        <w:spacing w:line="360" w:lineRule="auto"/>
        <w:jc w:val="both"/>
        <w:rPr>
          <w:rFonts w:ascii="Times New Roman" w:eastAsia="Times New Roman" w:hAnsi="Times New Roman" w:cs="Times New Roman"/>
          <w:color w:val="000000" w:themeColor="text1"/>
          <w:kern w:val="0"/>
          <w:lang w:val="en-GB" w:eastAsia="en-GB"/>
          <w14:ligatures w14:val="none"/>
        </w:rPr>
      </w:pPr>
      <w:proofErr w:type="spellStart"/>
      <w:r w:rsidRPr="00E35595">
        <w:rPr>
          <w:rFonts w:ascii="Times New Roman" w:eastAsia="Times New Roman" w:hAnsi="Times New Roman" w:cs="Times New Roman"/>
          <w:color w:val="000000" w:themeColor="text1"/>
          <w:kern w:val="0"/>
          <w:lang w:val="en-GB" w:eastAsia="en-GB"/>
          <w14:ligatures w14:val="none"/>
        </w:rPr>
        <w:t>Методите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за </w:t>
      </w:r>
      <w:proofErr w:type="spellStart"/>
      <w:r w:rsidRPr="00E35595">
        <w:rPr>
          <w:rFonts w:ascii="Times New Roman" w:eastAsia="Times New Roman" w:hAnsi="Times New Roman" w:cs="Times New Roman"/>
          <w:color w:val="000000" w:themeColor="text1"/>
          <w:kern w:val="0"/>
          <w:lang w:val="en-GB" w:eastAsia="en-GB"/>
          <w14:ligatures w14:val="none"/>
        </w:rPr>
        <w:t>калкулиране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стойността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в „</w:t>
      </w:r>
      <w:proofErr w:type="spellStart"/>
      <w:r w:rsidRPr="00E35595">
        <w:rPr>
          <w:rFonts w:ascii="Times New Roman" w:eastAsia="Times New Roman" w:hAnsi="Times New Roman" w:cs="Times New Roman"/>
          <w:color w:val="000000" w:themeColor="text1"/>
          <w:kern w:val="0"/>
          <w:lang w:val="en-GB" w:eastAsia="en-GB"/>
          <w14:ligatures w14:val="none"/>
        </w:rPr>
        <w:t>Зоо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gramStart"/>
      <w:r w:rsidRPr="00E35595">
        <w:rPr>
          <w:rFonts w:ascii="Times New Roman" w:eastAsia="Times New Roman" w:hAnsi="Times New Roman" w:cs="Times New Roman"/>
          <w:color w:val="000000" w:themeColor="text1"/>
          <w:kern w:val="0"/>
          <w:lang w:val="en-GB" w:eastAsia="en-GB"/>
          <w14:ligatures w14:val="none"/>
        </w:rPr>
        <w:t>Дино“ ЕООД</w:t>
      </w:r>
      <w:proofErr w:type="gram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насочени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към</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определяне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фактическата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себестойност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продадените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стоки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като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изписването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запасите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извършва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метода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средно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претеглената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стойност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Оценяването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запасите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по-ниската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доставната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нетната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реализируема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стойност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създава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механизъм</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своевременно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признаване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потенциални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загуби</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защитава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надеждността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финансовия</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резултат.</w:t>
      </w:r>
      <w:proofErr w:type="spellEnd"/>
    </w:p>
    <w:p w14:paraId="4FD0D616" w14:textId="77777777" w:rsidR="00E35595" w:rsidRPr="00E35595" w:rsidRDefault="00E35595" w:rsidP="00E35595">
      <w:pPr>
        <w:pStyle w:val="ListParagraph"/>
        <w:numPr>
          <w:ilvl w:val="0"/>
          <w:numId w:val="6"/>
        </w:numPr>
        <w:spacing w:line="360" w:lineRule="auto"/>
        <w:jc w:val="both"/>
        <w:rPr>
          <w:rFonts w:ascii="Times New Roman" w:eastAsia="Times New Roman" w:hAnsi="Times New Roman" w:cs="Times New Roman"/>
          <w:color w:val="000000" w:themeColor="text1"/>
          <w:kern w:val="0"/>
          <w:lang w:val="en-GB" w:eastAsia="en-GB"/>
          <w14:ligatures w14:val="none"/>
        </w:rPr>
      </w:pPr>
      <w:proofErr w:type="spellStart"/>
      <w:r w:rsidRPr="00E35595">
        <w:rPr>
          <w:rFonts w:ascii="Times New Roman" w:eastAsia="Times New Roman" w:hAnsi="Times New Roman" w:cs="Times New Roman"/>
          <w:color w:val="000000" w:themeColor="text1"/>
          <w:kern w:val="0"/>
          <w:lang w:val="en-GB" w:eastAsia="en-GB"/>
          <w14:ligatures w14:val="none"/>
        </w:rPr>
        <w:t>Калкулационната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ведомост</w:t>
      </w:r>
      <w:proofErr w:type="spellEnd"/>
      <w:r w:rsidRPr="00E35595">
        <w:rPr>
          <w:rFonts w:ascii="Times New Roman" w:eastAsia="Times New Roman" w:hAnsi="Times New Roman" w:cs="Times New Roman"/>
          <w:color w:val="000000" w:themeColor="text1"/>
          <w:kern w:val="0"/>
          <w:lang w:val="en-GB" w:eastAsia="en-GB"/>
          <w14:ligatures w14:val="none"/>
        </w:rPr>
        <w:t xml:space="preserve"> в </w:t>
      </w:r>
      <w:proofErr w:type="spellStart"/>
      <w:r w:rsidRPr="00E35595">
        <w:rPr>
          <w:rFonts w:ascii="Times New Roman" w:eastAsia="Times New Roman" w:hAnsi="Times New Roman" w:cs="Times New Roman"/>
          <w:color w:val="000000" w:themeColor="text1"/>
          <w:kern w:val="0"/>
          <w:lang w:val="en-GB" w:eastAsia="en-GB"/>
          <w14:ligatures w14:val="none"/>
        </w:rPr>
        <w:t>дружеството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може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разглежда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като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обобщен</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отчетен</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инструмент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който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събира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основните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групи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периода</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позволява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проследи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структурата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себестойността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общите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дейността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практика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тя</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формира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чрез</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отчетните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позиции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материали</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външни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услуги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персонала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амортизации</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други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включително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балансовата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стойност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продадените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стоки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като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доминиращ</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компонент</w:t>
      </w:r>
      <w:proofErr w:type="spellEnd"/>
      <w:r w:rsidRPr="00E35595">
        <w:rPr>
          <w:rFonts w:ascii="Times New Roman" w:eastAsia="Times New Roman" w:hAnsi="Times New Roman" w:cs="Times New Roman"/>
          <w:color w:val="000000" w:themeColor="text1"/>
          <w:kern w:val="0"/>
          <w:lang w:val="en-GB" w:eastAsia="en-GB"/>
          <w14:ligatures w14:val="none"/>
        </w:rPr>
        <w:t>.</w:t>
      </w:r>
    </w:p>
    <w:p w14:paraId="537E98F3" w14:textId="77777777" w:rsidR="00E35595" w:rsidRPr="00E35595" w:rsidRDefault="00E35595" w:rsidP="00E35595">
      <w:pPr>
        <w:pStyle w:val="ListParagraph"/>
        <w:numPr>
          <w:ilvl w:val="0"/>
          <w:numId w:val="6"/>
        </w:numPr>
        <w:spacing w:line="360" w:lineRule="auto"/>
        <w:jc w:val="both"/>
        <w:rPr>
          <w:rFonts w:ascii="Times New Roman" w:eastAsia="Times New Roman" w:hAnsi="Times New Roman" w:cs="Times New Roman"/>
          <w:color w:val="000000" w:themeColor="text1"/>
          <w:kern w:val="0"/>
          <w:lang w:val="en-GB" w:eastAsia="en-GB"/>
          <w14:ligatures w14:val="none"/>
        </w:rPr>
      </w:pPr>
      <w:proofErr w:type="spellStart"/>
      <w:r w:rsidRPr="00E35595">
        <w:rPr>
          <w:rFonts w:ascii="Times New Roman" w:eastAsia="Times New Roman" w:hAnsi="Times New Roman" w:cs="Times New Roman"/>
          <w:color w:val="000000" w:themeColor="text1"/>
          <w:kern w:val="0"/>
          <w:lang w:val="en-GB" w:eastAsia="en-GB"/>
          <w14:ligatures w14:val="none"/>
        </w:rPr>
        <w:t>Примерната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калкулационна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схема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представя</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логиката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формиране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себестойността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чрез</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последователно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групиране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достигане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lastRenderedPageBreak/>
        <w:t>до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общ</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размер</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дейността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който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съпоставя</w:t>
      </w:r>
      <w:proofErr w:type="spellEnd"/>
      <w:r w:rsidRPr="00E35595">
        <w:rPr>
          <w:rFonts w:ascii="Times New Roman" w:eastAsia="Times New Roman" w:hAnsi="Times New Roman" w:cs="Times New Roman"/>
          <w:color w:val="000000" w:themeColor="text1"/>
          <w:kern w:val="0"/>
          <w:lang w:val="en-GB" w:eastAsia="en-GB"/>
          <w14:ligatures w14:val="none"/>
        </w:rPr>
        <w:t xml:space="preserve"> с </w:t>
      </w:r>
      <w:proofErr w:type="spellStart"/>
      <w:r w:rsidRPr="00E35595">
        <w:rPr>
          <w:rFonts w:ascii="Times New Roman" w:eastAsia="Times New Roman" w:hAnsi="Times New Roman" w:cs="Times New Roman"/>
          <w:color w:val="000000" w:themeColor="text1"/>
          <w:kern w:val="0"/>
          <w:lang w:val="en-GB" w:eastAsia="en-GB"/>
          <w14:ligatures w14:val="none"/>
        </w:rPr>
        <w:t>нетните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приходи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продажби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Този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тип</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схема</w:t>
      </w:r>
      <w:proofErr w:type="spellEnd"/>
      <w:r w:rsidRPr="00E35595">
        <w:rPr>
          <w:rFonts w:ascii="Times New Roman" w:eastAsia="Times New Roman" w:hAnsi="Times New Roman" w:cs="Times New Roman"/>
          <w:color w:val="000000" w:themeColor="text1"/>
          <w:kern w:val="0"/>
          <w:lang w:val="en-GB" w:eastAsia="en-GB"/>
          <w14:ligatures w14:val="none"/>
        </w:rPr>
        <w:t xml:space="preserve"> е </w:t>
      </w:r>
      <w:proofErr w:type="spellStart"/>
      <w:r w:rsidRPr="00E35595">
        <w:rPr>
          <w:rFonts w:ascii="Times New Roman" w:eastAsia="Times New Roman" w:hAnsi="Times New Roman" w:cs="Times New Roman"/>
          <w:color w:val="000000" w:themeColor="text1"/>
          <w:kern w:val="0"/>
          <w:lang w:val="en-GB" w:eastAsia="en-GB"/>
          <w14:ligatures w14:val="none"/>
        </w:rPr>
        <w:t>подходяща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търговско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предприятие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защото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показва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кои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групи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определят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резултата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позволява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оценят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относителните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им</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влияния</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без</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необходимост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единична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продуктова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калкулация</w:t>
      </w:r>
      <w:proofErr w:type="spellEnd"/>
      <w:r w:rsidRPr="00E35595">
        <w:rPr>
          <w:rFonts w:ascii="Times New Roman" w:eastAsia="Times New Roman" w:hAnsi="Times New Roman" w:cs="Times New Roman"/>
          <w:color w:val="000000" w:themeColor="text1"/>
          <w:kern w:val="0"/>
          <w:lang w:val="en-GB" w:eastAsia="en-GB"/>
          <w14:ligatures w14:val="none"/>
        </w:rPr>
        <w:t>.</w:t>
      </w:r>
    </w:p>
    <w:p w14:paraId="71B67D69" w14:textId="77777777" w:rsidR="00E35595" w:rsidRPr="00E35595" w:rsidRDefault="00E35595" w:rsidP="00E35595">
      <w:pPr>
        <w:pStyle w:val="ListParagraph"/>
        <w:numPr>
          <w:ilvl w:val="0"/>
          <w:numId w:val="6"/>
        </w:numPr>
        <w:spacing w:line="360" w:lineRule="auto"/>
        <w:jc w:val="both"/>
        <w:rPr>
          <w:rFonts w:ascii="Times New Roman" w:eastAsia="Times New Roman" w:hAnsi="Times New Roman" w:cs="Times New Roman"/>
          <w:color w:val="000000" w:themeColor="text1"/>
          <w:kern w:val="0"/>
          <w:lang w:val="en-GB" w:eastAsia="en-GB"/>
          <w14:ligatures w14:val="none"/>
        </w:rPr>
      </w:pPr>
      <w:proofErr w:type="spellStart"/>
      <w:r w:rsidRPr="00E35595">
        <w:rPr>
          <w:rFonts w:ascii="Times New Roman" w:eastAsia="Times New Roman" w:hAnsi="Times New Roman" w:cs="Times New Roman"/>
          <w:color w:val="000000" w:themeColor="text1"/>
          <w:kern w:val="0"/>
          <w:lang w:val="en-GB" w:eastAsia="en-GB"/>
          <w14:ligatures w14:val="none"/>
        </w:rPr>
        <w:t>Управленското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използване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калкулациите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проявява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най-вече</w:t>
      </w:r>
      <w:proofErr w:type="spellEnd"/>
      <w:r w:rsidRPr="00E35595">
        <w:rPr>
          <w:rFonts w:ascii="Times New Roman" w:eastAsia="Times New Roman" w:hAnsi="Times New Roman" w:cs="Times New Roman"/>
          <w:color w:val="000000" w:themeColor="text1"/>
          <w:kern w:val="0"/>
          <w:lang w:val="en-GB" w:eastAsia="en-GB"/>
          <w14:ligatures w14:val="none"/>
        </w:rPr>
        <w:t xml:space="preserve"> в </w:t>
      </w:r>
      <w:proofErr w:type="spellStart"/>
      <w:r w:rsidRPr="00E35595">
        <w:rPr>
          <w:rFonts w:ascii="Times New Roman" w:eastAsia="Times New Roman" w:hAnsi="Times New Roman" w:cs="Times New Roman"/>
          <w:color w:val="000000" w:themeColor="text1"/>
          <w:kern w:val="0"/>
          <w:lang w:val="en-GB" w:eastAsia="en-GB"/>
          <w14:ligatures w14:val="none"/>
        </w:rPr>
        <w:t>контрола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разходната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структура</w:t>
      </w:r>
      <w:proofErr w:type="spellEnd"/>
      <w:r w:rsidRPr="00E35595">
        <w:rPr>
          <w:rFonts w:ascii="Times New Roman" w:eastAsia="Times New Roman" w:hAnsi="Times New Roman" w:cs="Times New Roman"/>
          <w:color w:val="000000" w:themeColor="text1"/>
          <w:kern w:val="0"/>
          <w:lang w:val="en-GB" w:eastAsia="en-GB"/>
          <w14:ligatures w14:val="none"/>
        </w:rPr>
        <w:t xml:space="preserve"> и в </w:t>
      </w:r>
      <w:proofErr w:type="spellStart"/>
      <w:r w:rsidRPr="00E35595">
        <w:rPr>
          <w:rFonts w:ascii="Times New Roman" w:eastAsia="Times New Roman" w:hAnsi="Times New Roman" w:cs="Times New Roman"/>
          <w:color w:val="000000" w:themeColor="text1"/>
          <w:kern w:val="0"/>
          <w:lang w:val="en-GB" w:eastAsia="en-GB"/>
          <w14:ligatures w14:val="none"/>
        </w:rPr>
        <w:t>оценката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ефективността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нарастващ</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обем</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продажбите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Съпоставянето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данните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2020 и 2021 г. </w:t>
      </w:r>
      <w:proofErr w:type="spellStart"/>
      <w:r w:rsidRPr="00E35595">
        <w:rPr>
          <w:rFonts w:ascii="Times New Roman" w:eastAsia="Times New Roman" w:hAnsi="Times New Roman" w:cs="Times New Roman"/>
          <w:color w:val="000000" w:themeColor="text1"/>
          <w:kern w:val="0"/>
          <w:lang w:val="en-GB" w:eastAsia="en-GB"/>
          <w14:ligatures w14:val="none"/>
        </w:rPr>
        <w:t>позволява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следи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дали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ръстът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приходите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запазва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устойчив</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марж</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да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идентифицират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разходни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пера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които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изискват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оптимизация</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както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ефектът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запасите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паричните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средства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върху</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ликвидността</w:t>
      </w:r>
      <w:proofErr w:type="spellEnd"/>
      <w:r w:rsidRPr="00E35595">
        <w:rPr>
          <w:rFonts w:ascii="Times New Roman" w:eastAsia="Times New Roman" w:hAnsi="Times New Roman" w:cs="Times New Roman"/>
          <w:color w:val="000000" w:themeColor="text1"/>
          <w:kern w:val="0"/>
          <w:lang w:val="en-GB" w:eastAsia="en-GB"/>
          <w14:ligatures w14:val="none"/>
        </w:rPr>
        <w:t>.</w:t>
      </w:r>
    </w:p>
    <w:p w14:paraId="4F49F84F" w14:textId="541982A9" w:rsidR="00E35595" w:rsidRPr="00E35595" w:rsidRDefault="00E35595" w:rsidP="00E35595">
      <w:pPr>
        <w:pStyle w:val="ListParagraph"/>
        <w:numPr>
          <w:ilvl w:val="0"/>
          <w:numId w:val="6"/>
        </w:numPr>
        <w:spacing w:line="360" w:lineRule="auto"/>
        <w:jc w:val="both"/>
        <w:rPr>
          <w:rFonts w:ascii="Times New Roman" w:eastAsia="Times New Roman" w:hAnsi="Times New Roman" w:cs="Times New Roman"/>
          <w:color w:val="000000" w:themeColor="text1"/>
          <w:kern w:val="0"/>
          <w:lang w:val="en-GB" w:eastAsia="en-GB"/>
          <w14:ligatures w14:val="none"/>
        </w:rPr>
      </w:pPr>
      <w:proofErr w:type="spellStart"/>
      <w:r w:rsidRPr="00E35595">
        <w:rPr>
          <w:rFonts w:ascii="Times New Roman" w:eastAsia="Times New Roman" w:hAnsi="Times New Roman" w:cs="Times New Roman"/>
          <w:color w:val="000000" w:themeColor="text1"/>
          <w:kern w:val="0"/>
          <w:lang w:val="en-GB" w:eastAsia="en-GB"/>
          <w14:ligatures w14:val="none"/>
        </w:rPr>
        <w:t>Влиянието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счетоводното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отчитане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калкулирането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върху</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финансовия</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резултат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проявява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чрез</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начина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признаване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оценяване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разграничаването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себестойността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продажбите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периода</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последователното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прилагане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начисляването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Изборът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средно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претеглена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стойност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изписване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запасите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тестът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нетна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реализируема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стойност</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текущото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признаване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услуги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персонал</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амортизации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определят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величината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печалбата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осигуряват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съпоставимост</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реалистичност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отчетения</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финансов</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резултат</w:t>
      </w:r>
      <w:proofErr w:type="spellEnd"/>
      <w:r w:rsidRPr="00E35595">
        <w:rPr>
          <w:rFonts w:ascii="Times New Roman" w:eastAsia="Times New Roman" w:hAnsi="Times New Roman" w:cs="Times New Roman"/>
          <w:color w:val="000000" w:themeColor="text1"/>
          <w:kern w:val="0"/>
          <w:lang w:val="en-GB" w:eastAsia="en-GB"/>
          <w14:ligatures w14:val="none"/>
        </w:rPr>
        <w:t>.</w:t>
      </w:r>
    </w:p>
    <w:p w14:paraId="7B7156C4" w14:textId="77777777" w:rsidR="00E35595" w:rsidRDefault="00E35595" w:rsidP="00E35595">
      <w:pPr>
        <w:spacing w:line="360" w:lineRule="auto"/>
        <w:jc w:val="both"/>
        <w:rPr>
          <w:rFonts w:ascii="Times New Roman" w:eastAsia="Times New Roman" w:hAnsi="Times New Roman" w:cs="Times New Roman"/>
          <w:color w:val="000000" w:themeColor="text1"/>
          <w:kern w:val="0"/>
          <w:lang w:eastAsia="en-GB"/>
          <w14:ligatures w14:val="none"/>
        </w:rPr>
      </w:pPr>
    </w:p>
    <w:p w14:paraId="6CECE28D" w14:textId="56BC2565" w:rsidR="00E35595" w:rsidRDefault="00E35595">
      <w:pPr>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br w:type="page"/>
      </w:r>
    </w:p>
    <w:p w14:paraId="0AF37C5F" w14:textId="487850E9" w:rsidR="00E35595" w:rsidRPr="00E35595" w:rsidRDefault="00E35595" w:rsidP="00E35595">
      <w:pPr>
        <w:spacing w:line="360" w:lineRule="auto"/>
        <w:ind w:firstLine="360"/>
        <w:jc w:val="both"/>
        <w:rPr>
          <w:rFonts w:ascii="Times New Roman" w:eastAsia="Times New Roman" w:hAnsi="Times New Roman" w:cs="Times New Roman"/>
          <w:b/>
          <w:bCs/>
          <w:color w:val="000000" w:themeColor="text1"/>
          <w:kern w:val="0"/>
          <w:lang w:eastAsia="en-GB"/>
          <w14:ligatures w14:val="none"/>
        </w:rPr>
      </w:pPr>
      <w:r w:rsidRPr="00E35595">
        <w:rPr>
          <w:rFonts w:ascii="Times New Roman" w:eastAsia="Times New Roman" w:hAnsi="Times New Roman" w:cs="Times New Roman"/>
          <w:b/>
          <w:bCs/>
          <w:color w:val="000000" w:themeColor="text1"/>
          <w:kern w:val="0"/>
          <w:lang w:eastAsia="en-GB"/>
          <w14:ligatures w14:val="none"/>
        </w:rPr>
        <w:lastRenderedPageBreak/>
        <w:t>Заключение</w:t>
      </w:r>
    </w:p>
    <w:p w14:paraId="714CDFD1" w14:textId="77777777" w:rsidR="00E35595" w:rsidRPr="00E35595" w:rsidRDefault="00E35595" w:rsidP="00E35595">
      <w:pPr>
        <w:spacing w:line="360" w:lineRule="auto"/>
        <w:ind w:firstLine="360"/>
        <w:jc w:val="both"/>
        <w:rPr>
          <w:rFonts w:ascii="Times New Roman" w:eastAsia="Times New Roman" w:hAnsi="Times New Roman" w:cs="Times New Roman"/>
          <w:color w:val="000000" w:themeColor="text1"/>
          <w:kern w:val="0"/>
          <w:lang w:val="en-GB" w:eastAsia="en-GB"/>
          <w14:ligatures w14:val="none"/>
        </w:rPr>
      </w:pPr>
      <w:proofErr w:type="spellStart"/>
      <w:r w:rsidRPr="00E35595">
        <w:rPr>
          <w:rFonts w:ascii="Times New Roman" w:eastAsia="Times New Roman" w:hAnsi="Times New Roman" w:cs="Times New Roman"/>
          <w:color w:val="000000" w:themeColor="text1"/>
          <w:kern w:val="0"/>
          <w:lang w:val="en-GB" w:eastAsia="en-GB"/>
          <w14:ligatures w14:val="none"/>
        </w:rPr>
        <w:t>Счетоводното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отчитане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в </w:t>
      </w:r>
      <w:proofErr w:type="spellStart"/>
      <w:r w:rsidRPr="00E35595">
        <w:rPr>
          <w:rFonts w:ascii="Times New Roman" w:eastAsia="Times New Roman" w:hAnsi="Times New Roman" w:cs="Times New Roman"/>
          <w:color w:val="000000" w:themeColor="text1"/>
          <w:kern w:val="0"/>
          <w:lang w:val="en-GB" w:eastAsia="en-GB"/>
          <w14:ligatures w14:val="none"/>
        </w:rPr>
        <w:t>нефинансовото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предприятие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утвърждава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като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ключов</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елемент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финансовото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управление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защото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чрез</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него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осигурява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достоверна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навременна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съпоставима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информация</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потреблението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ресурси</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отражението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му</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върху</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финансовия</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резултат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Примерът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Зоо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gramStart"/>
      <w:r w:rsidRPr="00E35595">
        <w:rPr>
          <w:rFonts w:ascii="Times New Roman" w:eastAsia="Times New Roman" w:hAnsi="Times New Roman" w:cs="Times New Roman"/>
          <w:color w:val="000000" w:themeColor="text1"/>
          <w:kern w:val="0"/>
          <w:lang w:val="en-GB" w:eastAsia="en-GB"/>
          <w14:ligatures w14:val="none"/>
        </w:rPr>
        <w:t>Дино“ ЕООД</w:t>
      </w:r>
      <w:proofErr w:type="gram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показва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че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добре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организираната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система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отчетност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изчерпва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с </w:t>
      </w:r>
      <w:proofErr w:type="spellStart"/>
      <w:r w:rsidRPr="00E35595">
        <w:rPr>
          <w:rFonts w:ascii="Times New Roman" w:eastAsia="Times New Roman" w:hAnsi="Times New Roman" w:cs="Times New Roman"/>
          <w:color w:val="000000" w:themeColor="text1"/>
          <w:kern w:val="0"/>
          <w:lang w:val="en-GB" w:eastAsia="en-GB"/>
          <w14:ligatures w14:val="none"/>
        </w:rPr>
        <w:t>изпълнение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нормативни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изисквания</w:t>
      </w:r>
      <w:proofErr w:type="spellEnd"/>
      <w:r w:rsidRPr="00E35595">
        <w:rPr>
          <w:rFonts w:ascii="Times New Roman" w:eastAsia="Times New Roman" w:hAnsi="Times New Roman" w:cs="Times New Roman"/>
          <w:color w:val="000000" w:themeColor="text1"/>
          <w:kern w:val="0"/>
          <w:lang w:val="en-GB" w:eastAsia="en-GB"/>
          <w14:ligatures w14:val="none"/>
        </w:rPr>
        <w:t xml:space="preserve">, а </w:t>
      </w:r>
      <w:proofErr w:type="spellStart"/>
      <w:r w:rsidRPr="00E35595">
        <w:rPr>
          <w:rFonts w:ascii="Times New Roman" w:eastAsia="Times New Roman" w:hAnsi="Times New Roman" w:cs="Times New Roman"/>
          <w:color w:val="000000" w:themeColor="text1"/>
          <w:kern w:val="0"/>
          <w:lang w:val="en-GB" w:eastAsia="en-GB"/>
          <w14:ligatures w14:val="none"/>
        </w:rPr>
        <w:t>изгражда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информационна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основа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анализ</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контрол</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управленски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решения</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свързани</w:t>
      </w:r>
      <w:proofErr w:type="spellEnd"/>
      <w:r w:rsidRPr="00E35595">
        <w:rPr>
          <w:rFonts w:ascii="Times New Roman" w:eastAsia="Times New Roman" w:hAnsi="Times New Roman" w:cs="Times New Roman"/>
          <w:color w:val="000000" w:themeColor="text1"/>
          <w:kern w:val="0"/>
          <w:lang w:val="en-GB" w:eastAsia="en-GB"/>
          <w14:ligatures w14:val="none"/>
        </w:rPr>
        <w:t xml:space="preserve"> с </w:t>
      </w:r>
      <w:proofErr w:type="spellStart"/>
      <w:r w:rsidRPr="00E35595">
        <w:rPr>
          <w:rFonts w:ascii="Times New Roman" w:eastAsia="Times New Roman" w:hAnsi="Times New Roman" w:cs="Times New Roman"/>
          <w:color w:val="000000" w:themeColor="text1"/>
          <w:kern w:val="0"/>
          <w:lang w:val="en-GB" w:eastAsia="en-GB"/>
          <w14:ligatures w14:val="none"/>
        </w:rPr>
        <w:t>текущата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дейност</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устойчивото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развитие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предприятието</w:t>
      </w:r>
      <w:proofErr w:type="spellEnd"/>
      <w:r w:rsidRPr="00E35595">
        <w:rPr>
          <w:rFonts w:ascii="Times New Roman" w:eastAsia="Times New Roman" w:hAnsi="Times New Roman" w:cs="Times New Roman"/>
          <w:color w:val="000000" w:themeColor="text1"/>
          <w:kern w:val="0"/>
          <w:lang w:val="en-GB" w:eastAsia="en-GB"/>
          <w14:ligatures w14:val="none"/>
        </w:rPr>
        <w:t>.</w:t>
      </w:r>
    </w:p>
    <w:p w14:paraId="2D333E34" w14:textId="77777777" w:rsidR="00E35595" w:rsidRPr="00E35595" w:rsidRDefault="00E35595" w:rsidP="00E35595">
      <w:pPr>
        <w:spacing w:line="360" w:lineRule="auto"/>
        <w:ind w:firstLine="360"/>
        <w:jc w:val="both"/>
        <w:rPr>
          <w:rFonts w:ascii="Times New Roman" w:eastAsia="Times New Roman" w:hAnsi="Times New Roman" w:cs="Times New Roman"/>
          <w:color w:val="000000" w:themeColor="text1"/>
          <w:kern w:val="0"/>
          <w:lang w:val="en-GB" w:eastAsia="en-GB"/>
          <w14:ligatures w14:val="none"/>
        </w:rPr>
      </w:pPr>
      <w:proofErr w:type="spellStart"/>
      <w:r w:rsidRPr="00E35595">
        <w:rPr>
          <w:rFonts w:ascii="Times New Roman" w:eastAsia="Times New Roman" w:hAnsi="Times New Roman" w:cs="Times New Roman"/>
          <w:color w:val="000000" w:themeColor="text1"/>
          <w:kern w:val="0"/>
          <w:lang w:val="en-GB" w:eastAsia="en-GB"/>
          <w14:ligatures w14:val="none"/>
        </w:rPr>
        <w:t>Отчетните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данни</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приложените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счетоводни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политики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демонстрират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значението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принципа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текущото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начисляване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съпоставимостта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между</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приходи</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разходи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признават</w:t>
      </w:r>
      <w:proofErr w:type="spellEnd"/>
      <w:r w:rsidRPr="00E35595">
        <w:rPr>
          <w:rFonts w:ascii="Times New Roman" w:eastAsia="Times New Roman" w:hAnsi="Times New Roman" w:cs="Times New Roman"/>
          <w:color w:val="000000" w:themeColor="text1"/>
          <w:kern w:val="0"/>
          <w:lang w:val="en-GB" w:eastAsia="en-GB"/>
          <w14:ligatures w14:val="none"/>
        </w:rPr>
        <w:t xml:space="preserve"> в </w:t>
      </w:r>
      <w:proofErr w:type="spellStart"/>
      <w:r w:rsidRPr="00E35595">
        <w:rPr>
          <w:rFonts w:ascii="Times New Roman" w:eastAsia="Times New Roman" w:hAnsi="Times New Roman" w:cs="Times New Roman"/>
          <w:color w:val="000000" w:themeColor="text1"/>
          <w:kern w:val="0"/>
          <w:lang w:val="en-GB" w:eastAsia="en-GB"/>
          <w14:ligatures w14:val="none"/>
        </w:rPr>
        <w:t>периода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тяхното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възникване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независимо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момента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плащане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което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позволява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финансовият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резултат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отразява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реалните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икономически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процеси</w:t>
      </w:r>
      <w:proofErr w:type="spellEnd"/>
      <w:r w:rsidRPr="00E35595">
        <w:rPr>
          <w:rFonts w:ascii="Times New Roman" w:eastAsia="Times New Roman" w:hAnsi="Times New Roman" w:cs="Times New Roman"/>
          <w:color w:val="000000" w:themeColor="text1"/>
          <w:kern w:val="0"/>
          <w:lang w:val="en-GB" w:eastAsia="en-GB"/>
          <w14:ligatures w14:val="none"/>
        </w:rPr>
        <w:t xml:space="preserve">, а </w:t>
      </w:r>
      <w:proofErr w:type="spellStart"/>
      <w:r w:rsidRPr="00E35595">
        <w:rPr>
          <w:rFonts w:ascii="Times New Roman" w:eastAsia="Times New Roman" w:hAnsi="Times New Roman" w:cs="Times New Roman"/>
          <w:color w:val="000000" w:themeColor="text1"/>
          <w:kern w:val="0"/>
          <w:lang w:val="en-GB" w:eastAsia="en-GB"/>
          <w14:ligatures w14:val="none"/>
        </w:rPr>
        <w:t>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единствено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паричните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потоци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Това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е </w:t>
      </w:r>
      <w:proofErr w:type="spellStart"/>
      <w:r w:rsidRPr="00E35595">
        <w:rPr>
          <w:rFonts w:ascii="Times New Roman" w:eastAsia="Times New Roman" w:hAnsi="Times New Roman" w:cs="Times New Roman"/>
          <w:color w:val="000000" w:themeColor="text1"/>
          <w:kern w:val="0"/>
          <w:lang w:val="en-GB" w:eastAsia="en-GB"/>
          <w14:ligatures w14:val="none"/>
        </w:rPr>
        <w:t>особено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важно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предприятията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нефинансовия</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сектор</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които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разходните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процеси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често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предшестват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реализирането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приходи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или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разгръщат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паралелно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с </w:t>
      </w:r>
      <w:proofErr w:type="spellStart"/>
      <w:r w:rsidRPr="00E35595">
        <w:rPr>
          <w:rFonts w:ascii="Times New Roman" w:eastAsia="Times New Roman" w:hAnsi="Times New Roman" w:cs="Times New Roman"/>
          <w:color w:val="000000" w:themeColor="text1"/>
          <w:kern w:val="0"/>
          <w:lang w:val="en-GB" w:eastAsia="en-GB"/>
          <w14:ligatures w14:val="none"/>
        </w:rPr>
        <w:t>продажбите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като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правилното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им</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признаване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определя</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коректността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отчетената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печалба</w:t>
      </w:r>
      <w:proofErr w:type="spellEnd"/>
      <w:r w:rsidRPr="00E35595">
        <w:rPr>
          <w:rFonts w:ascii="Times New Roman" w:eastAsia="Times New Roman" w:hAnsi="Times New Roman" w:cs="Times New Roman"/>
          <w:color w:val="000000" w:themeColor="text1"/>
          <w:kern w:val="0"/>
          <w:lang w:val="en-GB" w:eastAsia="en-GB"/>
          <w14:ligatures w14:val="none"/>
        </w:rPr>
        <w:t>.</w:t>
      </w:r>
    </w:p>
    <w:p w14:paraId="21E60C50" w14:textId="77777777" w:rsidR="00E35595" w:rsidRPr="00E35595" w:rsidRDefault="00E35595" w:rsidP="00E35595">
      <w:pPr>
        <w:spacing w:line="360" w:lineRule="auto"/>
        <w:ind w:firstLine="360"/>
        <w:jc w:val="both"/>
        <w:rPr>
          <w:rFonts w:ascii="Times New Roman" w:eastAsia="Times New Roman" w:hAnsi="Times New Roman" w:cs="Times New Roman"/>
          <w:color w:val="000000" w:themeColor="text1"/>
          <w:kern w:val="0"/>
          <w:lang w:val="en-GB" w:eastAsia="en-GB"/>
          <w14:ligatures w14:val="none"/>
        </w:rPr>
      </w:pPr>
      <w:proofErr w:type="spellStart"/>
      <w:r w:rsidRPr="00E35595">
        <w:rPr>
          <w:rFonts w:ascii="Times New Roman" w:eastAsia="Times New Roman" w:hAnsi="Times New Roman" w:cs="Times New Roman"/>
          <w:color w:val="000000" w:themeColor="text1"/>
          <w:kern w:val="0"/>
          <w:lang w:val="en-GB" w:eastAsia="en-GB"/>
          <w14:ligatures w14:val="none"/>
        </w:rPr>
        <w:t>Съществена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роля</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качеството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финансовата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информация</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има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класификацията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групирането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Практиката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в „</w:t>
      </w:r>
      <w:proofErr w:type="spellStart"/>
      <w:r w:rsidRPr="00E35595">
        <w:rPr>
          <w:rFonts w:ascii="Times New Roman" w:eastAsia="Times New Roman" w:hAnsi="Times New Roman" w:cs="Times New Roman"/>
          <w:color w:val="000000" w:themeColor="text1"/>
          <w:kern w:val="0"/>
          <w:lang w:val="en-GB" w:eastAsia="en-GB"/>
          <w14:ligatures w14:val="none"/>
        </w:rPr>
        <w:t>Зоо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gramStart"/>
      <w:r w:rsidRPr="00E35595">
        <w:rPr>
          <w:rFonts w:ascii="Times New Roman" w:eastAsia="Times New Roman" w:hAnsi="Times New Roman" w:cs="Times New Roman"/>
          <w:color w:val="000000" w:themeColor="text1"/>
          <w:kern w:val="0"/>
          <w:lang w:val="en-GB" w:eastAsia="en-GB"/>
          <w14:ligatures w14:val="none"/>
        </w:rPr>
        <w:t>Дино“ ЕООД</w:t>
      </w:r>
      <w:proofErr w:type="gram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показва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подход</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който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натрупват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икономически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елементи</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впоследствие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отнасят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функционално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предназначение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Това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позволява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разкрие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структурата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да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оцени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кои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разходни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групи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имат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най-силно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влияние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върху</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себестойността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резултата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периода</w:t>
      </w:r>
      <w:proofErr w:type="spellEnd"/>
      <w:r w:rsidRPr="00E35595">
        <w:rPr>
          <w:rFonts w:ascii="Times New Roman" w:eastAsia="Times New Roman" w:hAnsi="Times New Roman" w:cs="Times New Roman"/>
          <w:color w:val="000000" w:themeColor="text1"/>
          <w:kern w:val="0"/>
          <w:lang w:val="en-GB" w:eastAsia="en-GB"/>
          <w14:ligatures w14:val="none"/>
        </w:rPr>
        <w:t xml:space="preserve">. В </w:t>
      </w:r>
      <w:proofErr w:type="spellStart"/>
      <w:r w:rsidRPr="00E35595">
        <w:rPr>
          <w:rFonts w:ascii="Times New Roman" w:eastAsia="Times New Roman" w:hAnsi="Times New Roman" w:cs="Times New Roman"/>
          <w:color w:val="000000" w:themeColor="text1"/>
          <w:kern w:val="0"/>
          <w:lang w:val="en-GB" w:eastAsia="en-GB"/>
          <w14:ligatures w14:val="none"/>
        </w:rPr>
        <w:t>условията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доминиращи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приходи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продажба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стоки</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съответно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значима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себестойност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продажбите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такъв</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модел</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осигурява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логична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връзка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между</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счетоводната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отчетност</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спецификата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дейността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като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подпомага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разбирането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формирането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финансовия</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резултат</w:t>
      </w:r>
      <w:proofErr w:type="spellEnd"/>
      <w:r w:rsidRPr="00E35595">
        <w:rPr>
          <w:rFonts w:ascii="Times New Roman" w:eastAsia="Times New Roman" w:hAnsi="Times New Roman" w:cs="Times New Roman"/>
          <w:color w:val="000000" w:themeColor="text1"/>
          <w:kern w:val="0"/>
          <w:lang w:val="en-GB" w:eastAsia="en-GB"/>
          <w14:ligatures w14:val="none"/>
        </w:rPr>
        <w:t>.</w:t>
      </w:r>
    </w:p>
    <w:p w14:paraId="11730E1D" w14:textId="77777777" w:rsidR="00E35595" w:rsidRPr="00E35595" w:rsidRDefault="00E35595" w:rsidP="00E35595">
      <w:pPr>
        <w:spacing w:line="360" w:lineRule="auto"/>
        <w:ind w:firstLine="360"/>
        <w:jc w:val="both"/>
        <w:rPr>
          <w:rFonts w:ascii="Times New Roman" w:eastAsia="Times New Roman" w:hAnsi="Times New Roman" w:cs="Times New Roman"/>
          <w:color w:val="000000" w:themeColor="text1"/>
          <w:kern w:val="0"/>
          <w:lang w:val="en-GB" w:eastAsia="en-GB"/>
          <w14:ligatures w14:val="none"/>
        </w:rPr>
      </w:pPr>
      <w:proofErr w:type="spellStart"/>
      <w:r w:rsidRPr="00E35595">
        <w:rPr>
          <w:rFonts w:ascii="Times New Roman" w:eastAsia="Times New Roman" w:hAnsi="Times New Roman" w:cs="Times New Roman"/>
          <w:color w:val="000000" w:themeColor="text1"/>
          <w:kern w:val="0"/>
          <w:lang w:val="en-GB" w:eastAsia="en-GB"/>
          <w14:ligatures w14:val="none"/>
        </w:rPr>
        <w:t>Калкулирането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проявява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като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интегриращ</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механизъм</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между</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отчетността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управлението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защото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превръща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в </w:t>
      </w:r>
      <w:proofErr w:type="spellStart"/>
      <w:r w:rsidRPr="00E35595">
        <w:rPr>
          <w:rFonts w:ascii="Times New Roman" w:eastAsia="Times New Roman" w:hAnsi="Times New Roman" w:cs="Times New Roman"/>
          <w:color w:val="000000" w:themeColor="text1"/>
          <w:kern w:val="0"/>
          <w:lang w:val="en-GB" w:eastAsia="en-GB"/>
          <w14:ligatures w14:val="none"/>
        </w:rPr>
        <w:t>измерима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себестойност</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позволява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анализ</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ефективността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във</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времето</w:t>
      </w:r>
      <w:proofErr w:type="spellEnd"/>
      <w:r w:rsidRPr="00E35595">
        <w:rPr>
          <w:rFonts w:ascii="Times New Roman" w:eastAsia="Times New Roman" w:hAnsi="Times New Roman" w:cs="Times New Roman"/>
          <w:color w:val="000000" w:themeColor="text1"/>
          <w:kern w:val="0"/>
          <w:lang w:val="en-GB" w:eastAsia="en-GB"/>
          <w14:ligatures w14:val="none"/>
        </w:rPr>
        <w:t>. В „</w:t>
      </w:r>
      <w:proofErr w:type="spellStart"/>
      <w:r w:rsidRPr="00E35595">
        <w:rPr>
          <w:rFonts w:ascii="Times New Roman" w:eastAsia="Times New Roman" w:hAnsi="Times New Roman" w:cs="Times New Roman"/>
          <w:color w:val="000000" w:themeColor="text1"/>
          <w:kern w:val="0"/>
          <w:lang w:val="en-GB" w:eastAsia="en-GB"/>
          <w14:ligatures w14:val="none"/>
        </w:rPr>
        <w:t>Зоо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gramStart"/>
      <w:r w:rsidRPr="00E35595">
        <w:rPr>
          <w:rFonts w:ascii="Times New Roman" w:eastAsia="Times New Roman" w:hAnsi="Times New Roman" w:cs="Times New Roman"/>
          <w:color w:val="000000" w:themeColor="text1"/>
          <w:kern w:val="0"/>
          <w:lang w:val="en-GB" w:eastAsia="en-GB"/>
          <w14:ligatures w14:val="none"/>
        </w:rPr>
        <w:t>Дино“ ЕООД</w:t>
      </w:r>
      <w:proofErr w:type="gram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методът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средно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претеглената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стойност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изписване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запасите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осигурява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стабилност</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съпоставимост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себестойността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динамика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доставните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цени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Допълнително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оценяването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запасите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по-ниската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доставната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нетната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реализируема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стойност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въвежда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предпазен</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механизъм</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срещу</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завишаване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активите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резултата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тъй</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като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неблагоприятни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пазарни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условия</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би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наложило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своевременно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признаване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lastRenderedPageBreak/>
        <w:t>обезценки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Така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калкулационните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решения</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влияят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пряко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върху</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величината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отчетената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печалба</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върху</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достоверността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финансовите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отчети</w:t>
      </w:r>
      <w:proofErr w:type="spellEnd"/>
      <w:r w:rsidRPr="00E35595">
        <w:rPr>
          <w:rFonts w:ascii="Times New Roman" w:eastAsia="Times New Roman" w:hAnsi="Times New Roman" w:cs="Times New Roman"/>
          <w:color w:val="000000" w:themeColor="text1"/>
          <w:kern w:val="0"/>
          <w:lang w:val="en-GB" w:eastAsia="en-GB"/>
          <w14:ligatures w14:val="none"/>
        </w:rPr>
        <w:t>.</w:t>
      </w:r>
    </w:p>
    <w:p w14:paraId="05F13918" w14:textId="77777777" w:rsidR="00E35595" w:rsidRPr="00E35595" w:rsidRDefault="00E35595" w:rsidP="00E35595">
      <w:pPr>
        <w:spacing w:line="360" w:lineRule="auto"/>
        <w:ind w:firstLine="360"/>
        <w:jc w:val="both"/>
        <w:rPr>
          <w:rFonts w:ascii="Times New Roman" w:eastAsia="Times New Roman" w:hAnsi="Times New Roman" w:cs="Times New Roman"/>
          <w:color w:val="000000" w:themeColor="text1"/>
          <w:kern w:val="0"/>
          <w:lang w:val="en-GB" w:eastAsia="en-GB"/>
          <w14:ligatures w14:val="none"/>
        </w:rPr>
      </w:pPr>
      <w:proofErr w:type="spellStart"/>
      <w:r w:rsidRPr="00E35595">
        <w:rPr>
          <w:rFonts w:ascii="Times New Roman" w:eastAsia="Times New Roman" w:hAnsi="Times New Roman" w:cs="Times New Roman"/>
          <w:color w:val="000000" w:themeColor="text1"/>
          <w:kern w:val="0"/>
          <w:lang w:val="en-GB" w:eastAsia="en-GB"/>
          <w14:ligatures w14:val="none"/>
        </w:rPr>
        <w:t>Сравнението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последователни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отчетни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периоди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показва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как</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счетоводното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отчитане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подпомага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проследяването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тенденции</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оценката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управленската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ефективност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Увеличението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приходите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съпроводено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със</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съразмерно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нарастване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запазване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рентабилността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означава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че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разходната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структура</w:t>
      </w:r>
      <w:proofErr w:type="spellEnd"/>
      <w:r w:rsidRPr="00E35595">
        <w:rPr>
          <w:rFonts w:ascii="Times New Roman" w:eastAsia="Times New Roman" w:hAnsi="Times New Roman" w:cs="Times New Roman"/>
          <w:color w:val="000000" w:themeColor="text1"/>
          <w:kern w:val="0"/>
          <w:lang w:val="en-GB" w:eastAsia="en-GB"/>
          <w14:ligatures w14:val="none"/>
        </w:rPr>
        <w:t xml:space="preserve"> е </w:t>
      </w:r>
      <w:proofErr w:type="spellStart"/>
      <w:r w:rsidRPr="00E35595">
        <w:rPr>
          <w:rFonts w:ascii="Times New Roman" w:eastAsia="Times New Roman" w:hAnsi="Times New Roman" w:cs="Times New Roman"/>
          <w:color w:val="000000" w:themeColor="text1"/>
          <w:kern w:val="0"/>
          <w:lang w:val="en-GB" w:eastAsia="en-GB"/>
          <w14:ligatures w14:val="none"/>
        </w:rPr>
        <w:t>контролирана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че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предприятието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успява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разширява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дейността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без</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съществено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влошаване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маржа</w:t>
      </w:r>
      <w:proofErr w:type="spellEnd"/>
      <w:r w:rsidRPr="00E35595">
        <w:rPr>
          <w:rFonts w:ascii="Times New Roman" w:eastAsia="Times New Roman" w:hAnsi="Times New Roman" w:cs="Times New Roman"/>
          <w:color w:val="000000" w:themeColor="text1"/>
          <w:kern w:val="0"/>
          <w:lang w:val="en-GB" w:eastAsia="en-GB"/>
          <w14:ligatures w14:val="none"/>
        </w:rPr>
        <w:t xml:space="preserve">. В </w:t>
      </w:r>
      <w:proofErr w:type="spellStart"/>
      <w:r w:rsidRPr="00E35595">
        <w:rPr>
          <w:rFonts w:ascii="Times New Roman" w:eastAsia="Times New Roman" w:hAnsi="Times New Roman" w:cs="Times New Roman"/>
          <w:color w:val="000000" w:themeColor="text1"/>
          <w:kern w:val="0"/>
          <w:lang w:val="en-GB" w:eastAsia="en-GB"/>
          <w14:ligatures w14:val="none"/>
        </w:rPr>
        <w:t>същото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време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динамиката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оборотните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активи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включително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нарастването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запасите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промяната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в </w:t>
      </w:r>
      <w:proofErr w:type="spellStart"/>
      <w:r w:rsidRPr="00E35595">
        <w:rPr>
          <w:rFonts w:ascii="Times New Roman" w:eastAsia="Times New Roman" w:hAnsi="Times New Roman" w:cs="Times New Roman"/>
          <w:color w:val="000000" w:themeColor="text1"/>
          <w:kern w:val="0"/>
          <w:lang w:val="en-GB" w:eastAsia="en-GB"/>
          <w14:ligatures w14:val="none"/>
        </w:rPr>
        <w:t>паричните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средства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показва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че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калкулациите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разходната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отчетност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трябва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разглеждат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заедно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с </w:t>
      </w:r>
      <w:proofErr w:type="spellStart"/>
      <w:r w:rsidRPr="00E35595">
        <w:rPr>
          <w:rFonts w:ascii="Times New Roman" w:eastAsia="Times New Roman" w:hAnsi="Times New Roman" w:cs="Times New Roman"/>
          <w:color w:val="000000" w:themeColor="text1"/>
          <w:kern w:val="0"/>
          <w:lang w:val="en-GB" w:eastAsia="en-GB"/>
          <w14:ligatures w14:val="none"/>
        </w:rPr>
        <w:t>управлението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оборотния</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капитал</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защото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решенията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обема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запаси</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темпа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реализация</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влияят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както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върху</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себестойността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така</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върху</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ликвидността</w:t>
      </w:r>
      <w:proofErr w:type="spellEnd"/>
      <w:r w:rsidRPr="00E35595">
        <w:rPr>
          <w:rFonts w:ascii="Times New Roman" w:eastAsia="Times New Roman" w:hAnsi="Times New Roman" w:cs="Times New Roman"/>
          <w:color w:val="000000" w:themeColor="text1"/>
          <w:kern w:val="0"/>
          <w:lang w:val="en-GB" w:eastAsia="en-GB"/>
          <w14:ligatures w14:val="none"/>
        </w:rPr>
        <w:t>.</w:t>
      </w:r>
    </w:p>
    <w:p w14:paraId="1227F6EF" w14:textId="77777777" w:rsidR="00E35595" w:rsidRPr="00E35595" w:rsidRDefault="00E35595" w:rsidP="00E35595">
      <w:pPr>
        <w:spacing w:line="360" w:lineRule="auto"/>
        <w:ind w:firstLine="360"/>
        <w:jc w:val="both"/>
        <w:rPr>
          <w:rFonts w:ascii="Times New Roman" w:eastAsia="Times New Roman" w:hAnsi="Times New Roman" w:cs="Times New Roman"/>
          <w:color w:val="000000" w:themeColor="text1"/>
          <w:kern w:val="0"/>
          <w:lang w:val="en-GB" w:eastAsia="en-GB"/>
          <w14:ligatures w14:val="none"/>
        </w:rPr>
      </w:pPr>
      <w:proofErr w:type="spellStart"/>
      <w:r w:rsidRPr="00E35595">
        <w:rPr>
          <w:rFonts w:ascii="Times New Roman" w:eastAsia="Times New Roman" w:hAnsi="Times New Roman" w:cs="Times New Roman"/>
          <w:color w:val="000000" w:themeColor="text1"/>
          <w:kern w:val="0"/>
          <w:lang w:val="en-GB" w:eastAsia="en-GB"/>
          <w14:ligatures w14:val="none"/>
        </w:rPr>
        <w:t>Отчитането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изпълнява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ясно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изразена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контролна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функция</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тъй</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като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чрез</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детайлното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им</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представяне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видове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създава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възможност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откриване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разходни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пера</w:t>
      </w:r>
      <w:proofErr w:type="spellEnd"/>
      <w:r w:rsidRPr="00E35595">
        <w:rPr>
          <w:rFonts w:ascii="Times New Roman" w:eastAsia="Times New Roman" w:hAnsi="Times New Roman" w:cs="Times New Roman"/>
          <w:color w:val="000000" w:themeColor="text1"/>
          <w:kern w:val="0"/>
          <w:lang w:val="en-GB" w:eastAsia="en-GB"/>
          <w14:ligatures w14:val="none"/>
        </w:rPr>
        <w:t xml:space="preserve"> с </w:t>
      </w:r>
      <w:proofErr w:type="spellStart"/>
      <w:r w:rsidRPr="00E35595">
        <w:rPr>
          <w:rFonts w:ascii="Times New Roman" w:eastAsia="Times New Roman" w:hAnsi="Times New Roman" w:cs="Times New Roman"/>
          <w:color w:val="000000" w:themeColor="text1"/>
          <w:kern w:val="0"/>
          <w:lang w:val="en-GB" w:eastAsia="en-GB"/>
          <w14:ligatures w14:val="none"/>
        </w:rPr>
        <w:t>повишен</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риск</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нарастване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предприемане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коригиращи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действия</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предприятие</w:t>
      </w:r>
      <w:proofErr w:type="spellEnd"/>
      <w:r w:rsidRPr="00E35595">
        <w:rPr>
          <w:rFonts w:ascii="Times New Roman" w:eastAsia="Times New Roman" w:hAnsi="Times New Roman" w:cs="Times New Roman"/>
          <w:color w:val="000000" w:themeColor="text1"/>
          <w:kern w:val="0"/>
          <w:lang w:val="en-GB" w:eastAsia="en-GB"/>
          <w14:ligatures w14:val="none"/>
        </w:rPr>
        <w:t xml:space="preserve"> с </w:t>
      </w:r>
      <w:proofErr w:type="spellStart"/>
      <w:r w:rsidRPr="00E35595">
        <w:rPr>
          <w:rFonts w:ascii="Times New Roman" w:eastAsia="Times New Roman" w:hAnsi="Times New Roman" w:cs="Times New Roman"/>
          <w:color w:val="000000" w:themeColor="text1"/>
          <w:kern w:val="0"/>
          <w:lang w:val="en-GB" w:eastAsia="en-GB"/>
          <w14:ligatures w14:val="none"/>
        </w:rPr>
        <w:t>висока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относителна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тежест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външни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услуги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наеми</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персонал</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счетоводната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информация</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дава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основание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управленски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интервенции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като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предоговаряне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условия</w:t>
      </w:r>
      <w:proofErr w:type="spellEnd"/>
      <w:r w:rsidRPr="00E35595">
        <w:rPr>
          <w:rFonts w:ascii="Times New Roman" w:eastAsia="Times New Roman" w:hAnsi="Times New Roman" w:cs="Times New Roman"/>
          <w:color w:val="000000" w:themeColor="text1"/>
          <w:kern w:val="0"/>
          <w:lang w:val="en-GB" w:eastAsia="en-GB"/>
          <w14:ligatures w14:val="none"/>
        </w:rPr>
        <w:t xml:space="preserve"> с </w:t>
      </w:r>
      <w:proofErr w:type="spellStart"/>
      <w:r w:rsidRPr="00E35595">
        <w:rPr>
          <w:rFonts w:ascii="Times New Roman" w:eastAsia="Times New Roman" w:hAnsi="Times New Roman" w:cs="Times New Roman"/>
          <w:color w:val="000000" w:themeColor="text1"/>
          <w:kern w:val="0"/>
          <w:lang w:val="en-GB" w:eastAsia="en-GB"/>
          <w14:ligatures w14:val="none"/>
        </w:rPr>
        <w:t>контрагенти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оптимизация</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административни</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обслужващи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по-прецизно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планиране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ресурсите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В </w:t>
      </w:r>
      <w:proofErr w:type="spellStart"/>
      <w:r w:rsidRPr="00E35595">
        <w:rPr>
          <w:rFonts w:ascii="Times New Roman" w:eastAsia="Times New Roman" w:hAnsi="Times New Roman" w:cs="Times New Roman"/>
          <w:color w:val="000000" w:themeColor="text1"/>
          <w:kern w:val="0"/>
          <w:lang w:val="en-GB" w:eastAsia="en-GB"/>
          <w14:ligatures w14:val="none"/>
        </w:rPr>
        <w:t>този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смисъл</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счетоводното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отчитане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калкулирането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само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отчетна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дейност</w:t>
      </w:r>
      <w:proofErr w:type="spellEnd"/>
      <w:r w:rsidRPr="00E35595">
        <w:rPr>
          <w:rFonts w:ascii="Times New Roman" w:eastAsia="Times New Roman" w:hAnsi="Times New Roman" w:cs="Times New Roman"/>
          <w:color w:val="000000" w:themeColor="text1"/>
          <w:kern w:val="0"/>
          <w:lang w:val="en-GB" w:eastAsia="en-GB"/>
          <w14:ligatures w14:val="none"/>
        </w:rPr>
        <w:t xml:space="preserve">, а </w:t>
      </w:r>
      <w:proofErr w:type="spellStart"/>
      <w:r w:rsidRPr="00E35595">
        <w:rPr>
          <w:rFonts w:ascii="Times New Roman" w:eastAsia="Times New Roman" w:hAnsi="Times New Roman" w:cs="Times New Roman"/>
          <w:color w:val="000000" w:themeColor="text1"/>
          <w:kern w:val="0"/>
          <w:lang w:val="en-GB" w:eastAsia="en-GB"/>
          <w14:ligatures w14:val="none"/>
        </w:rPr>
        <w:t>инструмент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поддържане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финансовата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устойчивост</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подобряване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ефективността</w:t>
      </w:r>
      <w:proofErr w:type="spellEnd"/>
      <w:r w:rsidRPr="00E35595">
        <w:rPr>
          <w:rFonts w:ascii="Times New Roman" w:eastAsia="Times New Roman" w:hAnsi="Times New Roman" w:cs="Times New Roman"/>
          <w:color w:val="000000" w:themeColor="text1"/>
          <w:kern w:val="0"/>
          <w:lang w:val="en-GB" w:eastAsia="en-GB"/>
          <w14:ligatures w14:val="none"/>
        </w:rPr>
        <w:t>.</w:t>
      </w:r>
    </w:p>
    <w:p w14:paraId="2238DE8E" w14:textId="77777777" w:rsidR="00E35595" w:rsidRPr="00E35595" w:rsidRDefault="00E35595" w:rsidP="00E35595">
      <w:pPr>
        <w:spacing w:line="360" w:lineRule="auto"/>
        <w:ind w:firstLine="360"/>
        <w:jc w:val="both"/>
        <w:rPr>
          <w:rFonts w:ascii="Times New Roman" w:eastAsia="Times New Roman" w:hAnsi="Times New Roman" w:cs="Times New Roman"/>
          <w:color w:val="000000" w:themeColor="text1"/>
          <w:kern w:val="0"/>
          <w:lang w:val="en-GB" w:eastAsia="en-GB"/>
          <w14:ligatures w14:val="none"/>
        </w:rPr>
      </w:pPr>
      <w:r w:rsidRPr="00E35595">
        <w:rPr>
          <w:rFonts w:ascii="Times New Roman" w:eastAsia="Times New Roman" w:hAnsi="Times New Roman" w:cs="Times New Roman"/>
          <w:color w:val="000000" w:themeColor="text1"/>
          <w:kern w:val="0"/>
          <w:lang w:val="en-GB" w:eastAsia="en-GB"/>
          <w14:ligatures w14:val="none"/>
        </w:rPr>
        <w:t xml:space="preserve">В </w:t>
      </w:r>
      <w:proofErr w:type="spellStart"/>
      <w:r w:rsidRPr="00E35595">
        <w:rPr>
          <w:rFonts w:ascii="Times New Roman" w:eastAsia="Times New Roman" w:hAnsi="Times New Roman" w:cs="Times New Roman"/>
          <w:color w:val="000000" w:themeColor="text1"/>
          <w:kern w:val="0"/>
          <w:lang w:val="en-GB" w:eastAsia="en-GB"/>
          <w14:ligatures w14:val="none"/>
        </w:rPr>
        <w:t>заключение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може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да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обобщи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че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счетоводното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отчитане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калкулирането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в </w:t>
      </w:r>
      <w:proofErr w:type="spellStart"/>
      <w:r w:rsidRPr="00E35595">
        <w:rPr>
          <w:rFonts w:ascii="Times New Roman" w:eastAsia="Times New Roman" w:hAnsi="Times New Roman" w:cs="Times New Roman"/>
          <w:color w:val="000000" w:themeColor="text1"/>
          <w:kern w:val="0"/>
          <w:lang w:val="en-GB" w:eastAsia="en-GB"/>
          <w14:ligatures w14:val="none"/>
        </w:rPr>
        <w:t>нефинансовото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предприятие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имат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комплексно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значение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защото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осигуряват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едновременно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нормативно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коректно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представяне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финансовите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резултати</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практическа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база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управление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разходната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структура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Примерът</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Зоо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gramStart"/>
      <w:r w:rsidRPr="00E35595">
        <w:rPr>
          <w:rFonts w:ascii="Times New Roman" w:eastAsia="Times New Roman" w:hAnsi="Times New Roman" w:cs="Times New Roman"/>
          <w:color w:val="000000" w:themeColor="text1"/>
          <w:kern w:val="0"/>
          <w:lang w:val="en-GB" w:eastAsia="en-GB"/>
          <w14:ligatures w14:val="none"/>
        </w:rPr>
        <w:t>Дино“ ЕООД</w:t>
      </w:r>
      <w:proofErr w:type="gram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показва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че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когато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разходите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правилно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признати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адекватно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класифицирани</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последователно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калкулирани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предприятието</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получава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надеждна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основа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за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анализ</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рентабилността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контрол</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отклоненията</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вземане</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решения</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насочени</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към</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устойчив</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растеж</w:t>
      </w:r>
      <w:proofErr w:type="spellEnd"/>
      <w:r w:rsidRPr="00E35595">
        <w:rPr>
          <w:rFonts w:ascii="Times New Roman" w:eastAsia="Times New Roman" w:hAnsi="Times New Roman" w:cs="Times New Roman"/>
          <w:color w:val="000000" w:themeColor="text1"/>
          <w:kern w:val="0"/>
          <w:lang w:val="en-GB" w:eastAsia="en-GB"/>
          <w14:ligatures w14:val="none"/>
        </w:rPr>
        <w:t xml:space="preserve"> и </w:t>
      </w:r>
      <w:proofErr w:type="spellStart"/>
      <w:r w:rsidRPr="00E35595">
        <w:rPr>
          <w:rFonts w:ascii="Times New Roman" w:eastAsia="Times New Roman" w:hAnsi="Times New Roman" w:cs="Times New Roman"/>
          <w:color w:val="000000" w:themeColor="text1"/>
          <w:kern w:val="0"/>
          <w:lang w:val="en-GB" w:eastAsia="en-GB"/>
          <w14:ligatures w14:val="none"/>
        </w:rPr>
        <w:t>дългосрочна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финансова</w:t>
      </w:r>
      <w:proofErr w:type="spellEnd"/>
      <w:r w:rsidRPr="00E35595">
        <w:rPr>
          <w:rFonts w:ascii="Times New Roman" w:eastAsia="Times New Roman" w:hAnsi="Times New Roman" w:cs="Times New Roman"/>
          <w:color w:val="000000" w:themeColor="text1"/>
          <w:kern w:val="0"/>
          <w:lang w:val="en-GB" w:eastAsia="en-GB"/>
          <w14:ligatures w14:val="none"/>
        </w:rPr>
        <w:t xml:space="preserve"> </w:t>
      </w:r>
      <w:proofErr w:type="spellStart"/>
      <w:r w:rsidRPr="00E35595">
        <w:rPr>
          <w:rFonts w:ascii="Times New Roman" w:eastAsia="Times New Roman" w:hAnsi="Times New Roman" w:cs="Times New Roman"/>
          <w:color w:val="000000" w:themeColor="text1"/>
          <w:kern w:val="0"/>
          <w:lang w:val="en-GB" w:eastAsia="en-GB"/>
          <w14:ligatures w14:val="none"/>
        </w:rPr>
        <w:t>стабилност</w:t>
      </w:r>
      <w:proofErr w:type="spellEnd"/>
      <w:r w:rsidRPr="00E35595">
        <w:rPr>
          <w:rFonts w:ascii="Times New Roman" w:eastAsia="Times New Roman" w:hAnsi="Times New Roman" w:cs="Times New Roman"/>
          <w:color w:val="000000" w:themeColor="text1"/>
          <w:kern w:val="0"/>
          <w:lang w:val="en-GB" w:eastAsia="en-GB"/>
          <w14:ligatures w14:val="none"/>
        </w:rPr>
        <w:t>.</w:t>
      </w:r>
    </w:p>
    <w:p w14:paraId="6EFF7DA6" w14:textId="77777777" w:rsidR="00E35595" w:rsidRPr="00E35595" w:rsidRDefault="00E35595" w:rsidP="00E35595">
      <w:pPr>
        <w:spacing w:line="360" w:lineRule="auto"/>
        <w:ind w:firstLine="360"/>
        <w:jc w:val="both"/>
        <w:rPr>
          <w:rFonts w:ascii="Times New Roman" w:eastAsia="Times New Roman" w:hAnsi="Times New Roman" w:cs="Times New Roman"/>
          <w:color w:val="000000" w:themeColor="text1"/>
          <w:kern w:val="0"/>
          <w:lang w:eastAsia="en-GB"/>
          <w14:ligatures w14:val="none"/>
        </w:rPr>
      </w:pPr>
    </w:p>
    <w:p w14:paraId="7766C4D9" w14:textId="77777777" w:rsidR="008F1158" w:rsidRPr="008F1158" w:rsidRDefault="008F1158" w:rsidP="00F33929">
      <w:pPr>
        <w:spacing w:line="360" w:lineRule="auto"/>
        <w:ind w:firstLine="720"/>
        <w:jc w:val="both"/>
        <w:rPr>
          <w:rFonts w:ascii="Times New Roman" w:eastAsia="Times New Roman" w:hAnsi="Times New Roman" w:cs="Times New Roman"/>
          <w:color w:val="000000" w:themeColor="text1"/>
          <w:kern w:val="0"/>
          <w:lang w:eastAsia="en-GB"/>
          <w14:ligatures w14:val="none"/>
        </w:rPr>
      </w:pPr>
    </w:p>
    <w:p w14:paraId="42E81E28" w14:textId="77777777" w:rsidR="001038E8" w:rsidRPr="008F1158" w:rsidRDefault="001038E8" w:rsidP="00154E79">
      <w:pPr>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br w:type="page"/>
      </w:r>
    </w:p>
    <w:p w14:paraId="5DD9AF02" w14:textId="38A18A4A" w:rsidR="001038E8" w:rsidRDefault="001038E8" w:rsidP="007F06C0">
      <w:pPr>
        <w:spacing w:line="360" w:lineRule="auto"/>
        <w:ind w:firstLine="360"/>
        <w:jc w:val="center"/>
        <w:rPr>
          <w:rFonts w:ascii="Times New Roman" w:eastAsia="Times New Roman" w:hAnsi="Times New Roman" w:cs="Times New Roman"/>
          <w:b/>
          <w:bCs/>
          <w:color w:val="000000" w:themeColor="text1"/>
          <w:kern w:val="0"/>
          <w:lang w:eastAsia="en-GB"/>
          <w14:ligatures w14:val="none"/>
        </w:rPr>
      </w:pPr>
      <w:r w:rsidRPr="008F1158">
        <w:rPr>
          <w:rFonts w:ascii="Times New Roman" w:eastAsia="Times New Roman" w:hAnsi="Times New Roman" w:cs="Times New Roman"/>
          <w:b/>
          <w:bCs/>
          <w:color w:val="000000" w:themeColor="text1"/>
          <w:kern w:val="0"/>
          <w:lang w:eastAsia="en-GB"/>
          <w14:ligatures w14:val="none"/>
        </w:rPr>
        <w:lastRenderedPageBreak/>
        <w:t>Използвана литература</w:t>
      </w:r>
    </w:p>
    <w:p w14:paraId="6A8F18C9" w14:textId="10EDB4FB" w:rsidR="007F06C0" w:rsidRPr="008F1158" w:rsidRDefault="007F06C0" w:rsidP="007F06C0">
      <w:pPr>
        <w:spacing w:line="360" w:lineRule="auto"/>
        <w:ind w:firstLine="360"/>
        <w:jc w:val="center"/>
        <w:rPr>
          <w:b/>
          <w:bCs/>
          <w:color w:val="000000" w:themeColor="text1"/>
        </w:rPr>
      </w:pPr>
      <w:r>
        <w:rPr>
          <w:rFonts w:ascii="Times New Roman" w:eastAsia="Times New Roman" w:hAnsi="Times New Roman" w:cs="Times New Roman"/>
          <w:b/>
          <w:bCs/>
          <w:color w:val="000000" w:themeColor="text1"/>
          <w:kern w:val="0"/>
          <w:lang w:eastAsia="en-GB"/>
          <w14:ligatures w14:val="none"/>
        </w:rPr>
        <w:t>Нормативни документи</w:t>
      </w:r>
    </w:p>
    <w:p w14:paraId="1FD6EF41" w14:textId="77777777" w:rsidR="00EC3D94" w:rsidRPr="008F1158" w:rsidRDefault="00EC3D94" w:rsidP="00EC3D94">
      <w:pPr>
        <w:spacing w:line="360" w:lineRule="auto"/>
        <w:ind w:firstLine="36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Закон за данък върху добавената стойност. (2020). Обн., ДВ, бр. 63 от 04.08.2006 г., посл. изм. и доп. ДВ, бр. 102 от 23.12.2022 г. София: Народно събрание на Република България.</w:t>
      </w:r>
    </w:p>
    <w:p w14:paraId="13A552C7" w14:textId="77777777" w:rsidR="00EC3D94" w:rsidRPr="008F1158" w:rsidRDefault="00EC3D94" w:rsidP="00EC3D94">
      <w:pPr>
        <w:spacing w:line="360" w:lineRule="auto"/>
        <w:ind w:firstLine="36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Закон за счетоводството. (2020). Обн., ДВ, бр. 95 от 08.12.2015 г., посл. изм. и доп. ДВ, бр. 102 от 23.12.2022 г. София: Народно събрание на Република България.</w:t>
      </w:r>
    </w:p>
    <w:p w14:paraId="7031CEBF" w14:textId="77777777" w:rsidR="00EC3D94" w:rsidRPr="008F1158" w:rsidRDefault="00EC3D94" w:rsidP="00EC3D94">
      <w:pPr>
        <w:spacing w:line="360" w:lineRule="auto"/>
        <w:ind w:firstLine="36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МСС 1 Представяне на финансови отчети.</w:t>
      </w:r>
    </w:p>
    <w:p w14:paraId="41D564A8" w14:textId="77777777" w:rsidR="00EC3D94" w:rsidRPr="008F1158" w:rsidRDefault="00EC3D94" w:rsidP="00EC3D94">
      <w:pPr>
        <w:spacing w:line="360" w:lineRule="auto"/>
        <w:ind w:firstLine="36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МСС 8 Счетоводна политика, промени в счетоводните приблизителни оценки и грешки.</w:t>
      </w:r>
    </w:p>
    <w:p w14:paraId="328350D5" w14:textId="77777777" w:rsidR="00EC3D94" w:rsidRPr="008F1158" w:rsidRDefault="00EC3D94" w:rsidP="00EC3D94">
      <w:pPr>
        <w:spacing w:line="360" w:lineRule="auto"/>
        <w:ind w:firstLine="36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Национални счетоводни стандарти – Общи разпоредби, в сила от 01.01.2016 г</w:t>
      </w:r>
    </w:p>
    <w:p w14:paraId="48655EAE" w14:textId="77777777" w:rsidR="00EC3D94" w:rsidRPr="008F1158" w:rsidRDefault="00EC3D94" w:rsidP="00EC3D94">
      <w:pPr>
        <w:spacing w:line="360" w:lineRule="auto"/>
        <w:ind w:firstLine="36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Наредба № Н-5 от 29.12.2022 г. за плащанията, верификацията и счетоводното отчитане на разходи по програми, финансирани от Европейския съюз. (2022). Обн., ДВ, бр. 1 от 03.01.2023 г. София: Министерство на финансите.</w:t>
      </w:r>
    </w:p>
    <w:p w14:paraId="1AAF34FE" w14:textId="77777777" w:rsidR="00311A2B" w:rsidRPr="008F1158" w:rsidRDefault="00311A2B" w:rsidP="00311A2B">
      <w:pPr>
        <w:spacing w:line="360" w:lineRule="auto"/>
        <w:ind w:firstLine="36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Национален статистически нститут. Нефинансови предприятия. https://www.nsi.bg/metadata/nefinansovi-predpriyatiya-157</w:t>
      </w:r>
    </w:p>
    <w:p w14:paraId="73EE1080" w14:textId="77777777" w:rsidR="00EC3D94" w:rsidRPr="008F1158" w:rsidRDefault="00EC3D94" w:rsidP="00EC3D94">
      <w:pPr>
        <w:spacing w:line="360" w:lineRule="auto"/>
        <w:ind w:firstLine="36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Национален счетоводен стандарт 1 „Представяне на финансовите отчети“. (2016). В: Национални счетоводни стандарти. София: Министерство на финансите.</w:t>
      </w:r>
    </w:p>
    <w:p w14:paraId="0EFBEFCB" w14:textId="77777777" w:rsidR="00EC3D94" w:rsidRPr="008F1158" w:rsidRDefault="00EC3D94" w:rsidP="00EC3D94">
      <w:pPr>
        <w:spacing w:line="360" w:lineRule="auto"/>
        <w:ind w:firstLine="36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Национален счетоводен стандарт 12 „Данъци върху дохода“. (2016). В: Национални счетоводни стандарти. София: Министерство на финансите.</w:t>
      </w:r>
    </w:p>
    <w:p w14:paraId="722B0ACC" w14:textId="77777777" w:rsidR="00EC3D94" w:rsidRPr="008F1158" w:rsidRDefault="00EC3D94" w:rsidP="00EC3D94">
      <w:pPr>
        <w:spacing w:line="360" w:lineRule="auto"/>
        <w:ind w:firstLine="36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Национален счетоводен стандарт 18 „Приходи“. (2016). В: Национални счетоводни стандарти. София: Министерство на финансите.</w:t>
      </w:r>
    </w:p>
    <w:p w14:paraId="784A1BF5" w14:textId="77777777" w:rsidR="00EC3D94" w:rsidRPr="008F1158" w:rsidRDefault="00EC3D94" w:rsidP="00EC3D94">
      <w:pPr>
        <w:spacing w:line="360" w:lineRule="auto"/>
        <w:ind w:firstLine="36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Национален счетоводен стандарт 20 „Счетоводно отчитане на държавни помощи и оповестяване на държавна помощ“. (2016). В: Национални счетоводни стандарти. София: Министерство на финансите.</w:t>
      </w:r>
    </w:p>
    <w:p w14:paraId="4E1F7CEA" w14:textId="77777777" w:rsidR="00EC3D94" w:rsidRPr="008F1158" w:rsidRDefault="00EC3D94" w:rsidP="00EC3D94">
      <w:pPr>
        <w:spacing w:line="360" w:lineRule="auto"/>
        <w:ind w:firstLine="36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Национален счетоводен стандарт 37 „Обезпечения, условни активи и условни пасиви“. (2016). В: Национални счетоводни стандарти. София: Министерство на финансите.</w:t>
      </w:r>
    </w:p>
    <w:p w14:paraId="2908010A" w14:textId="77777777" w:rsidR="00EC3D94" w:rsidRDefault="00EC3D94" w:rsidP="00EC3D94">
      <w:pPr>
        <w:spacing w:line="360" w:lineRule="auto"/>
        <w:ind w:firstLine="36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Национални счетоводни стандарти. (2016). Приети от Съвета за счетоводни стандарти. София: Министерство на финансите.</w:t>
      </w:r>
    </w:p>
    <w:p w14:paraId="085DAE5F" w14:textId="68B3D070" w:rsidR="007F06C0" w:rsidRPr="007F06C0" w:rsidRDefault="007F06C0" w:rsidP="007F06C0">
      <w:pPr>
        <w:spacing w:line="360" w:lineRule="auto"/>
        <w:ind w:firstLine="360"/>
        <w:jc w:val="center"/>
        <w:rPr>
          <w:rFonts w:ascii="Times New Roman" w:eastAsia="Times New Roman" w:hAnsi="Times New Roman" w:cs="Times New Roman"/>
          <w:b/>
          <w:bCs/>
          <w:color w:val="000000" w:themeColor="text1"/>
          <w:kern w:val="0"/>
          <w:lang w:eastAsia="en-GB"/>
          <w14:ligatures w14:val="none"/>
        </w:rPr>
      </w:pPr>
      <w:r>
        <w:rPr>
          <w:rFonts w:ascii="Times New Roman" w:eastAsia="Times New Roman" w:hAnsi="Times New Roman" w:cs="Times New Roman"/>
          <w:b/>
          <w:bCs/>
          <w:color w:val="000000" w:themeColor="text1"/>
          <w:kern w:val="0"/>
          <w:lang w:eastAsia="en-GB"/>
          <w14:ligatures w14:val="none"/>
        </w:rPr>
        <w:t>Литература</w:t>
      </w:r>
    </w:p>
    <w:p w14:paraId="031BCEB3" w14:textId="77777777" w:rsidR="001038E8" w:rsidRPr="008F1158" w:rsidRDefault="001038E8" w:rsidP="00154E79">
      <w:pPr>
        <w:spacing w:line="360" w:lineRule="auto"/>
        <w:ind w:firstLine="36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 xml:space="preserve">Башева, С., Миланова, Е., &amp; колектив. (2013). </w:t>
      </w:r>
      <w:r w:rsidRPr="008F1158">
        <w:rPr>
          <w:rFonts w:ascii="Times New Roman" w:eastAsia="Times New Roman" w:hAnsi="Times New Roman" w:cs="Times New Roman"/>
          <w:i/>
          <w:iCs/>
          <w:color w:val="000000" w:themeColor="text1"/>
          <w:kern w:val="0"/>
          <w:lang w:eastAsia="en-GB"/>
          <w14:ligatures w14:val="none"/>
        </w:rPr>
        <w:t>Основи на счетоводството</w:t>
      </w:r>
      <w:r w:rsidRPr="008F1158">
        <w:rPr>
          <w:rFonts w:ascii="Times New Roman" w:eastAsia="Times New Roman" w:hAnsi="Times New Roman" w:cs="Times New Roman"/>
          <w:color w:val="000000" w:themeColor="text1"/>
          <w:kern w:val="0"/>
          <w:lang w:eastAsia="en-GB"/>
          <w14:ligatures w14:val="none"/>
        </w:rPr>
        <w:t>. София: УИ „Стопанство“.</w:t>
      </w:r>
    </w:p>
    <w:p w14:paraId="5CD55CE0" w14:textId="77777777" w:rsidR="001038E8" w:rsidRPr="008F1158" w:rsidRDefault="001038E8" w:rsidP="00154E79">
      <w:pPr>
        <w:spacing w:line="360" w:lineRule="auto"/>
        <w:ind w:firstLine="36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lastRenderedPageBreak/>
        <w:t>Башева, С., Фесчиян, Д. (2010) „Обща теория на счетоводството“. София: УИ „Стопанство“.</w:t>
      </w:r>
    </w:p>
    <w:p w14:paraId="0058F1E5" w14:textId="77777777" w:rsidR="001038E8" w:rsidRPr="008F1158" w:rsidRDefault="001038E8" w:rsidP="00154E79">
      <w:pPr>
        <w:spacing w:line="360" w:lineRule="auto"/>
        <w:ind w:firstLine="36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 xml:space="preserve">Дурин, С., &amp; Дурина, Д. (2016). </w:t>
      </w:r>
      <w:r w:rsidRPr="008F1158">
        <w:rPr>
          <w:rFonts w:ascii="Times New Roman" w:eastAsia="Times New Roman" w:hAnsi="Times New Roman" w:cs="Times New Roman"/>
          <w:i/>
          <w:iCs/>
          <w:color w:val="000000" w:themeColor="text1"/>
          <w:kern w:val="0"/>
          <w:lang w:eastAsia="en-GB"/>
          <w14:ligatures w14:val="none"/>
        </w:rPr>
        <w:t>Счетоводство на предприятието</w:t>
      </w:r>
      <w:r w:rsidRPr="008F1158">
        <w:rPr>
          <w:rFonts w:ascii="Times New Roman" w:eastAsia="Times New Roman" w:hAnsi="Times New Roman" w:cs="Times New Roman"/>
          <w:color w:val="000000" w:themeColor="text1"/>
          <w:kern w:val="0"/>
          <w:lang w:eastAsia="en-GB"/>
          <w14:ligatures w14:val="none"/>
        </w:rPr>
        <w:t xml:space="preserve"> София: Форком.</w:t>
      </w:r>
    </w:p>
    <w:p w14:paraId="34DFDB6F" w14:textId="2BB1EAF1" w:rsidR="001038E8" w:rsidRPr="008F1158" w:rsidRDefault="001038E8" w:rsidP="00EC3D94">
      <w:pPr>
        <w:spacing w:line="360" w:lineRule="auto"/>
        <w:ind w:firstLine="36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 xml:space="preserve">Душанов, И., &amp; Димитров, М. (2016). </w:t>
      </w:r>
      <w:r w:rsidRPr="008F1158">
        <w:rPr>
          <w:rFonts w:ascii="Times New Roman" w:eastAsia="Times New Roman" w:hAnsi="Times New Roman" w:cs="Times New Roman"/>
          <w:i/>
          <w:iCs/>
          <w:color w:val="000000" w:themeColor="text1"/>
          <w:kern w:val="0"/>
          <w:lang w:eastAsia="en-GB"/>
          <w14:ligatures w14:val="none"/>
        </w:rPr>
        <w:t>Курс по счетоводство на предприятието</w:t>
      </w:r>
      <w:r w:rsidRPr="008F1158">
        <w:rPr>
          <w:rFonts w:ascii="Times New Roman" w:eastAsia="Times New Roman" w:hAnsi="Times New Roman" w:cs="Times New Roman"/>
          <w:color w:val="000000" w:themeColor="text1"/>
          <w:kern w:val="0"/>
          <w:lang w:eastAsia="en-GB"/>
          <w14:ligatures w14:val="none"/>
        </w:rPr>
        <w:t>. Пловдив: Тракия М.</w:t>
      </w:r>
    </w:p>
    <w:p w14:paraId="0AF1FAAF" w14:textId="77777777" w:rsidR="001038E8" w:rsidRPr="008F1158" w:rsidRDefault="001038E8" w:rsidP="00154E79">
      <w:pPr>
        <w:spacing w:line="360" w:lineRule="auto"/>
        <w:ind w:firstLine="36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 xml:space="preserve">Иванова, Р. (2018). Отчетът за приходите и разходите – източник на информация за анализа и оценката на ефективността на предприятието. В Годишник на ИДЕС, 2018. </w:t>
      </w:r>
      <w:hyperlink r:id="rId16" w:history="1">
        <w:r w:rsidRPr="008F1158">
          <w:rPr>
            <w:rStyle w:val="Hyperlink"/>
            <w:rFonts w:ascii="Times New Roman" w:eastAsia="Times New Roman" w:hAnsi="Times New Roman" w:cs="Times New Roman"/>
            <w:kern w:val="0"/>
            <w:lang w:eastAsia="en-GB"/>
            <w14:ligatures w14:val="none"/>
          </w:rPr>
          <w:t>https://www.ides.bg/e-journal/2018/issue-2018/2018-rositsa_ivanova</w:t>
        </w:r>
      </w:hyperlink>
    </w:p>
    <w:p w14:paraId="002AB863" w14:textId="725BA8B5" w:rsidR="001038E8" w:rsidRPr="008F1158" w:rsidRDefault="001038E8" w:rsidP="00154E79">
      <w:pPr>
        <w:spacing w:line="360" w:lineRule="auto"/>
        <w:ind w:firstLine="36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Камбурова, Л. Автореферат (2014) Съвременни аспекти на счетоводната политика на нефинансовите предприятия, онлайн достъпно на: http://konkursi.unwe.bg/documents/286Avtoreferat_L_Kamburova.pdf</w:t>
      </w:r>
    </w:p>
    <w:p w14:paraId="01F052E9" w14:textId="77777777" w:rsidR="001038E8" w:rsidRPr="008F1158" w:rsidRDefault="001038E8" w:rsidP="00154E79">
      <w:pPr>
        <w:spacing w:line="360" w:lineRule="auto"/>
        <w:ind w:firstLine="36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 xml:space="preserve">Лучков, К. И. (2021). Актуални аспекти на счетоводната политика в нефинансовите предприятия. </w:t>
      </w:r>
      <w:r w:rsidRPr="008F1158">
        <w:rPr>
          <w:rFonts w:ascii="Times New Roman" w:eastAsia="Times New Roman" w:hAnsi="Times New Roman" w:cs="Times New Roman"/>
          <w:i/>
          <w:iCs/>
          <w:color w:val="000000" w:themeColor="text1"/>
          <w:kern w:val="0"/>
          <w:lang w:eastAsia="en-GB"/>
          <w14:ligatures w14:val="none"/>
        </w:rPr>
        <w:t>Счетоводство</w:t>
      </w:r>
      <w:r w:rsidRPr="008F1158">
        <w:rPr>
          <w:rFonts w:ascii="Times New Roman" w:eastAsia="Times New Roman" w:hAnsi="Times New Roman" w:cs="Times New Roman"/>
          <w:color w:val="000000" w:themeColor="text1"/>
          <w:kern w:val="0"/>
          <w:lang w:eastAsia="en-GB"/>
          <w14:ligatures w14:val="none"/>
        </w:rPr>
        <w:t xml:space="preserve">, </w:t>
      </w:r>
      <w:r w:rsidRPr="008F1158">
        <w:rPr>
          <w:rFonts w:ascii="Times New Roman" w:eastAsia="Times New Roman" w:hAnsi="Times New Roman" w:cs="Times New Roman"/>
          <w:i/>
          <w:iCs/>
          <w:color w:val="000000" w:themeColor="text1"/>
          <w:kern w:val="0"/>
          <w:lang w:eastAsia="en-GB"/>
          <w14:ligatures w14:val="none"/>
        </w:rPr>
        <w:t>25</w:t>
      </w:r>
      <w:r w:rsidRPr="008F1158">
        <w:rPr>
          <w:rFonts w:ascii="Times New Roman" w:eastAsia="Times New Roman" w:hAnsi="Times New Roman" w:cs="Times New Roman"/>
          <w:color w:val="000000" w:themeColor="text1"/>
          <w:kern w:val="0"/>
          <w:lang w:eastAsia="en-GB"/>
          <w14:ligatures w14:val="none"/>
        </w:rPr>
        <w:t xml:space="preserve">(4), 1–16. </w:t>
      </w:r>
      <w:hyperlink r:id="rId17" w:history="1">
        <w:r w:rsidRPr="008F1158">
          <w:rPr>
            <w:rStyle w:val="Hyperlink"/>
            <w:rFonts w:ascii="Times New Roman" w:eastAsia="Times New Roman" w:hAnsi="Times New Roman" w:cs="Times New Roman"/>
            <w:kern w:val="0"/>
            <w:lang w:eastAsia="en-GB"/>
            <w14:ligatures w14:val="none"/>
          </w:rPr>
          <w:t>https://www.ides.bg/media/1939/04-2021-kiril-luchkov.pdf</w:t>
        </w:r>
      </w:hyperlink>
    </w:p>
    <w:p w14:paraId="7BA956CF" w14:textId="77777777" w:rsidR="001038E8" w:rsidRPr="008F1158" w:rsidRDefault="001038E8" w:rsidP="00154E79">
      <w:pPr>
        <w:spacing w:line="360" w:lineRule="auto"/>
        <w:ind w:firstLine="36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Миланова, Е., Н. Орешаров. (2015). Счетоводна политика и финансови отчети на предприятието. София: ИК-УНСС.</w:t>
      </w:r>
    </w:p>
    <w:p w14:paraId="5C587F50" w14:textId="77777777" w:rsidR="001038E8" w:rsidRPr="008F1158" w:rsidRDefault="001038E8" w:rsidP="00154E79">
      <w:pPr>
        <w:spacing w:line="360" w:lineRule="auto"/>
        <w:ind w:firstLine="36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Петрова, З., Д. Желязков. (2003) Счетоводна политика на предприятето, Пловдив: Плутон – 1.</w:t>
      </w:r>
    </w:p>
    <w:p w14:paraId="4A18FE52" w14:textId="77777777" w:rsidR="001038E8" w:rsidRPr="008F1158" w:rsidRDefault="001038E8" w:rsidP="00154E79">
      <w:pPr>
        <w:spacing w:line="360" w:lineRule="auto"/>
        <w:ind w:firstLine="36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 xml:space="preserve">Рупска, Т., Орешаров, Н., &amp; Кавалджиева, К. (2015). </w:t>
      </w:r>
      <w:r w:rsidRPr="008F1158">
        <w:rPr>
          <w:rFonts w:ascii="Times New Roman" w:eastAsia="Times New Roman" w:hAnsi="Times New Roman" w:cs="Times New Roman"/>
          <w:i/>
          <w:iCs/>
          <w:color w:val="000000" w:themeColor="text1"/>
          <w:kern w:val="0"/>
          <w:lang w:eastAsia="en-GB"/>
          <w14:ligatures w14:val="none"/>
        </w:rPr>
        <w:t>Управленско счетоводство</w:t>
      </w:r>
      <w:r w:rsidRPr="008F1158">
        <w:rPr>
          <w:rFonts w:ascii="Times New Roman" w:eastAsia="Times New Roman" w:hAnsi="Times New Roman" w:cs="Times New Roman"/>
          <w:color w:val="000000" w:themeColor="text1"/>
          <w:kern w:val="0"/>
          <w:lang w:eastAsia="en-GB"/>
          <w14:ligatures w14:val="none"/>
        </w:rPr>
        <w:t>. София: УИ „Стопанство“.</w:t>
      </w:r>
    </w:p>
    <w:p w14:paraId="3BE17CF6" w14:textId="77777777" w:rsidR="001038E8" w:rsidRPr="008F1158" w:rsidRDefault="001038E8" w:rsidP="00154E79">
      <w:pPr>
        <w:spacing w:line="360" w:lineRule="auto"/>
        <w:ind w:firstLine="360"/>
        <w:jc w:val="both"/>
        <w:rPr>
          <w:rFonts w:ascii="Times New Roman" w:eastAsia="Times New Roman" w:hAnsi="Times New Roman" w:cs="Times New Roman"/>
          <w:color w:val="000000" w:themeColor="text1"/>
          <w:kern w:val="0"/>
          <w:lang w:eastAsia="en-GB"/>
          <w14:ligatures w14:val="none"/>
        </w:rPr>
      </w:pPr>
      <w:r w:rsidRPr="008F1158">
        <w:rPr>
          <w:rFonts w:ascii="Times New Roman" w:eastAsia="Times New Roman" w:hAnsi="Times New Roman" w:cs="Times New Roman"/>
          <w:color w:val="000000" w:themeColor="text1"/>
          <w:kern w:val="0"/>
          <w:lang w:eastAsia="en-GB"/>
          <w14:ligatures w14:val="none"/>
        </w:rPr>
        <w:t xml:space="preserve">Фесчиян, Д. (2015). За необходимостта от адаптиране на финансовите отчети в публичния сектор към изискванията на МССПС. В </w:t>
      </w:r>
      <w:r w:rsidRPr="008F1158">
        <w:rPr>
          <w:rFonts w:ascii="Times New Roman" w:eastAsia="Times New Roman" w:hAnsi="Times New Roman" w:cs="Times New Roman"/>
          <w:i/>
          <w:iCs/>
          <w:color w:val="000000" w:themeColor="text1"/>
          <w:kern w:val="0"/>
          <w:lang w:eastAsia="en-GB"/>
          <w14:ligatures w14:val="none"/>
        </w:rPr>
        <w:t>Икономиката на България и ЕС: Конкурентоспособност и иновации</w:t>
      </w:r>
      <w:r w:rsidRPr="008F1158">
        <w:rPr>
          <w:rFonts w:ascii="Times New Roman" w:eastAsia="Times New Roman" w:hAnsi="Times New Roman" w:cs="Times New Roman"/>
          <w:color w:val="000000" w:themeColor="text1"/>
          <w:kern w:val="0"/>
          <w:lang w:eastAsia="en-GB"/>
          <w14:ligatures w14:val="none"/>
        </w:rPr>
        <w:t xml:space="preserve"> (Сборник научни статии, с. 189–196). София. </w:t>
      </w:r>
      <w:hyperlink r:id="rId18" w:history="1">
        <w:r w:rsidRPr="008F1158">
          <w:rPr>
            <w:rStyle w:val="Hyperlink"/>
            <w:rFonts w:ascii="Times New Roman" w:eastAsia="Times New Roman" w:hAnsi="Times New Roman" w:cs="Times New Roman"/>
            <w:kern w:val="0"/>
            <w:lang w:eastAsia="en-GB"/>
            <w14:ligatures w14:val="none"/>
          </w:rPr>
          <w:t>https://www.ides.bg/media/2072/02-2023-daniela-feschiyan.pdf</w:t>
        </w:r>
      </w:hyperlink>
    </w:p>
    <w:p w14:paraId="63F550DD" w14:textId="5483B5CB" w:rsidR="006E4F8B" w:rsidRPr="0013208E" w:rsidRDefault="006E4F8B" w:rsidP="00154E79">
      <w:pPr>
        <w:spacing w:line="360" w:lineRule="auto"/>
        <w:ind w:firstLine="360"/>
        <w:jc w:val="both"/>
        <w:rPr>
          <w:rFonts w:ascii="Times New Roman" w:eastAsia="Times New Roman" w:hAnsi="Times New Roman" w:cs="Times New Roman"/>
          <w:color w:val="000000" w:themeColor="text1"/>
          <w:kern w:val="0"/>
          <w:sz w:val="28"/>
          <w:szCs w:val="28"/>
          <w:lang w:eastAsia="en-GB"/>
          <w14:ligatures w14:val="none"/>
        </w:rPr>
      </w:pPr>
    </w:p>
    <w:sectPr w:rsidR="006E4F8B" w:rsidRPr="0013208E" w:rsidSect="00AA4C87">
      <w:footerReference w:type="default" r:id="rId19"/>
      <w:pgSz w:w="11906" w:h="16838"/>
      <w:pgMar w:top="1440" w:right="1440" w:bottom="1440" w:left="1440" w:header="709"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F8ED" w14:textId="77777777" w:rsidR="00064BF9" w:rsidRPr="008F1158" w:rsidRDefault="00064BF9" w:rsidP="00B3571F">
      <w:r w:rsidRPr="008F1158">
        <w:separator/>
      </w:r>
    </w:p>
  </w:endnote>
  <w:endnote w:type="continuationSeparator" w:id="0">
    <w:p w14:paraId="42213A3A" w14:textId="77777777" w:rsidR="00064BF9" w:rsidRPr="008F1158" w:rsidRDefault="00064BF9" w:rsidP="00B3571F">
      <w:r w:rsidRPr="008F11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820781"/>
      <w:docPartObj>
        <w:docPartGallery w:val="Page Numbers (Bottom of Page)"/>
        <w:docPartUnique/>
      </w:docPartObj>
    </w:sdtPr>
    <w:sdtEndPr>
      <w:rPr>
        <w:noProof/>
      </w:rPr>
    </w:sdtEndPr>
    <w:sdtContent>
      <w:p w14:paraId="7508CA73" w14:textId="175B0707" w:rsidR="00AA4C87" w:rsidRDefault="00AA4C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B4AFA6" w14:textId="77777777" w:rsidR="00AA4C87" w:rsidRDefault="00AA4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4A82B" w14:textId="77777777" w:rsidR="00064BF9" w:rsidRPr="008F1158" w:rsidRDefault="00064BF9" w:rsidP="00B3571F">
      <w:r w:rsidRPr="008F1158">
        <w:separator/>
      </w:r>
    </w:p>
  </w:footnote>
  <w:footnote w:type="continuationSeparator" w:id="0">
    <w:p w14:paraId="1B5C0A00" w14:textId="77777777" w:rsidR="00064BF9" w:rsidRPr="008F1158" w:rsidRDefault="00064BF9" w:rsidP="00B3571F">
      <w:r w:rsidRPr="008F1158">
        <w:continuationSeparator/>
      </w:r>
    </w:p>
  </w:footnote>
  <w:footnote w:id="1">
    <w:p w14:paraId="4C920A07" w14:textId="77777777" w:rsidR="00154E79" w:rsidRPr="008F1158" w:rsidRDefault="00154E79" w:rsidP="00154E79">
      <w:pPr>
        <w:pStyle w:val="FootnoteText"/>
      </w:pPr>
      <w:r w:rsidRPr="008F1158">
        <w:rPr>
          <w:rStyle w:val="FootnoteReference"/>
        </w:rPr>
        <w:footnoteRef/>
      </w:r>
      <w:r w:rsidRPr="008F1158">
        <w:t xml:space="preserve"> Георгиева, Д. (2019). Счетоводно отчитане на разходи за иновационни проекти. Международно висше бизнес училище. https://mpra.ub.uni-muenchen.de/97680/1/MPRA_paper_97680.pdf</w:t>
      </w:r>
    </w:p>
  </w:footnote>
  <w:footnote w:id="2">
    <w:p w14:paraId="206CE792" w14:textId="5CDE2097" w:rsidR="009C2F62" w:rsidRPr="009C2F62" w:rsidRDefault="009C2F62">
      <w:pPr>
        <w:pStyle w:val="FootnoteText"/>
        <w:rPr>
          <w:lang w:val="en-GB"/>
        </w:rPr>
      </w:pPr>
      <w:r>
        <w:rPr>
          <w:rStyle w:val="FootnoteReference"/>
        </w:rPr>
        <w:footnoteRef/>
      </w:r>
      <w:r>
        <w:t xml:space="preserve"> </w:t>
      </w:r>
      <w:r w:rsidRPr="009C2F62">
        <w:t>Башева, С., Фесчиян, Д. (2010) „Обща теория на счетоводството“. София: УИ „Стопанство“</w:t>
      </w:r>
      <w:r>
        <w:rPr>
          <w:lang w:val="en-GB"/>
        </w:rPr>
        <w:t xml:space="preserve">, </w:t>
      </w:r>
      <w:r>
        <w:t>с</w:t>
      </w:r>
      <w:r>
        <w:rPr>
          <w:lang w:val="en-GB"/>
        </w:rPr>
        <w:t>. 37.</w:t>
      </w:r>
    </w:p>
  </w:footnote>
  <w:footnote w:id="3">
    <w:p w14:paraId="199779D9" w14:textId="77777777" w:rsidR="00154E79" w:rsidRPr="008F1158" w:rsidRDefault="00154E79" w:rsidP="00154E79">
      <w:pPr>
        <w:pStyle w:val="FootnoteText"/>
      </w:pPr>
      <w:r w:rsidRPr="008F1158">
        <w:rPr>
          <w:rStyle w:val="FootnoteReference"/>
        </w:rPr>
        <w:footnoteRef/>
      </w:r>
      <w:r w:rsidRPr="008F1158">
        <w:t xml:space="preserve"> </w:t>
      </w:r>
      <w:r w:rsidRPr="008F1158">
        <w:t>Министерство на финансите. Национални счетоводни стандарти. https://www.minfin.bg/upload/88/DDS-20-2004-NSS-ANNEX2.pdf</w:t>
      </w:r>
    </w:p>
  </w:footnote>
  <w:footnote w:id="4">
    <w:p w14:paraId="4CD93E51" w14:textId="05211D51" w:rsidR="009C2F62" w:rsidRPr="009C2F62" w:rsidRDefault="009C2F62">
      <w:pPr>
        <w:pStyle w:val="FootnoteText"/>
        <w:rPr>
          <w:lang w:val="en-GB"/>
        </w:rPr>
      </w:pPr>
      <w:r>
        <w:rPr>
          <w:rStyle w:val="FootnoteReference"/>
        </w:rPr>
        <w:footnoteRef/>
      </w:r>
      <w:r>
        <w:t xml:space="preserve"> </w:t>
      </w:r>
      <w:r w:rsidRPr="009C2F62">
        <w:t>Иванова, Р. (2018). Отчетът за приходите и разходите – източник на информация за анализа и оценката на ефективността на предприятието. В Годишник на ИДЕС, 2018. https://www.ides.bg/e-journal/2018/issue-2018/2018-rositsa_ivanova</w:t>
      </w:r>
    </w:p>
  </w:footnote>
  <w:footnote w:id="5">
    <w:p w14:paraId="3F4AF3A0" w14:textId="4F80A6EB" w:rsidR="009C2F62" w:rsidRPr="009C2F62" w:rsidRDefault="009C2F62">
      <w:pPr>
        <w:pStyle w:val="FootnoteText"/>
        <w:rPr>
          <w:lang w:val="en-GB"/>
        </w:rPr>
      </w:pPr>
      <w:r>
        <w:rPr>
          <w:rStyle w:val="FootnoteReference"/>
        </w:rPr>
        <w:footnoteRef/>
      </w:r>
      <w:r>
        <w:t xml:space="preserve"> </w:t>
      </w:r>
      <w:r w:rsidRPr="009C2F62">
        <w:t xml:space="preserve">Душанов, И., &amp; Димитров, М. (2016). Курс по счетоводство на предприятието. Пловдив: Тракия </w:t>
      </w:r>
      <w:r>
        <w:rPr>
          <w:lang w:val="en-GB"/>
        </w:rPr>
        <w:t xml:space="preserve">, </w:t>
      </w:r>
      <w:r>
        <w:t>с</w:t>
      </w:r>
      <w:r>
        <w:rPr>
          <w:lang w:val="en-GB"/>
        </w:rPr>
        <w:t>. 47,</w:t>
      </w:r>
    </w:p>
  </w:footnote>
  <w:footnote w:id="6">
    <w:p w14:paraId="327DA34F" w14:textId="77777777" w:rsidR="00154E79" w:rsidRPr="008F1158" w:rsidRDefault="00154E79" w:rsidP="00154E79">
      <w:pPr>
        <w:pStyle w:val="FootnoteText"/>
      </w:pPr>
      <w:r w:rsidRPr="008F1158">
        <w:rPr>
          <w:rStyle w:val="FootnoteReference"/>
        </w:rPr>
        <w:footnoteRef/>
      </w:r>
      <w:r w:rsidRPr="008F1158">
        <w:t xml:space="preserve"> </w:t>
      </w:r>
      <w:r w:rsidRPr="008F1158">
        <w:t>Концептуална рамка за финансово отчитане на Съвета за Международни счетоводни стандарти, Общи положения, т.4.34.-4.35</w:t>
      </w:r>
    </w:p>
  </w:footnote>
  <w:footnote w:id="7">
    <w:p w14:paraId="081617D3" w14:textId="149415EF" w:rsidR="009C2F62" w:rsidRDefault="009C2F62">
      <w:pPr>
        <w:pStyle w:val="FootnoteText"/>
      </w:pPr>
      <w:r>
        <w:rPr>
          <w:rStyle w:val="FootnoteReference"/>
        </w:rPr>
        <w:footnoteRef/>
      </w:r>
      <w:r>
        <w:t xml:space="preserve"> </w:t>
      </w:r>
      <w:r w:rsidRPr="009C2F62">
        <w:t>Душанов, И., &amp; Димитров, М. (2016). Курс по счетоводство на предприятието. Пловдив: Тракия М</w:t>
      </w:r>
      <w:r>
        <w:t>, с. 52.</w:t>
      </w:r>
    </w:p>
  </w:footnote>
  <w:footnote w:id="8">
    <w:p w14:paraId="18EECDD7" w14:textId="77777777" w:rsidR="00154E79" w:rsidRPr="008F1158" w:rsidRDefault="00154E79" w:rsidP="00154E79">
      <w:pPr>
        <w:pStyle w:val="FootnoteText"/>
      </w:pPr>
      <w:r w:rsidRPr="008F1158">
        <w:rPr>
          <w:rStyle w:val="FootnoteReference"/>
        </w:rPr>
        <w:footnoteRef/>
      </w:r>
      <w:r w:rsidRPr="008F1158">
        <w:t xml:space="preserve"> </w:t>
      </w:r>
      <w:r w:rsidRPr="008F1158">
        <w:t>Георгиева, Д. (2019). Счетоводно отчитане на разходи за иновационни проекти. Международно висше бизнес училище. https://mpra.ub.uni-muenchen.de/97680/1/MPRA_paper_97680.pdf</w:t>
      </w:r>
    </w:p>
  </w:footnote>
  <w:footnote w:id="9">
    <w:p w14:paraId="35D747CC" w14:textId="79E73BBE" w:rsidR="009C2F62" w:rsidRDefault="009C2F62">
      <w:pPr>
        <w:pStyle w:val="FootnoteText"/>
      </w:pPr>
      <w:r>
        <w:rPr>
          <w:rStyle w:val="FootnoteReference"/>
        </w:rPr>
        <w:footnoteRef/>
      </w:r>
      <w:r>
        <w:t xml:space="preserve"> </w:t>
      </w:r>
      <w:r w:rsidRPr="009C2F62">
        <w:t>Камбурова, Л. Автореферат (2014) Съвременни аспекти на счетоводната политика на нефинансовите предприятия, онлайн достъпно на: http://konkursi.unwe.bg/documents/286Avtoreferat_L_Kamburova.pdf</w:t>
      </w:r>
    </w:p>
  </w:footnote>
  <w:footnote w:id="10">
    <w:p w14:paraId="57C4F93F" w14:textId="6AF0D337" w:rsidR="009C2F62" w:rsidRDefault="009C2F62">
      <w:pPr>
        <w:pStyle w:val="FootnoteText"/>
      </w:pPr>
      <w:r>
        <w:rPr>
          <w:rStyle w:val="FootnoteReference"/>
        </w:rPr>
        <w:footnoteRef/>
      </w:r>
      <w:r>
        <w:t xml:space="preserve"> </w:t>
      </w:r>
      <w:r w:rsidRPr="009C2F62">
        <w:t>Башева, С., Фесчиян, Д. (2010) „Обща теория на счетоводството“. София: УИ „Стопанство“</w:t>
      </w:r>
      <w:r>
        <w:t>, с. 71ю</w:t>
      </w:r>
    </w:p>
  </w:footnote>
  <w:footnote w:id="11">
    <w:p w14:paraId="468BE876" w14:textId="1D2290DD" w:rsidR="009C2F62" w:rsidRDefault="009C2F62">
      <w:pPr>
        <w:pStyle w:val="FootnoteText"/>
      </w:pPr>
      <w:r>
        <w:rPr>
          <w:rStyle w:val="FootnoteReference"/>
        </w:rPr>
        <w:footnoteRef/>
      </w:r>
      <w:r>
        <w:t xml:space="preserve"> </w:t>
      </w:r>
      <w:r w:rsidRPr="009C2F62">
        <w:t>Камбурова, Л. Автореферат (2014) Съвременни аспекти на счетоводната политика на нефинансовите предприятия, онлайн достъпно на: http://konkursi.unwe.bg/documents/286Avtoreferat_L_Kamburova.pdf</w:t>
      </w:r>
    </w:p>
  </w:footnote>
  <w:footnote w:id="12">
    <w:p w14:paraId="14931445" w14:textId="4C0EA459" w:rsidR="009C2F62" w:rsidRDefault="009C2F62">
      <w:pPr>
        <w:pStyle w:val="FootnoteText"/>
      </w:pPr>
      <w:r>
        <w:rPr>
          <w:rStyle w:val="FootnoteReference"/>
        </w:rPr>
        <w:footnoteRef/>
      </w:r>
      <w:r>
        <w:t xml:space="preserve"> </w:t>
      </w:r>
      <w:r w:rsidRPr="009C2F62">
        <w:t>Дурин, С., &amp; Дурина, Д. (2016). Счетоводство на предприятието София: Форком</w:t>
      </w:r>
      <w:r>
        <w:t>, с. 63.</w:t>
      </w:r>
    </w:p>
  </w:footnote>
  <w:footnote w:id="13">
    <w:p w14:paraId="10F64063" w14:textId="77777777" w:rsidR="00154E79" w:rsidRPr="008F1158" w:rsidRDefault="00154E79" w:rsidP="00154E79">
      <w:pPr>
        <w:pStyle w:val="FootnoteText"/>
      </w:pPr>
      <w:r w:rsidRPr="008F1158">
        <w:rPr>
          <w:rStyle w:val="FootnoteReference"/>
        </w:rPr>
        <w:footnoteRef/>
      </w:r>
      <w:r w:rsidRPr="008F1158">
        <w:t xml:space="preserve">   </w:t>
      </w:r>
      <w:r w:rsidRPr="008F1158">
        <w:t>Иванова, Р. (2018). Отчетът за приходите и разходите – източник на информация за анализа и оценката на ефективността на предприятието. В Годишник на ИДЕС, 2018. https://www.ides.bg/e-journal/2018/issue-2018/2018-rositsa_ivanova</w:t>
      </w:r>
    </w:p>
    <w:p w14:paraId="5210DDBF" w14:textId="77777777" w:rsidR="00154E79" w:rsidRPr="008F1158" w:rsidRDefault="00154E79" w:rsidP="00154E79">
      <w:pPr>
        <w:pStyle w:val="FootnoteText"/>
      </w:pPr>
    </w:p>
  </w:footnote>
  <w:footnote w:id="14">
    <w:p w14:paraId="08D0F8D0" w14:textId="6CE4FC26" w:rsidR="009945DC" w:rsidRPr="008F1158" w:rsidRDefault="009945DC">
      <w:pPr>
        <w:pStyle w:val="FootnoteText"/>
      </w:pPr>
      <w:r w:rsidRPr="008F1158">
        <w:rPr>
          <w:rStyle w:val="FootnoteReference"/>
        </w:rPr>
        <w:footnoteRef/>
      </w:r>
      <w:r w:rsidRPr="008F1158">
        <w:t xml:space="preserve"> </w:t>
      </w:r>
      <w:r w:rsidRPr="008F1158">
        <w:t xml:space="preserve">Министерство </w:t>
      </w:r>
      <w:r w:rsidRPr="008F1158">
        <w:t xml:space="preserve">на финансите. (2015). Закон за счетоводството. </w:t>
      </w:r>
      <w:hyperlink r:id="rId1" w:tgtFrame="_new" w:history="1">
        <w:r w:rsidRPr="008F1158">
          <w:rPr>
            <w:rStyle w:val="Hyperlink"/>
          </w:rPr>
          <w:t>https://www.minfin.bg/upload/46886/ZAKON_za_scetovodstvoto.pdf</w:t>
        </w:r>
      </w:hyperlink>
    </w:p>
  </w:footnote>
  <w:footnote w:id="15">
    <w:p w14:paraId="57B896F5" w14:textId="77777777" w:rsidR="009945DC" w:rsidRPr="008F1158" w:rsidRDefault="009945DC" w:rsidP="009945DC">
      <w:pPr>
        <w:pStyle w:val="FootnoteText"/>
      </w:pPr>
      <w:r w:rsidRPr="008F1158">
        <w:rPr>
          <w:rStyle w:val="FootnoteReference"/>
        </w:rPr>
        <w:footnoteRef/>
      </w:r>
      <w:r w:rsidRPr="008F1158">
        <w:t xml:space="preserve"> </w:t>
      </w:r>
      <w:r w:rsidRPr="008F1158">
        <w:t xml:space="preserve">Министерство на финансите. (2004). Национални счетоводни стандарти (Приложение 2). </w:t>
      </w:r>
      <w:hyperlink r:id="rId2" w:tgtFrame="_new" w:history="1">
        <w:r w:rsidRPr="008F1158">
          <w:rPr>
            <w:rStyle w:val="Hyperlink"/>
          </w:rPr>
          <w:t>https://www.minfin.bg/upload/88/DDS-20-2004-NSS-ANNEX2.pdf</w:t>
        </w:r>
      </w:hyperlink>
    </w:p>
    <w:p w14:paraId="5F840F97" w14:textId="77777777" w:rsidR="009945DC" w:rsidRPr="008F1158" w:rsidRDefault="009945DC" w:rsidP="009945DC">
      <w:pPr>
        <w:pStyle w:val="FootnoteText"/>
      </w:pPr>
      <w:r w:rsidRPr="008F1158">
        <w:t xml:space="preserve">Министерство на финансите. (2007). Счетоводен стандарт 1: Представяне на финансови отчети (проект). </w:t>
      </w:r>
      <w:hyperlink r:id="rId3" w:tgtFrame="_new" w:history="1">
        <w:r w:rsidRPr="008F1158">
          <w:rPr>
            <w:rStyle w:val="Hyperlink"/>
          </w:rPr>
          <w:t>https://www.minfin.bg/upload/3546/SS1_project_2008.pdf</w:t>
        </w:r>
      </w:hyperlink>
    </w:p>
    <w:p w14:paraId="685704D8" w14:textId="77777777" w:rsidR="009945DC" w:rsidRPr="008F1158" w:rsidRDefault="009945DC" w:rsidP="009945DC">
      <w:pPr>
        <w:pStyle w:val="FootnoteText"/>
      </w:pPr>
      <w:r w:rsidRPr="008F1158">
        <w:t xml:space="preserve">IFRS Foundation. (2022). IAS 1 Presentation of Financial Statements. </w:t>
      </w:r>
      <w:hyperlink r:id="rId4" w:tgtFrame="_new" w:history="1">
        <w:r w:rsidRPr="008F1158">
          <w:rPr>
            <w:rStyle w:val="Hyperlink"/>
          </w:rPr>
          <w:t>https://www.ifrs.org/content/dam/ifrs/publications/pdf-standards/english/2022/issued/part-a/ias-1-presentation-of-financial-statements.pdf?bypass=on</w:t>
        </w:r>
      </w:hyperlink>
    </w:p>
    <w:p w14:paraId="6D61CF5F" w14:textId="77777777" w:rsidR="009945DC" w:rsidRPr="008F1158" w:rsidRDefault="009945DC" w:rsidP="009945DC">
      <w:pPr>
        <w:pStyle w:val="FootnoteText"/>
      </w:pPr>
      <w:r w:rsidRPr="008F1158">
        <w:t xml:space="preserve">Deloitte. (n.d.). IAS 1 — Presentation of Financial Statements. IAS Plus. Retrieved January 9, 2026, from </w:t>
      </w:r>
      <w:hyperlink r:id="rId5" w:tgtFrame="_new" w:history="1">
        <w:r w:rsidRPr="008F1158">
          <w:rPr>
            <w:rStyle w:val="Hyperlink"/>
          </w:rPr>
          <w:t>https://www.iasplus.com/en/standards/ias/ias1</w:t>
        </w:r>
      </w:hyperlink>
    </w:p>
    <w:p w14:paraId="13D368EA" w14:textId="5C5D67D8" w:rsidR="009945DC" w:rsidRPr="008F1158" w:rsidRDefault="009945DC">
      <w:pPr>
        <w:pStyle w:val="FootnoteText"/>
      </w:pPr>
    </w:p>
  </w:footnote>
  <w:footnote w:id="16">
    <w:p w14:paraId="18E2D906" w14:textId="1DF77FF7" w:rsidR="00EC3D94" w:rsidRPr="008F1158" w:rsidRDefault="00EC3D94">
      <w:pPr>
        <w:pStyle w:val="FootnoteText"/>
      </w:pPr>
      <w:r w:rsidRPr="008F1158">
        <w:rPr>
          <w:rStyle w:val="FootnoteReference"/>
        </w:rPr>
        <w:footnoteRef/>
      </w:r>
      <w:r w:rsidRPr="008F1158">
        <w:t xml:space="preserve"> </w:t>
      </w:r>
      <w:r w:rsidRPr="008F1158">
        <w:t>Закон за счетоводството. (2020). Обн., ДВ, бр. 95 от 08.12.2015 г., посл. изм. и доп. ДВ, бр. 102 от 23.12.2022 г. София: Народно събрание на Република България.</w:t>
      </w:r>
    </w:p>
  </w:footnote>
  <w:footnote w:id="17">
    <w:p w14:paraId="19720855" w14:textId="7FD7F969" w:rsidR="00EC3D94" w:rsidRPr="008F1158" w:rsidRDefault="00EC3D94">
      <w:pPr>
        <w:pStyle w:val="FootnoteText"/>
      </w:pPr>
      <w:r w:rsidRPr="008F1158">
        <w:rPr>
          <w:rStyle w:val="FootnoteReference"/>
        </w:rPr>
        <w:footnoteRef/>
      </w:r>
      <w:r w:rsidRPr="008F1158">
        <w:t xml:space="preserve"> </w:t>
      </w:r>
      <w:r w:rsidRPr="008F1158">
        <w:t xml:space="preserve">Национални </w:t>
      </w:r>
      <w:r w:rsidRPr="008F1158">
        <w:t>счетоводни стандарти. (2016). Приети от Съвета за счетоводни стандарти. София: Министерство на финансите.</w:t>
      </w:r>
    </w:p>
  </w:footnote>
  <w:footnote w:id="18">
    <w:p w14:paraId="4086DAD1" w14:textId="701F4CB0" w:rsidR="00EC3D94" w:rsidRPr="008F1158" w:rsidRDefault="00EC3D94">
      <w:pPr>
        <w:pStyle w:val="FootnoteText"/>
      </w:pPr>
      <w:r w:rsidRPr="008F1158">
        <w:rPr>
          <w:rStyle w:val="FootnoteReference"/>
        </w:rPr>
        <w:footnoteRef/>
      </w:r>
      <w:r w:rsidRPr="008F1158">
        <w:t xml:space="preserve"> </w:t>
      </w:r>
      <w:r w:rsidRPr="008F1158">
        <w:t xml:space="preserve">Наредба </w:t>
      </w:r>
      <w:r w:rsidRPr="008F1158">
        <w:t>№ Н-5 от 29.12.2022 г. за плащанията, верификацията и счетоводното отчитане на разходи по програми, финансирани от Европейския съюз. (2022). Обн., ДВ, бр. 1 от 03.01.2023 г. София: Министерство на финансите.</w:t>
      </w:r>
    </w:p>
  </w:footnote>
  <w:footnote w:id="19">
    <w:p w14:paraId="145EB8BD" w14:textId="341FCA21" w:rsidR="00EC3D94" w:rsidRPr="008F1158" w:rsidRDefault="00EC3D94">
      <w:pPr>
        <w:pStyle w:val="FootnoteText"/>
      </w:pPr>
      <w:r w:rsidRPr="008F1158">
        <w:rPr>
          <w:rStyle w:val="FootnoteReference"/>
        </w:rPr>
        <w:footnoteRef/>
      </w:r>
      <w:r w:rsidRPr="008F1158">
        <w:t xml:space="preserve"> </w:t>
      </w:r>
      <w:r w:rsidRPr="008F1158">
        <w:t xml:space="preserve">Национален </w:t>
      </w:r>
      <w:r w:rsidRPr="008F1158">
        <w:t>счетоводен стандарт 1 „Представяне на финансовите отчети“. (2016). В: Национални счетоводни стандарти. София: Министерство на финансите.</w:t>
      </w:r>
    </w:p>
  </w:footnote>
  <w:footnote w:id="20">
    <w:p w14:paraId="51F2E72D" w14:textId="31503E7C" w:rsidR="00EC3D94" w:rsidRPr="008F1158" w:rsidRDefault="00EC3D94">
      <w:pPr>
        <w:pStyle w:val="FootnoteText"/>
      </w:pPr>
      <w:r w:rsidRPr="008F1158">
        <w:rPr>
          <w:rStyle w:val="FootnoteReference"/>
        </w:rPr>
        <w:footnoteRef/>
      </w:r>
      <w:r w:rsidRPr="008F1158">
        <w:t xml:space="preserve"> </w:t>
      </w:r>
      <w:r w:rsidRPr="008F1158">
        <w:t xml:space="preserve">Национален </w:t>
      </w:r>
      <w:r w:rsidRPr="008F1158">
        <w:t>счетоводен стандарт 12 „Данъци върху дохода“. (2016). В: Национални счетоводни стандарти. София: Министерство на финансите.</w:t>
      </w:r>
    </w:p>
  </w:footnote>
  <w:footnote w:id="21">
    <w:p w14:paraId="46EF5524" w14:textId="129666A2" w:rsidR="00EC3D94" w:rsidRPr="008F1158" w:rsidRDefault="00EC3D94">
      <w:pPr>
        <w:pStyle w:val="FootnoteText"/>
      </w:pPr>
      <w:r w:rsidRPr="008F1158">
        <w:rPr>
          <w:rStyle w:val="FootnoteReference"/>
        </w:rPr>
        <w:footnoteRef/>
      </w:r>
      <w:r w:rsidRPr="008F1158">
        <w:t xml:space="preserve"> </w:t>
      </w:r>
      <w:r w:rsidRPr="008F1158">
        <w:t xml:space="preserve">Национален </w:t>
      </w:r>
      <w:r w:rsidRPr="008F1158">
        <w:t>счетоводен стандарт 18 „Приходи“. (2016). В: Национални счетоводни стандарти. София: Министерство на финансите.</w:t>
      </w:r>
    </w:p>
  </w:footnote>
  <w:footnote w:id="22">
    <w:p w14:paraId="2EF940D9" w14:textId="0C8FDD39" w:rsidR="00EC3D94" w:rsidRPr="008F1158" w:rsidRDefault="00EC3D94">
      <w:pPr>
        <w:pStyle w:val="FootnoteText"/>
      </w:pPr>
      <w:r w:rsidRPr="008F1158">
        <w:rPr>
          <w:rStyle w:val="FootnoteReference"/>
        </w:rPr>
        <w:footnoteRef/>
      </w:r>
      <w:r w:rsidRPr="008F1158">
        <w:t xml:space="preserve"> </w:t>
      </w:r>
      <w:r w:rsidRPr="008F1158">
        <w:t xml:space="preserve">Национален </w:t>
      </w:r>
      <w:r w:rsidRPr="008F1158">
        <w:t>счетоводен стандарт 20 „Счетоводно отчитане на държавни помощи и оповестяване на държавна помощ“. (2016). В: Национални счетоводни стандарти. София: Министерство на финансите.</w:t>
      </w:r>
    </w:p>
  </w:footnote>
  <w:footnote w:id="23">
    <w:p w14:paraId="070E69F8" w14:textId="6E77A742" w:rsidR="00EC3D94" w:rsidRPr="008F1158" w:rsidRDefault="00EC3D94">
      <w:pPr>
        <w:pStyle w:val="FootnoteText"/>
      </w:pPr>
      <w:r w:rsidRPr="008F1158">
        <w:rPr>
          <w:rStyle w:val="FootnoteReference"/>
        </w:rPr>
        <w:footnoteRef/>
      </w:r>
      <w:r w:rsidRPr="008F1158">
        <w:t xml:space="preserve"> </w:t>
      </w:r>
      <w:r w:rsidRPr="008F1158">
        <w:t xml:space="preserve">Национален </w:t>
      </w:r>
      <w:r w:rsidRPr="008F1158">
        <w:t>счетоводен стандарт 37 „Обезпечения, условни активи и условни пасиви“. (2016). В: Национални счетоводни стандарти. София: Министерство на финансите.</w:t>
      </w:r>
    </w:p>
  </w:footnote>
  <w:footnote w:id="24">
    <w:p w14:paraId="1734CC63" w14:textId="4E46688C" w:rsidR="00EC3D94" w:rsidRPr="008F1158" w:rsidRDefault="00EC3D94">
      <w:pPr>
        <w:pStyle w:val="FootnoteText"/>
      </w:pPr>
      <w:r w:rsidRPr="008F1158">
        <w:rPr>
          <w:rStyle w:val="FootnoteReference"/>
        </w:rPr>
        <w:footnoteRef/>
      </w:r>
      <w:r w:rsidRPr="008F1158">
        <w:t xml:space="preserve"> </w:t>
      </w:r>
      <w:r w:rsidRPr="008F1158">
        <w:t xml:space="preserve">Закон </w:t>
      </w:r>
      <w:r w:rsidRPr="008F1158">
        <w:t>за данък върху добавената стойност. (2020). Обн., ДВ, бр. 63 от 04.08.2006 г., посл. изм. и доп. ДВ, бр. 102 от 23.12.2022 г. София: Народно събрание на Република България.</w:t>
      </w:r>
    </w:p>
  </w:footnote>
  <w:footnote w:id="25">
    <w:p w14:paraId="48FC92A4" w14:textId="77777777" w:rsidR="009C2F62" w:rsidRPr="009C2F62" w:rsidRDefault="009C2F62" w:rsidP="009C2F62">
      <w:pPr>
        <w:pStyle w:val="FootnoteText"/>
      </w:pPr>
      <w:r>
        <w:rPr>
          <w:rStyle w:val="FootnoteReference"/>
        </w:rPr>
        <w:footnoteRef/>
      </w:r>
      <w:r>
        <w:t xml:space="preserve"> </w:t>
      </w:r>
      <w:r w:rsidRPr="009C2F62">
        <w:t xml:space="preserve">Лучков, К. И. (2021). Актуални аспекти на счетоводната политика в нефинансовите предприятия. </w:t>
      </w:r>
      <w:r w:rsidRPr="009C2F62">
        <w:rPr>
          <w:i/>
          <w:iCs/>
        </w:rPr>
        <w:t>Счетоводство</w:t>
      </w:r>
      <w:r w:rsidRPr="009C2F62">
        <w:t xml:space="preserve">, </w:t>
      </w:r>
      <w:r w:rsidRPr="009C2F62">
        <w:rPr>
          <w:i/>
          <w:iCs/>
        </w:rPr>
        <w:t>25</w:t>
      </w:r>
      <w:r w:rsidRPr="009C2F62">
        <w:t xml:space="preserve">(4), 1–16. </w:t>
      </w:r>
      <w:hyperlink r:id="rId6" w:history="1">
        <w:r w:rsidRPr="009C2F62">
          <w:rPr>
            <w:rStyle w:val="Hyperlink"/>
          </w:rPr>
          <w:t>https://www.ides.bg/media/1939/04-2021-kiril-luchkov.pdf</w:t>
        </w:r>
      </w:hyperlink>
      <w:r>
        <w:t xml:space="preserve">; </w:t>
      </w:r>
      <w:r w:rsidRPr="009C2F62">
        <w:t>Миланова, Е., Н. Орешаров. (2015). Счетоводна политика и финансови отчети на предприятието. София: ИК-УНСС.</w:t>
      </w:r>
    </w:p>
    <w:p w14:paraId="1C9286DB" w14:textId="77777777" w:rsidR="009C2F62" w:rsidRPr="009C2F62" w:rsidRDefault="009C2F62" w:rsidP="009C2F62">
      <w:pPr>
        <w:pStyle w:val="FootnoteText"/>
      </w:pPr>
      <w:r w:rsidRPr="009C2F62">
        <w:t>Петрова, З., Д. Желязков. (2003) Счетоводна политика на предприятето, Пловдив: Плутон – 1.</w:t>
      </w:r>
    </w:p>
    <w:p w14:paraId="23ACCA06" w14:textId="3C4C3AE7" w:rsidR="009C2F62" w:rsidRPr="009C2F62" w:rsidRDefault="009C2F62" w:rsidP="009C2F62">
      <w:pPr>
        <w:pStyle w:val="FootnoteText"/>
      </w:pPr>
    </w:p>
    <w:p w14:paraId="3B2C87EE" w14:textId="36CF0A7E" w:rsidR="009C2F62" w:rsidRDefault="009C2F62">
      <w:pPr>
        <w:pStyle w:val="FootnoteText"/>
      </w:pPr>
    </w:p>
  </w:footnote>
  <w:footnote w:id="26">
    <w:p w14:paraId="5534A3AB" w14:textId="159D12DC" w:rsidR="00311A2B" w:rsidRDefault="00311A2B">
      <w:pPr>
        <w:pStyle w:val="FootnoteText"/>
      </w:pPr>
      <w:r w:rsidRPr="008F1158">
        <w:rPr>
          <w:rStyle w:val="FootnoteReference"/>
        </w:rPr>
        <w:footnoteRef/>
      </w:r>
      <w:r w:rsidRPr="008F1158">
        <w:t xml:space="preserve"> </w:t>
      </w:r>
      <w:r w:rsidRPr="008F1158">
        <w:t xml:space="preserve">Национален статистически нститут. Нефинансови предприятия. </w:t>
      </w:r>
      <w:r w:rsidRPr="008F1158">
        <w:t>https://www.nsi.bg/metadata/nefinansovi-predpriyatiya-157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7201"/>
    <w:multiLevelType w:val="multilevel"/>
    <w:tmpl w:val="BDEA45FC"/>
    <w:lvl w:ilvl="0">
      <w:start w:val="1"/>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B8E5EA6"/>
    <w:multiLevelType w:val="hybridMultilevel"/>
    <w:tmpl w:val="A24CD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A78499C"/>
    <w:multiLevelType w:val="hybridMultilevel"/>
    <w:tmpl w:val="412E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BC6FBD"/>
    <w:multiLevelType w:val="hybridMultilevel"/>
    <w:tmpl w:val="09E4AF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5B16449"/>
    <w:multiLevelType w:val="multilevel"/>
    <w:tmpl w:val="4218E708"/>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5F173F97"/>
    <w:multiLevelType w:val="hybridMultilevel"/>
    <w:tmpl w:val="67047E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54430096">
    <w:abstractNumId w:val="2"/>
  </w:num>
  <w:num w:numId="2" w16cid:durableId="1380206028">
    <w:abstractNumId w:val="4"/>
  </w:num>
  <w:num w:numId="3" w16cid:durableId="2098363851">
    <w:abstractNumId w:val="0"/>
  </w:num>
  <w:num w:numId="4" w16cid:durableId="1433478475">
    <w:abstractNumId w:val="5"/>
  </w:num>
  <w:num w:numId="5" w16cid:durableId="1785609421">
    <w:abstractNumId w:val="3"/>
  </w:num>
  <w:num w:numId="6" w16cid:durableId="1754738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C32"/>
    <w:rsid w:val="00064BF9"/>
    <w:rsid w:val="000922EE"/>
    <w:rsid w:val="000A5B46"/>
    <w:rsid w:val="000A7AF0"/>
    <w:rsid w:val="000C2452"/>
    <w:rsid w:val="000C3AA4"/>
    <w:rsid w:val="000E29D8"/>
    <w:rsid w:val="000F31DD"/>
    <w:rsid w:val="00103597"/>
    <w:rsid w:val="001038E8"/>
    <w:rsid w:val="001146B4"/>
    <w:rsid w:val="0013208E"/>
    <w:rsid w:val="00142282"/>
    <w:rsid w:val="00154E79"/>
    <w:rsid w:val="00167788"/>
    <w:rsid w:val="001B2693"/>
    <w:rsid w:val="001D1339"/>
    <w:rsid w:val="001D158C"/>
    <w:rsid w:val="001D7683"/>
    <w:rsid w:val="001E5F55"/>
    <w:rsid w:val="00204719"/>
    <w:rsid w:val="00241A33"/>
    <w:rsid w:val="0025663B"/>
    <w:rsid w:val="00284E05"/>
    <w:rsid w:val="002C7CDF"/>
    <w:rsid w:val="003040FE"/>
    <w:rsid w:val="00307CFB"/>
    <w:rsid w:val="00311A2B"/>
    <w:rsid w:val="003435B8"/>
    <w:rsid w:val="003454D5"/>
    <w:rsid w:val="00347D54"/>
    <w:rsid w:val="00357A8A"/>
    <w:rsid w:val="00371133"/>
    <w:rsid w:val="00372E39"/>
    <w:rsid w:val="00376D3A"/>
    <w:rsid w:val="003A5037"/>
    <w:rsid w:val="003A6604"/>
    <w:rsid w:val="003A7848"/>
    <w:rsid w:val="004157C4"/>
    <w:rsid w:val="00437CFA"/>
    <w:rsid w:val="0045730E"/>
    <w:rsid w:val="0047455F"/>
    <w:rsid w:val="00496A45"/>
    <w:rsid w:val="004A1D81"/>
    <w:rsid w:val="004A453E"/>
    <w:rsid w:val="004C5354"/>
    <w:rsid w:val="004D18C2"/>
    <w:rsid w:val="004D64C8"/>
    <w:rsid w:val="004F648D"/>
    <w:rsid w:val="004F6A49"/>
    <w:rsid w:val="004F6C62"/>
    <w:rsid w:val="00502642"/>
    <w:rsid w:val="00503F70"/>
    <w:rsid w:val="00504956"/>
    <w:rsid w:val="00510767"/>
    <w:rsid w:val="005559E3"/>
    <w:rsid w:val="005616E9"/>
    <w:rsid w:val="005A41F6"/>
    <w:rsid w:val="005E493C"/>
    <w:rsid w:val="005F245C"/>
    <w:rsid w:val="005F2A7F"/>
    <w:rsid w:val="005F64A5"/>
    <w:rsid w:val="006449F3"/>
    <w:rsid w:val="00670548"/>
    <w:rsid w:val="0067133E"/>
    <w:rsid w:val="006719C2"/>
    <w:rsid w:val="0067414F"/>
    <w:rsid w:val="006835F4"/>
    <w:rsid w:val="006C0120"/>
    <w:rsid w:val="006E4F8B"/>
    <w:rsid w:val="0073218C"/>
    <w:rsid w:val="007360DC"/>
    <w:rsid w:val="00776E5A"/>
    <w:rsid w:val="00792571"/>
    <w:rsid w:val="00797BB9"/>
    <w:rsid w:val="007A6845"/>
    <w:rsid w:val="007B28C5"/>
    <w:rsid w:val="007F06C0"/>
    <w:rsid w:val="007F2E04"/>
    <w:rsid w:val="007F553B"/>
    <w:rsid w:val="00812475"/>
    <w:rsid w:val="00815762"/>
    <w:rsid w:val="0082320D"/>
    <w:rsid w:val="008236FE"/>
    <w:rsid w:val="008260FD"/>
    <w:rsid w:val="00832F49"/>
    <w:rsid w:val="00833285"/>
    <w:rsid w:val="00836915"/>
    <w:rsid w:val="00837BE7"/>
    <w:rsid w:val="00837F06"/>
    <w:rsid w:val="0084326A"/>
    <w:rsid w:val="008474FF"/>
    <w:rsid w:val="00851336"/>
    <w:rsid w:val="00852DB4"/>
    <w:rsid w:val="008763AE"/>
    <w:rsid w:val="008837FD"/>
    <w:rsid w:val="00897295"/>
    <w:rsid w:val="008A2242"/>
    <w:rsid w:val="008B719E"/>
    <w:rsid w:val="008C5E8A"/>
    <w:rsid w:val="008E7995"/>
    <w:rsid w:val="008F1158"/>
    <w:rsid w:val="009031AD"/>
    <w:rsid w:val="00905D1C"/>
    <w:rsid w:val="0095095F"/>
    <w:rsid w:val="00954C82"/>
    <w:rsid w:val="009618B1"/>
    <w:rsid w:val="009945DC"/>
    <w:rsid w:val="009B45A7"/>
    <w:rsid w:val="009B6189"/>
    <w:rsid w:val="009C2F62"/>
    <w:rsid w:val="009D0B74"/>
    <w:rsid w:val="009E7DDF"/>
    <w:rsid w:val="009F4DF2"/>
    <w:rsid w:val="00A447AD"/>
    <w:rsid w:val="00A465BD"/>
    <w:rsid w:val="00A51563"/>
    <w:rsid w:val="00A67BBE"/>
    <w:rsid w:val="00A758AD"/>
    <w:rsid w:val="00A834D4"/>
    <w:rsid w:val="00A87F15"/>
    <w:rsid w:val="00AA2674"/>
    <w:rsid w:val="00AA4C87"/>
    <w:rsid w:val="00AD2C61"/>
    <w:rsid w:val="00AE7D85"/>
    <w:rsid w:val="00B148B1"/>
    <w:rsid w:val="00B22D69"/>
    <w:rsid w:val="00B27D40"/>
    <w:rsid w:val="00B3571F"/>
    <w:rsid w:val="00B377F6"/>
    <w:rsid w:val="00B405DD"/>
    <w:rsid w:val="00B519C4"/>
    <w:rsid w:val="00B52102"/>
    <w:rsid w:val="00B61BB0"/>
    <w:rsid w:val="00B70C8A"/>
    <w:rsid w:val="00BD0720"/>
    <w:rsid w:val="00BD6FCF"/>
    <w:rsid w:val="00C23FA9"/>
    <w:rsid w:val="00C54DC8"/>
    <w:rsid w:val="00CB3E59"/>
    <w:rsid w:val="00CB74AF"/>
    <w:rsid w:val="00CD6E39"/>
    <w:rsid w:val="00CE324D"/>
    <w:rsid w:val="00D05A7A"/>
    <w:rsid w:val="00D61A4F"/>
    <w:rsid w:val="00D65C32"/>
    <w:rsid w:val="00D67009"/>
    <w:rsid w:val="00D80B81"/>
    <w:rsid w:val="00D848BB"/>
    <w:rsid w:val="00D910DC"/>
    <w:rsid w:val="00D91902"/>
    <w:rsid w:val="00DB783D"/>
    <w:rsid w:val="00DC005A"/>
    <w:rsid w:val="00DC5702"/>
    <w:rsid w:val="00DD2DEA"/>
    <w:rsid w:val="00DD4237"/>
    <w:rsid w:val="00E013F1"/>
    <w:rsid w:val="00E125DE"/>
    <w:rsid w:val="00E35595"/>
    <w:rsid w:val="00E42CD1"/>
    <w:rsid w:val="00E44A0D"/>
    <w:rsid w:val="00E472D2"/>
    <w:rsid w:val="00E85AE3"/>
    <w:rsid w:val="00E962CE"/>
    <w:rsid w:val="00EA00A6"/>
    <w:rsid w:val="00EC3D94"/>
    <w:rsid w:val="00ED43FC"/>
    <w:rsid w:val="00ED5434"/>
    <w:rsid w:val="00EF49E0"/>
    <w:rsid w:val="00EF6C85"/>
    <w:rsid w:val="00F03EA3"/>
    <w:rsid w:val="00F22159"/>
    <w:rsid w:val="00F2608B"/>
    <w:rsid w:val="00F33929"/>
    <w:rsid w:val="00F401B0"/>
    <w:rsid w:val="00F4225C"/>
    <w:rsid w:val="00F640CF"/>
    <w:rsid w:val="00F8639B"/>
    <w:rsid w:val="00FA566F"/>
    <w:rsid w:val="00FC0B3F"/>
    <w:rsid w:val="00FE594C"/>
    <w:rsid w:val="00FF1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C8DC"/>
  <w15:chartTrackingRefBased/>
  <w15:docId w15:val="{5F7CF173-6C35-634D-9AA0-754CFE19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B74"/>
    <w:rPr>
      <w:lang w:val="bg-BG"/>
    </w:rPr>
  </w:style>
  <w:style w:type="paragraph" w:styleId="Heading1">
    <w:name w:val="heading 1"/>
    <w:basedOn w:val="Normal"/>
    <w:next w:val="Normal"/>
    <w:link w:val="Heading1Char"/>
    <w:uiPriority w:val="9"/>
    <w:qFormat/>
    <w:rsid w:val="00D65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5C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C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C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C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C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C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C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C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C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65C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C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C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C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C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C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C32"/>
    <w:rPr>
      <w:rFonts w:eastAsiaTheme="majorEastAsia" w:cstheme="majorBidi"/>
      <w:color w:val="272727" w:themeColor="text1" w:themeTint="D8"/>
    </w:rPr>
  </w:style>
  <w:style w:type="paragraph" w:styleId="Title">
    <w:name w:val="Title"/>
    <w:basedOn w:val="Normal"/>
    <w:next w:val="Normal"/>
    <w:link w:val="TitleChar"/>
    <w:uiPriority w:val="10"/>
    <w:qFormat/>
    <w:rsid w:val="00D65C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C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C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5C32"/>
    <w:rPr>
      <w:i/>
      <w:iCs/>
      <w:color w:val="404040" w:themeColor="text1" w:themeTint="BF"/>
    </w:rPr>
  </w:style>
  <w:style w:type="paragraph" w:styleId="ListParagraph">
    <w:name w:val="List Paragraph"/>
    <w:basedOn w:val="Normal"/>
    <w:uiPriority w:val="34"/>
    <w:qFormat/>
    <w:rsid w:val="00D65C32"/>
    <w:pPr>
      <w:ind w:left="720"/>
      <w:contextualSpacing/>
    </w:pPr>
  </w:style>
  <w:style w:type="character" w:styleId="IntenseEmphasis">
    <w:name w:val="Intense Emphasis"/>
    <w:basedOn w:val="DefaultParagraphFont"/>
    <w:uiPriority w:val="21"/>
    <w:qFormat/>
    <w:rsid w:val="00D65C32"/>
    <w:rPr>
      <w:i/>
      <w:iCs/>
      <w:color w:val="0F4761" w:themeColor="accent1" w:themeShade="BF"/>
    </w:rPr>
  </w:style>
  <w:style w:type="paragraph" w:styleId="IntenseQuote">
    <w:name w:val="Intense Quote"/>
    <w:basedOn w:val="Normal"/>
    <w:next w:val="Normal"/>
    <w:link w:val="IntenseQuoteChar"/>
    <w:uiPriority w:val="30"/>
    <w:qFormat/>
    <w:rsid w:val="00D65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C32"/>
    <w:rPr>
      <w:i/>
      <w:iCs/>
      <w:color w:val="0F4761" w:themeColor="accent1" w:themeShade="BF"/>
    </w:rPr>
  </w:style>
  <w:style w:type="character" w:styleId="IntenseReference">
    <w:name w:val="Intense Reference"/>
    <w:basedOn w:val="DefaultParagraphFont"/>
    <w:uiPriority w:val="32"/>
    <w:qFormat/>
    <w:rsid w:val="00D65C32"/>
    <w:rPr>
      <w:b/>
      <w:bCs/>
      <w:smallCaps/>
      <w:color w:val="0F4761" w:themeColor="accent1" w:themeShade="BF"/>
      <w:spacing w:val="5"/>
    </w:rPr>
  </w:style>
  <w:style w:type="character" w:styleId="Hyperlink">
    <w:name w:val="Hyperlink"/>
    <w:basedOn w:val="DefaultParagraphFont"/>
    <w:uiPriority w:val="99"/>
    <w:unhideWhenUsed/>
    <w:rsid w:val="00C54DC8"/>
    <w:rPr>
      <w:color w:val="0000FF"/>
      <w:u w:val="single"/>
    </w:rPr>
  </w:style>
  <w:style w:type="character" w:customStyle="1" w:styleId="prdsubnames-store">
    <w:name w:val="prdsubnames-store"/>
    <w:basedOn w:val="DefaultParagraphFont"/>
    <w:rsid w:val="00C54DC8"/>
  </w:style>
  <w:style w:type="character" w:customStyle="1" w:styleId="stext">
    <w:name w:val="stext"/>
    <w:basedOn w:val="DefaultParagraphFont"/>
    <w:rsid w:val="005F64A5"/>
  </w:style>
  <w:style w:type="paragraph" w:styleId="NormalWeb">
    <w:name w:val="Normal (Web)"/>
    <w:basedOn w:val="Normal"/>
    <w:uiPriority w:val="99"/>
    <w:semiHidden/>
    <w:unhideWhenUsed/>
    <w:rsid w:val="0045730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5730E"/>
    <w:rPr>
      <w:b/>
      <w:bCs/>
    </w:rPr>
  </w:style>
  <w:style w:type="paragraph" w:styleId="Header">
    <w:name w:val="header"/>
    <w:basedOn w:val="Normal"/>
    <w:link w:val="HeaderChar"/>
    <w:uiPriority w:val="99"/>
    <w:unhideWhenUsed/>
    <w:rsid w:val="00B3571F"/>
    <w:pPr>
      <w:tabs>
        <w:tab w:val="center" w:pos="4513"/>
        <w:tab w:val="right" w:pos="9026"/>
      </w:tabs>
    </w:pPr>
  </w:style>
  <w:style w:type="character" w:customStyle="1" w:styleId="HeaderChar">
    <w:name w:val="Header Char"/>
    <w:basedOn w:val="DefaultParagraphFont"/>
    <w:link w:val="Header"/>
    <w:uiPriority w:val="99"/>
    <w:rsid w:val="00B3571F"/>
  </w:style>
  <w:style w:type="paragraph" w:styleId="Footer">
    <w:name w:val="footer"/>
    <w:basedOn w:val="Normal"/>
    <w:link w:val="FooterChar"/>
    <w:uiPriority w:val="99"/>
    <w:unhideWhenUsed/>
    <w:rsid w:val="00B3571F"/>
    <w:pPr>
      <w:tabs>
        <w:tab w:val="center" w:pos="4513"/>
        <w:tab w:val="right" w:pos="9026"/>
      </w:tabs>
    </w:pPr>
  </w:style>
  <w:style w:type="character" w:customStyle="1" w:styleId="FooterChar">
    <w:name w:val="Footer Char"/>
    <w:basedOn w:val="DefaultParagraphFont"/>
    <w:link w:val="Footer"/>
    <w:uiPriority w:val="99"/>
    <w:rsid w:val="00B3571F"/>
  </w:style>
  <w:style w:type="character" w:styleId="UnresolvedMention">
    <w:name w:val="Unresolved Mention"/>
    <w:basedOn w:val="DefaultParagraphFont"/>
    <w:uiPriority w:val="99"/>
    <w:semiHidden/>
    <w:unhideWhenUsed/>
    <w:rsid w:val="00B519C4"/>
    <w:rPr>
      <w:color w:val="605E5C"/>
      <w:shd w:val="clear" w:color="auto" w:fill="E1DFDD"/>
    </w:rPr>
  </w:style>
  <w:style w:type="paragraph" w:styleId="FootnoteText">
    <w:name w:val="footnote text"/>
    <w:basedOn w:val="Normal"/>
    <w:link w:val="FootnoteTextChar"/>
    <w:uiPriority w:val="99"/>
    <w:semiHidden/>
    <w:unhideWhenUsed/>
    <w:rsid w:val="00154E79"/>
    <w:pPr>
      <w:widowControl w:val="0"/>
      <w:autoSpaceDE w:val="0"/>
      <w:autoSpaceDN w:val="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154E79"/>
    <w:rPr>
      <w:rFonts w:ascii="Times New Roman" w:eastAsia="Times New Roman" w:hAnsi="Times New Roman" w:cs="Times New Roman"/>
      <w:kern w:val="0"/>
      <w:sz w:val="20"/>
      <w:szCs w:val="20"/>
      <w:lang w:val="bg-BG"/>
      <w14:ligatures w14:val="none"/>
    </w:rPr>
  </w:style>
  <w:style w:type="character" w:styleId="FootnoteReference">
    <w:name w:val="footnote reference"/>
    <w:basedOn w:val="DefaultParagraphFont"/>
    <w:uiPriority w:val="99"/>
    <w:semiHidden/>
    <w:unhideWhenUsed/>
    <w:rsid w:val="00154E79"/>
    <w:rPr>
      <w:vertAlign w:val="superscript"/>
    </w:rPr>
  </w:style>
  <w:style w:type="table" w:styleId="TableGrid">
    <w:name w:val="Table Grid"/>
    <w:basedOn w:val="TableNormal"/>
    <w:uiPriority w:val="39"/>
    <w:rsid w:val="00154E79"/>
    <w:pPr>
      <w:widowControl w:val="0"/>
      <w:autoSpaceDE w:val="0"/>
      <w:autoSpaceDN w:val="0"/>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041548">
      <w:bodyDiv w:val="1"/>
      <w:marLeft w:val="0"/>
      <w:marRight w:val="0"/>
      <w:marTop w:val="0"/>
      <w:marBottom w:val="0"/>
      <w:divBdr>
        <w:top w:val="none" w:sz="0" w:space="0" w:color="auto"/>
        <w:left w:val="none" w:sz="0" w:space="0" w:color="auto"/>
        <w:bottom w:val="none" w:sz="0" w:space="0" w:color="auto"/>
        <w:right w:val="none" w:sz="0" w:space="0" w:color="auto"/>
      </w:divBdr>
    </w:div>
    <w:div w:id="749959693">
      <w:bodyDiv w:val="1"/>
      <w:marLeft w:val="0"/>
      <w:marRight w:val="0"/>
      <w:marTop w:val="0"/>
      <w:marBottom w:val="0"/>
      <w:divBdr>
        <w:top w:val="none" w:sz="0" w:space="0" w:color="auto"/>
        <w:left w:val="none" w:sz="0" w:space="0" w:color="auto"/>
        <w:bottom w:val="none" w:sz="0" w:space="0" w:color="auto"/>
        <w:right w:val="none" w:sz="0" w:space="0" w:color="auto"/>
      </w:divBdr>
    </w:div>
    <w:div w:id="796147464">
      <w:bodyDiv w:val="1"/>
      <w:marLeft w:val="0"/>
      <w:marRight w:val="0"/>
      <w:marTop w:val="0"/>
      <w:marBottom w:val="0"/>
      <w:divBdr>
        <w:top w:val="none" w:sz="0" w:space="0" w:color="auto"/>
        <w:left w:val="none" w:sz="0" w:space="0" w:color="auto"/>
        <w:bottom w:val="none" w:sz="0" w:space="0" w:color="auto"/>
        <w:right w:val="none" w:sz="0" w:space="0" w:color="auto"/>
      </w:divBdr>
    </w:div>
    <w:div w:id="807549730">
      <w:bodyDiv w:val="1"/>
      <w:marLeft w:val="0"/>
      <w:marRight w:val="0"/>
      <w:marTop w:val="0"/>
      <w:marBottom w:val="0"/>
      <w:divBdr>
        <w:top w:val="none" w:sz="0" w:space="0" w:color="auto"/>
        <w:left w:val="none" w:sz="0" w:space="0" w:color="auto"/>
        <w:bottom w:val="none" w:sz="0" w:space="0" w:color="auto"/>
        <w:right w:val="none" w:sz="0" w:space="0" w:color="auto"/>
      </w:divBdr>
      <w:divsChild>
        <w:div w:id="1981575774">
          <w:marLeft w:val="0"/>
          <w:marRight w:val="0"/>
          <w:marTop w:val="0"/>
          <w:marBottom w:val="0"/>
          <w:divBdr>
            <w:top w:val="none" w:sz="0" w:space="0" w:color="auto"/>
            <w:left w:val="none" w:sz="0" w:space="0" w:color="auto"/>
            <w:bottom w:val="none" w:sz="0" w:space="0" w:color="auto"/>
            <w:right w:val="none" w:sz="0" w:space="0" w:color="auto"/>
          </w:divBdr>
          <w:divsChild>
            <w:div w:id="1232033961">
              <w:marLeft w:val="0"/>
              <w:marRight w:val="0"/>
              <w:marTop w:val="0"/>
              <w:marBottom w:val="0"/>
              <w:divBdr>
                <w:top w:val="none" w:sz="0" w:space="0" w:color="auto"/>
                <w:left w:val="none" w:sz="0" w:space="0" w:color="auto"/>
                <w:bottom w:val="none" w:sz="0" w:space="0" w:color="auto"/>
                <w:right w:val="none" w:sz="0" w:space="0" w:color="auto"/>
              </w:divBdr>
              <w:divsChild>
                <w:div w:id="433210278">
                  <w:marLeft w:val="0"/>
                  <w:marRight w:val="0"/>
                  <w:marTop w:val="0"/>
                  <w:marBottom w:val="0"/>
                  <w:divBdr>
                    <w:top w:val="none" w:sz="0" w:space="0" w:color="auto"/>
                    <w:left w:val="none" w:sz="0" w:space="0" w:color="auto"/>
                    <w:bottom w:val="none" w:sz="0" w:space="0" w:color="auto"/>
                    <w:right w:val="none" w:sz="0" w:space="0" w:color="auto"/>
                  </w:divBdr>
                  <w:divsChild>
                    <w:div w:id="154667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1202">
      <w:bodyDiv w:val="1"/>
      <w:marLeft w:val="0"/>
      <w:marRight w:val="0"/>
      <w:marTop w:val="0"/>
      <w:marBottom w:val="0"/>
      <w:divBdr>
        <w:top w:val="none" w:sz="0" w:space="0" w:color="auto"/>
        <w:left w:val="none" w:sz="0" w:space="0" w:color="auto"/>
        <w:bottom w:val="none" w:sz="0" w:space="0" w:color="auto"/>
        <w:right w:val="none" w:sz="0" w:space="0" w:color="auto"/>
      </w:divBdr>
    </w:div>
    <w:div w:id="1094395299">
      <w:bodyDiv w:val="1"/>
      <w:marLeft w:val="0"/>
      <w:marRight w:val="0"/>
      <w:marTop w:val="0"/>
      <w:marBottom w:val="0"/>
      <w:divBdr>
        <w:top w:val="none" w:sz="0" w:space="0" w:color="auto"/>
        <w:left w:val="none" w:sz="0" w:space="0" w:color="auto"/>
        <w:bottom w:val="none" w:sz="0" w:space="0" w:color="auto"/>
        <w:right w:val="none" w:sz="0" w:space="0" w:color="auto"/>
      </w:divBdr>
    </w:div>
    <w:div w:id="1118187064">
      <w:bodyDiv w:val="1"/>
      <w:marLeft w:val="0"/>
      <w:marRight w:val="0"/>
      <w:marTop w:val="0"/>
      <w:marBottom w:val="0"/>
      <w:divBdr>
        <w:top w:val="none" w:sz="0" w:space="0" w:color="auto"/>
        <w:left w:val="none" w:sz="0" w:space="0" w:color="auto"/>
        <w:bottom w:val="none" w:sz="0" w:space="0" w:color="auto"/>
        <w:right w:val="none" w:sz="0" w:space="0" w:color="auto"/>
      </w:divBdr>
      <w:divsChild>
        <w:div w:id="1308628838">
          <w:marLeft w:val="0"/>
          <w:marRight w:val="0"/>
          <w:marTop w:val="0"/>
          <w:marBottom w:val="0"/>
          <w:divBdr>
            <w:top w:val="none" w:sz="0" w:space="0" w:color="auto"/>
            <w:left w:val="none" w:sz="0" w:space="0" w:color="auto"/>
            <w:bottom w:val="none" w:sz="0" w:space="0" w:color="auto"/>
            <w:right w:val="none" w:sz="0" w:space="0" w:color="auto"/>
          </w:divBdr>
          <w:divsChild>
            <w:div w:id="1125581753">
              <w:marLeft w:val="0"/>
              <w:marRight w:val="0"/>
              <w:marTop w:val="0"/>
              <w:marBottom w:val="0"/>
              <w:divBdr>
                <w:top w:val="none" w:sz="0" w:space="0" w:color="auto"/>
                <w:left w:val="none" w:sz="0" w:space="0" w:color="auto"/>
                <w:bottom w:val="none" w:sz="0" w:space="0" w:color="auto"/>
                <w:right w:val="none" w:sz="0" w:space="0" w:color="auto"/>
              </w:divBdr>
              <w:divsChild>
                <w:div w:id="839084585">
                  <w:marLeft w:val="0"/>
                  <w:marRight w:val="0"/>
                  <w:marTop w:val="0"/>
                  <w:marBottom w:val="0"/>
                  <w:divBdr>
                    <w:top w:val="none" w:sz="0" w:space="0" w:color="auto"/>
                    <w:left w:val="none" w:sz="0" w:space="0" w:color="auto"/>
                    <w:bottom w:val="none" w:sz="0" w:space="0" w:color="auto"/>
                    <w:right w:val="none" w:sz="0" w:space="0" w:color="auto"/>
                  </w:divBdr>
                  <w:divsChild>
                    <w:div w:id="128361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13421">
      <w:bodyDiv w:val="1"/>
      <w:marLeft w:val="0"/>
      <w:marRight w:val="0"/>
      <w:marTop w:val="0"/>
      <w:marBottom w:val="0"/>
      <w:divBdr>
        <w:top w:val="none" w:sz="0" w:space="0" w:color="auto"/>
        <w:left w:val="none" w:sz="0" w:space="0" w:color="auto"/>
        <w:bottom w:val="none" w:sz="0" w:space="0" w:color="auto"/>
        <w:right w:val="none" w:sz="0" w:space="0" w:color="auto"/>
      </w:divBdr>
      <w:divsChild>
        <w:div w:id="1142112592">
          <w:marLeft w:val="0"/>
          <w:marRight w:val="0"/>
          <w:marTop w:val="0"/>
          <w:marBottom w:val="0"/>
          <w:divBdr>
            <w:top w:val="none" w:sz="0" w:space="0" w:color="auto"/>
            <w:left w:val="none" w:sz="0" w:space="0" w:color="auto"/>
            <w:bottom w:val="none" w:sz="0" w:space="0" w:color="auto"/>
            <w:right w:val="none" w:sz="0" w:space="0" w:color="auto"/>
          </w:divBdr>
          <w:divsChild>
            <w:div w:id="1636179395">
              <w:marLeft w:val="0"/>
              <w:marRight w:val="0"/>
              <w:marTop w:val="0"/>
              <w:marBottom w:val="0"/>
              <w:divBdr>
                <w:top w:val="none" w:sz="0" w:space="0" w:color="auto"/>
                <w:left w:val="none" w:sz="0" w:space="0" w:color="auto"/>
                <w:bottom w:val="none" w:sz="0" w:space="0" w:color="auto"/>
                <w:right w:val="none" w:sz="0" w:space="0" w:color="auto"/>
              </w:divBdr>
              <w:divsChild>
                <w:div w:id="819004629">
                  <w:marLeft w:val="0"/>
                  <w:marRight w:val="0"/>
                  <w:marTop w:val="0"/>
                  <w:marBottom w:val="0"/>
                  <w:divBdr>
                    <w:top w:val="none" w:sz="0" w:space="0" w:color="auto"/>
                    <w:left w:val="none" w:sz="0" w:space="0" w:color="auto"/>
                    <w:bottom w:val="none" w:sz="0" w:space="0" w:color="auto"/>
                    <w:right w:val="none" w:sz="0" w:space="0" w:color="auto"/>
                  </w:divBdr>
                  <w:divsChild>
                    <w:div w:id="13578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606881">
      <w:bodyDiv w:val="1"/>
      <w:marLeft w:val="0"/>
      <w:marRight w:val="0"/>
      <w:marTop w:val="0"/>
      <w:marBottom w:val="0"/>
      <w:divBdr>
        <w:top w:val="none" w:sz="0" w:space="0" w:color="auto"/>
        <w:left w:val="none" w:sz="0" w:space="0" w:color="auto"/>
        <w:bottom w:val="none" w:sz="0" w:space="0" w:color="auto"/>
        <w:right w:val="none" w:sz="0" w:space="0" w:color="auto"/>
      </w:divBdr>
    </w:div>
    <w:div w:id="1280382164">
      <w:bodyDiv w:val="1"/>
      <w:marLeft w:val="0"/>
      <w:marRight w:val="0"/>
      <w:marTop w:val="0"/>
      <w:marBottom w:val="0"/>
      <w:divBdr>
        <w:top w:val="none" w:sz="0" w:space="0" w:color="auto"/>
        <w:left w:val="none" w:sz="0" w:space="0" w:color="auto"/>
        <w:bottom w:val="none" w:sz="0" w:space="0" w:color="auto"/>
        <w:right w:val="none" w:sz="0" w:space="0" w:color="auto"/>
      </w:divBdr>
    </w:div>
    <w:div w:id="1369259286">
      <w:bodyDiv w:val="1"/>
      <w:marLeft w:val="0"/>
      <w:marRight w:val="0"/>
      <w:marTop w:val="0"/>
      <w:marBottom w:val="0"/>
      <w:divBdr>
        <w:top w:val="none" w:sz="0" w:space="0" w:color="auto"/>
        <w:left w:val="none" w:sz="0" w:space="0" w:color="auto"/>
        <w:bottom w:val="none" w:sz="0" w:space="0" w:color="auto"/>
        <w:right w:val="none" w:sz="0" w:space="0" w:color="auto"/>
      </w:divBdr>
    </w:div>
    <w:div w:id="1547526407">
      <w:bodyDiv w:val="1"/>
      <w:marLeft w:val="0"/>
      <w:marRight w:val="0"/>
      <w:marTop w:val="0"/>
      <w:marBottom w:val="0"/>
      <w:divBdr>
        <w:top w:val="none" w:sz="0" w:space="0" w:color="auto"/>
        <w:left w:val="none" w:sz="0" w:space="0" w:color="auto"/>
        <w:bottom w:val="none" w:sz="0" w:space="0" w:color="auto"/>
        <w:right w:val="none" w:sz="0" w:space="0" w:color="auto"/>
      </w:divBdr>
      <w:divsChild>
        <w:div w:id="1761833501">
          <w:marLeft w:val="0"/>
          <w:marRight w:val="0"/>
          <w:marTop w:val="0"/>
          <w:marBottom w:val="0"/>
          <w:divBdr>
            <w:top w:val="none" w:sz="0" w:space="0" w:color="auto"/>
            <w:left w:val="none" w:sz="0" w:space="0" w:color="auto"/>
            <w:bottom w:val="none" w:sz="0" w:space="0" w:color="auto"/>
            <w:right w:val="none" w:sz="0" w:space="0" w:color="auto"/>
          </w:divBdr>
          <w:divsChild>
            <w:div w:id="1372219282">
              <w:marLeft w:val="0"/>
              <w:marRight w:val="0"/>
              <w:marTop w:val="0"/>
              <w:marBottom w:val="0"/>
              <w:divBdr>
                <w:top w:val="none" w:sz="0" w:space="0" w:color="auto"/>
                <w:left w:val="none" w:sz="0" w:space="0" w:color="auto"/>
                <w:bottom w:val="none" w:sz="0" w:space="0" w:color="auto"/>
                <w:right w:val="none" w:sz="0" w:space="0" w:color="auto"/>
              </w:divBdr>
              <w:divsChild>
                <w:div w:id="708139837">
                  <w:marLeft w:val="0"/>
                  <w:marRight w:val="0"/>
                  <w:marTop w:val="0"/>
                  <w:marBottom w:val="0"/>
                  <w:divBdr>
                    <w:top w:val="none" w:sz="0" w:space="0" w:color="auto"/>
                    <w:left w:val="none" w:sz="0" w:space="0" w:color="auto"/>
                    <w:bottom w:val="none" w:sz="0" w:space="0" w:color="auto"/>
                    <w:right w:val="none" w:sz="0" w:space="0" w:color="auto"/>
                  </w:divBdr>
                  <w:divsChild>
                    <w:div w:id="88329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2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s://www.ides.bg/media/2072/02-2023-daniela-feschiyan.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des.bg/e-journal/2018/issue-2018/2018-rositsa_ivanova" TargetMode="External"/><Relationship Id="rId17" Type="http://schemas.openxmlformats.org/officeDocument/2006/relationships/hyperlink" Target="https://www.ides.bg/media/1939/04-2021-kiril-luchkov.pdf" TargetMode="External"/><Relationship Id="rId2" Type="http://schemas.openxmlformats.org/officeDocument/2006/relationships/numbering" Target="numbering.xml"/><Relationship Id="rId16" Type="http://schemas.openxmlformats.org/officeDocument/2006/relationships/hyperlink" Target="https://www.ides.bg/e-journal/2018/issue-2018/2018-rositsa_ivanov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government.bg/general/klasificirane-na-vidovete-razhodi/"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ww.mi.government.bg/general/klasificirane-na-vidovete-razhod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minfin.bg/upload/3546/SS1_project_2008.pdf?utm_source=chatgpt.com" TargetMode="External"/><Relationship Id="rId2" Type="http://schemas.openxmlformats.org/officeDocument/2006/relationships/hyperlink" Target="https://www.minfin.bg/upload/88/DDS-20-2004-NSS-ANNEX2.pdf?utm_source=chatgpt.com" TargetMode="External"/><Relationship Id="rId1" Type="http://schemas.openxmlformats.org/officeDocument/2006/relationships/hyperlink" Target="https://www.minfin.bg/upload/46886/ZAKON_za_scetovodstvoto.pdf?utm_source=chatgpt.com" TargetMode="External"/><Relationship Id="rId6" Type="http://schemas.openxmlformats.org/officeDocument/2006/relationships/hyperlink" Target="https://www.ides.bg/media/1939/04-2021-kiril-luchkov.pdf" TargetMode="External"/><Relationship Id="rId5" Type="http://schemas.openxmlformats.org/officeDocument/2006/relationships/hyperlink" Target="https://www.iasplus.com/en/standards/ias/ias1?utm_source=chatgpt.com" TargetMode="External"/><Relationship Id="rId4" Type="http://schemas.openxmlformats.org/officeDocument/2006/relationships/hyperlink" Target="https://www.ifrs.org/content/dam/ifrs/publications/pdf-standards/english/2022/issued/part-a/ias-1-presentation-of-financial-statements.pdf?bypass=on&amp;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F0E60-B2FC-4977-8572-CA7CE83AF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62</Pages>
  <Words>19825</Words>
  <Characters>117568</Characters>
  <Application>Microsoft Office Word</Application>
  <DocSecurity>0</DocSecurity>
  <Lines>1866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Polina Mihaylova</dc:creator>
  <cp:keywords/>
  <dc:description/>
  <cp:lastModifiedBy>Word User</cp:lastModifiedBy>
  <cp:revision>10</cp:revision>
  <dcterms:created xsi:type="dcterms:W3CDTF">2026-01-09T05:17:00Z</dcterms:created>
  <dcterms:modified xsi:type="dcterms:W3CDTF">2026-01-09T15:26:00Z</dcterms:modified>
</cp:coreProperties>
</file>