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65EC8" w14:textId="77777777" w:rsidR="00436CFF" w:rsidRPr="003202E2" w:rsidRDefault="00E740CC" w:rsidP="00E740CC">
      <w:pPr>
        <w:spacing w:line="360" w:lineRule="auto"/>
        <w:jc w:val="center"/>
      </w:pPr>
      <w:bookmarkStart w:id="0" w:name="_Toc106513536"/>
      <w:bookmarkStart w:id="1" w:name="_Toc106717794"/>
      <w:bookmarkEnd w:id="0"/>
      <w:bookmarkEnd w:id="1"/>
      <w:r w:rsidRPr="003202E2">
        <w:t>Имидж на търговската фирма</w:t>
      </w:r>
    </w:p>
    <w:p w14:paraId="620EEE9A" w14:textId="77777777" w:rsidR="00E740CC" w:rsidRPr="003202E2" w:rsidRDefault="00E740CC" w:rsidP="00E740CC">
      <w:pPr>
        <w:spacing w:line="360" w:lineRule="auto"/>
        <w:jc w:val="center"/>
        <w:rPr>
          <w:b/>
          <w:bCs/>
        </w:rPr>
      </w:pPr>
      <w:r w:rsidRPr="003202E2">
        <w:br w:type="page"/>
      </w:r>
      <w:r w:rsidRPr="003202E2">
        <w:rPr>
          <w:b/>
          <w:bCs/>
        </w:rPr>
        <w:lastRenderedPageBreak/>
        <w:t>Съдържание</w:t>
      </w:r>
    </w:p>
    <w:p w14:paraId="71E482E0" w14:textId="77777777" w:rsidR="00E740CC" w:rsidRPr="00E740CC" w:rsidRDefault="00E740CC" w:rsidP="00E740CC">
      <w:pPr>
        <w:spacing w:line="240" w:lineRule="auto"/>
        <w:ind w:left="720" w:firstLine="0"/>
        <w:rPr>
          <w:b/>
          <w:bCs/>
        </w:rPr>
      </w:pPr>
      <w:r w:rsidRPr="00E740CC">
        <w:rPr>
          <w:b/>
          <w:bCs/>
        </w:rPr>
        <w:t>Увод</w:t>
      </w:r>
    </w:p>
    <w:p w14:paraId="667DD205" w14:textId="77777777" w:rsidR="00E740CC" w:rsidRPr="00E740CC" w:rsidRDefault="00E740CC" w:rsidP="00E740CC">
      <w:pPr>
        <w:spacing w:line="240" w:lineRule="auto"/>
        <w:ind w:left="720" w:firstLine="0"/>
        <w:rPr>
          <w:b/>
          <w:bCs/>
        </w:rPr>
      </w:pPr>
      <w:r w:rsidRPr="003202E2">
        <w:rPr>
          <w:b/>
          <w:bCs/>
        </w:rPr>
        <w:t>Първа глава</w:t>
      </w:r>
      <w:r w:rsidRPr="00E740CC">
        <w:rPr>
          <w:b/>
          <w:bCs/>
        </w:rPr>
        <w:t>. Теоретични основи на корпоративния имидж</w:t>
      </w:r>
    </w:p>
    <w:p w14:paraId="03EEF365" w14:textId="77777777" w:rsidR="00E740CC" w:rsidRPr="00E740CC" w:rsidRDefault="00E740CC" w:rsidP="00E740CC">
      <w:pPr>
        <w:spacing w:line="240" w:lineRule="auto"/>
        <w:rPr>
          <w:b/>
          <w:bCs/>
        </w:rPr>
      </w:pPr>
      <w:r w:rsidRPr="00E740CC">
        <w:rPr>
          <w:b/>
          <w:bCs/>
        </w:rPr>
        <w:t>1.1. Същност и значение на корпоративния имидж</w:t>
      </w:r>
    </w:p>
    <w:p w14:paraId="00FC1A8D" w14:textId="77777777" w:rsidR="00E740CC" w:rsidRPr="003202E2" w:rsidRDefault="00E740CC" w:rsidP="00F7149B">
      <w:pPr>
        <w:numPr>
          <w:ilvl w:val="2"/>
          <w:numId w:val="3"/>
        </w:numPr>
        <w:spacing w:line="240" w:lineRule="auto"/>
      </w:pPr>
      <w:r w:rsidRPr="00E740CC">
        <w:t>Дефиниции и характеристики</w:t>
      </w:r>
    </w:p>
    <w:p w14:paraId="629330D1" w14:textId="77777777" w:rsidR="00E740CC" w:rsidRPr="003202E2" w:rsidRDefault="00E740CC" w:rsidP="00F7149B">
      <w:pPr>
        <w:numPr>
          <w:ilvl w:val="2"/>
          <w:numId w:val="3"/>
        </w:numPr>
        <w:spacing w:line="240" w:lineRule="auto"/>
      </w:pPr>
      <w:r w:rsidRPr="00E740CC">
        <w:t>Функции на имиджа</w:t>
      </w:r>
    </w:p>
    <w:p w14:paraId="43C4B877" w14:textId="77777777" w:rsidR="00E740CC" w:rsidRPr="00E740CC" w:rsidRDefault="00E740CC" w:rsidP="00F7149B">
      <w:pPr>
        <w:numPr>
          <w:ilvl w:val="2"/>
          <w:numId w:val="3"/>
        </w:numPr>
        <w:spacing w:line="240" w:lineRule="auto"/>
      </w:pPr>
      <w:r w:rsidRPr="00E740CC">
        <w:t>Разграничение между имидж, репутация и бранд</w:t>
      </w:r>
    </w:p>
    <w:p w14:paraId="6CE579CE" w14:textId="77777777" w:rsidR="00E740CC" w:rsidRPr="00E740CC" w:rsidRDefault="00E740CC" w:rsidP="00E740CC">
      <w:pPr>
        <w:spacing w:line="240" w:lineRule="auto"/>
        <w:ind w:left="720" w:firstLine="0"/>
        <w:rPr>
          <w:b/>
          <w:bCs/>
        </w:rPr>
      </w:pPr>
      <w:r w:rsidRPr="00E740CC">
        <w:rPr>
          <w:b/>
          <w:bCs/>
        </w:rPr>
        <w:t>1.2. Фактори, влияещи върху формирането на имиджа</w:t>
      </w:r>
    </w:p>
    <w:p w14:paraId="3A7EC61A" w14:textId="77777777" w:rsidR="00E740CC" w:rsidRPr="003202E2" w:rsidRDefault="00E740CC" w:rsidP="00F7149B">
      <w:pPr>
        <w:numPr>
          <w:ilvl w:val="2"/>
          <w:numId w:val="4"/>
        </w:numPr>
        <w:spacing w:line="240" w:lineRule="auto"/>
      </w:pPr>
      <w:r w:rsidRPr="00E740CC">
        <w:t>Вътрешни фактори (корпоративна култура, комуникационна политика)</w:t>
      </w:r>
    </w:p>
    <w:p w14:paraId="2C82AD70" w14:textId="77777777" w:rsidR="00E740CC" w:rsidRPr="00E740CC" w:rsidRDefault="00E740CC" w:rsidP="00F7149B">
      <w:pPr>
        <w:numPr>
          <w:ilvl w:val="2"/>
          <w:numId w:val="4"/>
        </w:numPr>
        <w:spacing w:line="240" w:lineRule="auto"/>
      </w:pPr>
      <w:r w:rsidRPr="00E740CC">
        <w:t>Външни фактори (медийна среда, потребителско възприятие)</w:t>
      </w:r>
    </w:p>
    <w:p w14:paraId="2C445AEF" w14:textId="77777777" w:rsidR="00E740CC" w:rsidRPr="00E740CC" w:rsidRDefault="00E740CC" w:rsidP="00E740CC">
      <w:pPr>
        <w:spacing w:line="240" w:lineRule="auto"/>
        <w:ind w:left="720" w:firstLine="0"/>
        <w:rPr>
          <w:b/>
          <w:bCs/>
        </w:rPr>
      </w:pPr>
      <w:r w:rsidRPr="00E740CC">
        <w:rPr>
          <w:b/>
          <w:bCs/>
        </w:rPr>
        <w:t>1.3. Методи за изграждане и управление на имиджа</w:t>
      </w:r>
    </w:p>
    <w:p w14:paraId="556153F8" w14:textId="77777777" w:rsidR="00E740CC" w:rsidRPr="003202E2" w:rsidRDefault="00E740CC" w:rsidP="00F7149B">
      <w:pPr>
        <w:numPr>
          <w:ilvl w:val="2"/>
          <w:numId w:val="5"/>
        </w:numPr>
        <w:spacing w:line="240" w:lineRule="auto"/>
      </w:pPr>
      <w:r w:rsidRPr="00E740CC">
        <w:t>PR и рекламни стратегии</w:t>
      </w:r>
    </w:p>
    <w:p w14:paraId="11DF466F" w14:textId="77777777" w:rsidR="00E740CC" w:rsidRPr="003202E2" w:rsidRDefault="00E740CC" w:rsidP="00F7149B">
      <w:pPr>
        <w:numPr>
          <w:ilvl w:val="2"/>
          <w:numId w:val="5"/>
        </w:numPr>
        <w:spacing w:line="240" w:lineRule="auto"/>
      </w:pPr>
      <w:r w:rsidRPr="00E740CC">
        <w:t>Онлайн комуникация и социални мрежи</w:t>
      </w:r>
    </w:p>
    <w:p w14:paraId="3D9DD509" w14:textId="77777777" w:rsidR="00E740CC" w:rsidRPr="00E740CC" w:rsidRDefault="00E740CC" w:rsidP="00F7149B">
      <w:pPr>
        <w:numPr>
          <w:ilvl w:val="2"/>
          <w:numId w:val="5"/>
        </w:numPr>
        <w:spacing w:line="240" w:lineRule="auto"/>
      </w:pPr>
      <w:r w:rsidRPr="00E740CC">
        <w:t>Корпоративна социална отговорност (КСО)</w:t>
      </w:r>
    </w:p>
    <w:p w14:paraId="6B028366" w14:textId="77777777" w:rsidR="00E740CC" w:rsidRPr="00E740CC" w:rsidRDefault="00E740CC" w:rsidP="00E740CC">
      <w:pPr>
        <w:spacing w:line="240" w:lineRule="auto"/>
        <w:ind w:left="720" w:firstLine="0"/>
        <w:rPr>
          <w:b/>
          <w:bCs/>
        </w:rPr>
      </w:pPr>
      <w:r w:rsidRPr="003202E2">
        <w:rPr>
          <w:b/>
          <w:bCs/>
        </w:rPr>
        <w:t xml:space="preserve">Втора </w:t>
      </w:r>
      <w:r w:rsidRPr="00E740CC">
        <w:rPr>
          <w:b/>
          <w:bCs/>
        </w:rPr>
        <w:t>Глава. Представяне на търговската верига „Фантастико“</w:t>
      </w:r>
    </w:p>
    <w:p w14:paraId="5A77C4AF" w14:textId="77777777" w:rsidR="00E740CC" w:rsidRPr="00E740CC" w:rsidRDefault="00E740CC" w:rsidP="00E740CC">
      <w:pPr>
        <w:spacing w:line="240" w:lineRule="auto"/>
        <w:rPr>
          <w:b/>
          <w:bCs/>
        </w:rPr>
      </w:pPr>
      <w:r w:rsidRPr="00E740CC">
        <w:rPr>
          <w:b/>
          <w:bCs/>
        </w:rPr>
        <w:t>2.1. История и развитие на компанията</w:t>
      </w:r>
    </w:p>
    <w:p w14:paraId="3FC14551" w14:textId="77777777" w:rsidR="00E740CC" w:rsidRPr="00E740CC" w:rsidRDefault="00E740CC" w:rsidP="00F7149B">
      <w:pPr>
        <w:numPr>
          <w:ilvl w:val="2"/>
          <w:numId w:val="6"/>
        </w:numPr>
        <w:spacing w:line="240" w:lineRule="auto"/>
      </w:pPr>
      <w:r w:rsidRPr="00E740CC">
        <w:t>Основаване, етапи на разширяване</w:t>
      </w:r>
    </w:p>
    <w:p w14:paraId="748D02CC" w14:textId="77777777" w:rsidR="00E740CC" w:rsidRPr="00E740CC" w:rsidRDefault="00E740CC" w:rsidP="00F7149B">
      <w:pPr>
        <w:numPr>
          <w:ilvl w:val="2"/>
          <w:numId w:val="6"/>
        </w:numPr>
        <w:spacing w:line="240" w:lineRule="auto"/>
      </w:pPr>
      <w:r w:rsidRPr="00E740CC">
        <w:t>Основни конкуренти на пазара</w:t>
      </w:r>
    </w:p>
    <w:p w14:paraId="60B14C29" w14:textId="77777777" w:rsidR="00E740CC" w:rsidRPr="00E740CC" w:rsidRDefault="00E740CC" w:rsidP="00E740CC">
      <w:pPr>
        <w:spacing w:line="240" w:lineRule="auto"/>
        <w:ind w:left="720" w:firstLine="0"/>
        <w:rPr>
          <w:b/>
          <w:bCs/>
        </w:rPr>
      </w:pPr>
      <w:r w:rsidRPr="00E740CC">
        <w:rPr>
          <w:b/>
          <w:bCs/>
        </w:rPr>
        <w:t>2.2. Пазарна позиция и търговски характеристики</w:t>
      </w:r>
    </w:p>
    <w:p w14:paraId="0CC3AB12" w14:textId="77777777" w:rsidR="00E740CC" w:rsidRPr="00E740CC" w:rsidRDefault="00E740CC" w:rsidP="00F7149B">
      <w:pPr>
        <w:numPr>
          <w:ilvl w:val="2"/>
          <w:numId w:val="7"/>
        </w:numPr>
        <w:spacing w:line="240" w:lineRule="auto"/>
      </w:pPr>
      <w:r w:rsidRPr="00E740CC">
        <w:t>Местоположение и брой обекти</w:t>
      </w:r>
    </w:p>
    <w:p w14:paraId="498693C7" w14:textId="77777777" w:rsidR="00E740CC" w:rsidRPr="00E740CC" w:rsidRDefault="00E740CC" w:rsidP="00F7149B">
      <w:pPr>
        <w:numPr>
          <w:ilvl w:val="2"/>
          <w:numId w:val="7"/>
        </w:numPr>
        <w:spacing w:line="240" w:lineRule="auto"/>
      </w:pPr>
      <w:r w:rsidRPr="00E740CC">
        <w:t>Стратегии за привличане на клиенти</w:t>
      </w:r>
    </w:p>
    <w:p w14:paraId="4AE002A6" w14:textId="77777777" w:rsidR="00E740CC" w:rsidRPr="00E740CC" w:rsidRDefault="00E740CC" w:rsidP="00F7149B">
      <w:pPr>
        <w:numPr>
          <w:ilvl w:val="2"/>
          <w:numId w:val="7"/>
        </w:numPr>
        <w:spacing w:line="240" w:lineRule="auto"/>
      </w:pPr>
      <w:r w:rsidRPr="00E740CC">
        <w:t>Диференциращи елементи спрямо конкуренцията</w:t>
      </w:r>
    </w:p>
    <w:p w14:paraId="0ED26D7A" w14:textId="74C0FF49" w:rsidR="00E740CC" w:rsidRPr="00E740CC" w:rsidRDefault="00E740CC" w:rsidP="00E740CC">
      <w:pPr>
        <w:spacing w:line="240" w:lineRule="auto"/>
        <w:ind w:left="720" w:firstLine="0"/>
        <w:rPr>
          <w:b/>
          <w:bCs/>
        </w:rPr>
      </w:pPr>
      <w:r w:rsidRPr="00E740CC">
        <w:rPr>
          <w:b/>
          <w:bCs/>
        </w:rPr>
        <w:t>2.3. Комуникационн</w:t>
      </w:r>
      <w:r w:rsidR="009E6E60">
        <w:rPr>
          <w:b/>
          <w:bCs/>
        </w:rPr>
        <w:t>и активност н</w:t>
      </w:r>
      <w:r w:rsidRPr="00E740CC">
        <w:rPr>
          <w:b/>
          <w:bCs/>
        </w:rPr>
        <w:t>а „Фантастико“</w:t>
      </w:r>
    </w:p>
    <w:p w14:paraId="39BEACA0" w14:textId="77777777" w:rsidR="00E740CC" w:rsidRPr="00E740CC" w:rsidRDefault="00E740CC" w:rsidP="00F7149B">
      <w:pPr>
        <w:numPr>
          <w:ilvl w:val="2"/>
          <w:numId w:val="8"/>
        </w:numPr>
        <w:spacing w:line="240" w:lineRule="auto"/>
      </w:pPr>
      <w:r w:rsidRPr="00E740CC">
        <w:t>Рекламни кампании и канали</w:t>
      </w:r>
    </w:p>
    <w:p w14:paraId="62F13EA7" w14:textId="77777777" w:rsidR="00E740CC" w:rsidRPr="00E740CC" w:rsidRDefault="00E740CC" w:rsidP="00F7149B">
      <w:pPr>
        <w:numPr>
          <w:ilvl w:val="2"/>
          <w:numId w:val="8"/>
        </w:numPr>
        <w:spacing w:line="240" w:lineRule="auto"/>
      </w:pPr>
      <w:r w:rsidRPr="00E740CC">
        <w:t>Присъствие в социалните мрежи</w:t>
      </w:r>
    </w:p>
    <w:p w14:paraId="5BFD8646" w14:textId="77777777" w:rsidR="00E740CC" w:rsidRPr="00E740CC" w:rsidRDefault="00E740CC" w:rsidP="00F7149B">
      <w:pPr>
        <w:numPr>
          <w:ilvl w:val="2"/>
          <w:numId w:val="8"/>
        </w:numPr>
        <w:spacing w:line="240" w:lineRule="auto"/>
      </w:pPr>
      <w:r w:rsidRPr="00E740CC">
        <w:t>CSR инициативи (напр. „Фантастико за децата“)</w:t>
      </w:r>
    </w:p>
    <w:p w14:paraId="28152411" w14:textId="77777777" w:rsidR="00E740CC" w:rsidRPr="00E740CC" w:rsidRDefault="00E740CC" w:rsidP="00E740CC">
      <w:pPr>
        <w:spacing w:line="240" w:lineRule="auto"/>
        <w:ind w:left="720" w:firstLine="0"/>
        <w:rPr>
          <w:b/>
          <w:bCs/>
        </w:rPr>
      </w:pPr>
      <w:r w:rsidRPr="003202E2">
        <w:rPr>
          <w:b/>
          <w:bCs/>
        </w:rPr>
        <w:t xml:space="preserve">Трета </w:t>
      </w:r>
      <w:r w:rsidRPr="00E740CC">
        <w:rPr>
          <w:b/>
          <w:bCs/>
        </w:rPr>
        <w:t>Глав</w:t>
      </w:r>
      <w:r w:rsidRPr="003202E2">
        <w:rPr>
          <w:b/>
          <w:bCs/>
        </w:rPr>
        <w:t>а.</w:t>
      </w:r>
      <w:r w:rsidRPr="00E740CC">
        <w:rPr>
          <w:b/>
          <w:bCs/>
        </w:rPr>
        <w:t xml:space="preserve"> Емпирично изследване на имиджа на „Фантастико“ сред потребителите</w:t>
      </w:r>
    </w:p>
    <w:p w14:paraId="4E156496" w14:textId="77777777" w:rsidR="00E740CC" w:rsidRPr="00E740CC" w:rsidRDefault="00E740CC" w:rsidP="00E740CC">
      <w:pPr>
        <w:spacing w:line="240" w:lineRule="auto"/>
        <w:ind w:left="720" w:firstLine="0"/>
        <w:rPr>
          <w:b/>
          <w:bCs/>
        </w:rPr>
      </w:pPr>
      <w:r w:rsidRPr="00E740CC">
        <w:rPr>
          <w:b/>
          <w:bCs/>
        </w:rPr>
        <w:t>3.1. Методология на изследването</w:t>
      </w:r>
    </w:p>
    <w:p w14:paraId="25C0A21D" w14:textId="77777777" w:rsidR="00E740CC" w:rsidRPr="003202E2" w:rsidRDefault="00E740CC" w:rsidP="00F7149B">
      <w:pPr>
        <w:numPr>
          <w:ilvl w:val="2"/>
          <w:numId w:val="9"/>
        </w:numPr>
        <w:spacing w:line="240" w:lineRule="auto"/>
      </w:pPr>
      <w:r w:rsidRPr="003202E2">
        <w:t>Цел и задачи</w:t>
      </w:r>
    </w:p>
    <w:p w14:paraId="6A180148" w14:textId="77777777" w:rsidR="00E740CC" w:rsidRPr="003202E2" w:rsidRDefault="00E740CC" w:rsidP="00F7149B">
      <w:pPr>
        <w:numPr>
          <w:ilvl w:val="2"/>
          <w:numId w:val="9"/>
        </w:numPr>
        <w:spacing w:line="240" w:lineRule="auto"/>
      </w:pPr>
      <w:r w:rsidRPr="003202E2">
        <w:t>Обект и предмет</w:t>
      </w:r>
    </w:p>
    <w:p w14:paraId="35F623B0" w14:textId="77777777" w:rsidR="00E740CC" w:rsidRPr="003202E2" w:rsidRDefault="00E740CC" w:rsidP="00F7149B">
      <w:pPr>
        <w:numPr>
          <w:ilvl w:val="2"/>
          <w:numId w:val="9"/>
        </w:numPr>
        <w:spacing w:line="240" w:lineRule="auto"/>
      </w:pPr>
      <w:r w:rsidRPr="003202E2">
        <w:t>Методи и инструменти</w:t>
      </w:r>
    </w:p>
    <w:p w14:paraId="3EC3EC6E" w14:textId="77777777" w:rsidR="00E740CC" w:rsidRPr="003202E2" w:rsidRDefault="00E740CC" w:rsidP="00F7149B">
      <w:pPr>
        <w:numPr>
          <w:ilvl w:val="2"/>
          <w:numId w:val="9"/>
        </w:numPr>
        <w:spacing w:line="240" w:lineRule="auto"/>
      </w:pPr>
      <w:r w:rsidRPr="003202E2">
        <w:t>Изследвани лица</w:t>
      </w:r>
    </w:p>
    <w:p w14:paraId="7D521B76" w14:textId="77777777" w:rsidR="00E740CC" w:rsidRPr="003202E2" w:rsidRDefault="00E740CC" w:rsidP="00F7149B">
      <w:pPr>
        <w:numPr>
          <w:ilvl w:val="2"/>
          <w:numId w:val="9"/>
        </w:numPr>
        <w:spacing w:line="240" w:lineRule="auto"/>
      </w:pPr>
      <w:r w:rsidRPr="003202E2">
        <w:t>Изследователска процедура</w:t>
      </w:r>
    </w:p>
    <w:p w14:paraId="51F48676" w14:textId="77777777" w:rsidR="00E740CC" w:rsidRPr="00E740CC" w:rsidRDefault="00E740CC" w:rsidP="00E740CC">
      <w:pPr>
        <w:spacing w:line="240" w:lineRule="auto"/>
        <w:ind w:left="720" w:firstLine="0"/>
        <w:rPr>
          <w:b/>
          <w:bCs/>
        </w:rPr>
      </w:pPr>
      <w:r w:rsidRPr="00E740CC">
        <w:rPr>
          <w:b/>
          <w:bCs/>
        </w:rPr>
        <w:t xml:space="preserve">3.2. </w:t>
      </w:r>
      <w:r w:rsidRPr="003202E2">
        <w:rPr>
          <w:b/>
          <w:bCs/>
        </w:rPr>
        <w:t>Представяне и а</w:t>
      </w:r>
      <w:r w:rsidRPr="00E740CC">
        <w:rPr>
          <w:b/>
          <w:bCs/>
        </w:rPr>
        <w:t>нализ на резултатите</w:t>
      </w:r>
    </w:p>
    <w:p w14:paraId="2CD73BCE" w14:textId="77777777" w:rsidR="00E740CC" w:rsidRPr="003202E2" w:rsidRDefault="00E740CC" w:rsidP="00F7149B">
      <w:pPr>
        <w:numPr>
          <w:ilvl w:val="2"/>
          <w:numId w:val="10"/>
        </w:numPr>
        <w:spacing w:line="240" w:lineRule="auto"/>
      </w:pPr>
      <w:r w:rsidRPr="003202E2">
        <w:t>Представяне на резултатите</w:t>
      </w:r>
    </w:p>
    <w:p w14:paraId="581E06A1" w14:textId="77777777" w:rsidR="00E740CC" w:rsidRPr="003202E2" w:rsidRDefault="00E740CC" w:rsidP="00F7149B">
      <w:pPr>
        <w:numPr>
          <w:ilvl w:val="2"/>
          <w:numId w:val="10"/>
        </w:numPr>
        <w:spacing w:line="240" w:lineRule="auto"/>
      </w:pPr>
      <w:r w:rsidRPr="003202E2">
        <w:t>Анализ на резултатите</w:t>
      </w:r>
    </w:p>
    <w:p w14:paraId="12F1428E" w14:textId="77777777" w:rsidR="00E740CC" w:rsidRPr="003202E2" w:rsidRDefault="00E740CC" w:rsidP="00E740CC">
      <w:pPr>
        <w:spacing w:line="240" w:lineRule="auto"/>
        <w:ind w:left="720" w:firstLine="0"/>
        <w:rPr>
          <w:b/>
          <w:bCs/>
        </w:rPr>
      </w:pPr>
      <w:r w:rsidRPr="00E740CC">
        <w:rPr>
          <w:b/>
          <w:bCs/>
        </w:rPr>
        <w:t xml:space="preserve">3.3. </w:t>
      </w:r>
      <w:r w:rsidRPr="003202E2">
        <w:rPr>
          <w:b/>
          <w:bCs/>
        </w:rPr>
        <w:t>Изводи и обобщения</w:t>
      </w:r>
    </w:p>
    <w:p w14:paraId="4C9302EC" w14:textId="77777777" w:rsidR="00E740CC" w:rsidRPr="003202E2" w:rsidRDefault="00E740CC" w:rsidP="00E740CC">
      <w:pPr>
        <w:spacing w:line="240" w:lineRule="auto"/>
        <w:ind w:left="720" w:firstLine="0"/>
        <w:rPr>
          <w:b/>
          <w:bCs/>
        </w:rPr>
      </w:pPr>
      <w:r w:rsidRPr="003202E2">
        <w:rPr>
          <w:b/>
          <w:bCs/>
        </w:rPr>
        <w:t>Заключение</w:t>
      </w:r>
    </w:p>
    <w:p w14:paraId="3EE4008F" w14:textId="77777777" w:rsidR="00E740CC" w:rsidRPr="003202E2" w:rsidRDefault="00E740CC" w:rsidP="00E740CC">
      <w:pPr>
        <w:spacing w:line="240" w:lineRule="auto"/>
        <w:ind w:left="720" w:firstLine="0"/>
        <w:rPr>
          <w:b/>
          <w:bCs/>
        </w:rPr>
      </w:pPr>
      <w:r w:rsidRPr="003202E2">
        <w:rPr>
          <w:b/>
          <w:bCs/>
        </w:rPr>
        <w:t>Библиография</w:t>
      </w:r>
    </w:p>
    <w:p w14:paraId="4BF64C35" w14:textId="77777777" w:rsidR="00E740CC" w:rsidRPr="003202E2" w:rsidRDefault="00E740CC" w:rsidP="00E740CC">
      <w:pPr>
        <w:spacing w:line="240" w:lineRule="auto"/>
        <w:ind w:left="720" w:firstLine="0"/>
        <w:rPr>
          <w:b/>
          <w:bCs/>
        </w:rPr>
      </w:pPr>
      <w:r w:rsidRPr="003202E2">
        <w:rPr>
          <w:b/>
          <w:bCs/>
        </w:rPr>
        <w:t xml:space="preserve">Приложения </w:t>
      </w:r>
    </w:p>
    <w:p w14:paraId="42D67A6D" w14:textId="77777777" w:rsidR="00E740CC" w:rsidRDefault="00E740CC" w:rsidP="00E740CC">
      <w:pPr>
        <w:spacing w:line="360" w:lineRule="auto"/>
        <w:ind w:left="720" w:firstLine="0"/>
      </w:pPr>
      <w:r w:rsidRPr="003202E2">
        <w:rPr>
          <w:b/>
          <w:bCs/>
        </w:rPr>
        <w:br w:type="page"/>
      </w:r>
      <w:r w:rsidRPr="00E740CC">
        <w:rPr>
          <w:b/>
          <w:bCs/>
        </w:rPr>
        <w:lastRenderedPageBreak/>
        <w:t>Увод</w:t>
      </w:r>
    </w:p>
    <w:p w14:paraId="286912B2" w14:textId="77777777" w:rsidR="004C5B6F" w:rsidRDefault="004C5B6F" w:rsidP="004C5B6F">
      <w:pPr>
        <w:spacing w:line="360" w:lineRule="auto"/>
      </w:pPr>
      <w:proofErr w:type="spellStart"/>
      <w:r w:rsidRPr="004C5B6F">
        <w:rPr>
          <w:lang w:val="en-GB"/>
        </w:rPr>
        <w:t>Актуалността</w:t>
      </w:r>
      <w:proofErr w:type="spellEnd"/>
      <w:r w:rsidRPr="004C5B6F">
        <w:rPr>
          <w:lang w:val="en-GB"/>
        </w:rPr>
        <w:t xml:space="preserve"> и </w:t>
      </w:r>
      <w:proofErr w:type="spellStart"/>
      <w:r w:rsidRPr="004C5B6F">
        <w:rPr>
          <w:lang w:val="en-GB"/>
        </w:rPr>
        <w:t>значимостта</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изследването</w:t>
      </w:r>
      <w:proofErr w:type="spellEnd"/>
      <w:r w:rsidRPr="004C5B6F">
        <w:rPr>
          <w:lang w:val="en-GB"/>
        </w:rPr>
        <w:t xml:space="preserve"> </w:t>
      </w:r>
      <w:proofErr w:type="spellStart"/>
      <w:r w:rsidRPr="004C5B6F">
        <w:rPr>
          <w:lang w:val="en-GB"/>
        </w:rPr>
        <w:t>се</w:t>
      </w:r>
      <w:proofErr w:type="spellEnd"/>
      <w:r w:rsidRPr="004C5B6F">
        <w:rPr>
          <w:lang w:val="en-GB"/>
        </w:rPr>
        <w:t xml:space="preserve"> </w:t>
      </w:r>
      <w:proofErr w:type="spellStart"/>
      <w:r w:rsidRPr="004C5B6F">
        <w:rPr>
          <w:lang w:val="en-GB"/>
        </w:rPr>
        <w:t>определят</w:t>
      </w:r>
      <w:proofErr w:type="spellEnd"/>
      <w:r w:rsidRPr="004C5B6F">
        <w:rPr>
          <w:lang w:val="en-GB"/>
        </w:rPr>
        <w:t xml:space="preserve"> </w:t>
      </w:r>
      <w:proofErr w:type="spellStart"/>
      <w:r w:rsidRPr="004C5B6F">
        <w:rPr>
          <w:lang w:val="en-GB"/>
        </w:rPr>
        <w:t>от</w:t>
      </w:r>
      <w:proofErr w:type="spellEnd"/>
      <w:r w:rsidRPr="004C5B6F">
        <w:rPr>
          <w:lang w:val="en-GB"/>
        </w:rPr>
        <w:t xml:space="preserve"> </w:t>
      </w:r>
      <w:proofErr w:type="spellStart"/>
      <w:r w:rsidRPr="004C5B6F">
        <w:rPr>
          <w:lang w:val="en-GB"/>
        </w:rPr>
        <w:t>факта</w:t>
      </w:r>
      <w:proofErr w:type="spellEnd"/>
      <w:r w:rsidRPr="004C5B6F">
        <w:rPr>
          <w:lang w:val="en-GB"/>
        </w:rPr>
        <w:t xml:space="preserve">, </w:t>
      </w:r>
      <w:proofErr w:type="spellStart"/>
      <w:r w:rsidRPr="004C5B6F">
        <w:rPr>
          <w:lang w:val="en-GB"/>
        </w:rPr>
        <w:t>че</w:t>
      </w:r>
      <w:proofErr w:type="spellEnd"/>
      <w:r w:rsidRPr="004C5B6F">
        <w:rPr>
          <w:lang w:val="en-GB"/>
        </w:rPr>
        <w:t xml:space="preserve"> в </w:t>
      </w:r>
      <w:proofErr w:type="spellStart"/>
      <w:r w:rsidRPr="004C5B6F">
        <w:rPr>
          <w:lang w:val="en-GB"/>
        </w:rPr>
        <w:t>условията</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силна</w:t>
      </w:r>
      <w:proofErr w:type="spellEnd"/>
      <w:r w:rsidRPr="004C5B6F">
        <w:rPr>
          <w:lang w:val="en-GB"/>
        </w:rPr>
        <w:t xml:space="preserve"> </w:t>
      </w:r>
      <w:proofErr w:type="spellStart"/>
      <w:r w:rsidRPr="004C5B6F">
        <w:rPr>
          <w:lang w:val="en-GB"/>
        </w:rPr>
        <w:t>пазарна</w:t>
      </w:r>
      <w:proofErr w:type="spellEnd"/>
      <w:r w:rsidRPr="004C5B6F">
        <w:rPr>
          <w:lang w:val="en-GB"/>
        </w:rPr>
        <w:t xml:space="preserve"> </w:t>
      </w:r>
      <w:proofErr w:type="spellStart"/>
      <w:r w:rsidRPr="004C5B6F">
        <w:rPr>
          <w:lang w:val="en-GB"/>
        </w:rPr>
        <w:t>конкуренция</w:t>
      </w:r>
      <w:proofErr w:type="spellEnd"/>
      <w:r w:rsidRPr="004C5B6F">
        <w:rPr>
          <w:lang w:val="en-GB"/>
        </w:rPr>
        <w:t xml:space="preserve"> и </w:t>
      </w:r>
      <w:proofErr w:type="spellStart"/>
      <w:r w:rsidRPr="004C5B6F">
        <w:rPr>
          <w:lang w:val="en-GB"/>
        </w:rPr>
        <w:t>висока</w:t>
      </w:r>
      <w:proofErr w:type="spellEnd"/>
      <w:r w:rsidRPr="004C5B6F">
        <w:rPr>
          <w:lang w:val="en-GB"/>
        </w:rPr>
        <w:t xml:space="preserve"> </w:t>
      </w:r>
      <w:proofErr w:type="spellStart"/>
      <w:r w:rsidRPr="004C5B6F">
        <w:rPr>
          <w:lang w:val="en-GB"/>
        </w:rPr>
        <w:t>динамика</w:t>
      </w:r>
      <w:proofErr w:type="spellEnd"/>
      <w:r w:rsidRPr="004C5B6F">
        <w:rPr>
          <w:lang w:val="en-GB"/>
        </w:rPr>
        <w:t xml:space="preserve"> в </w:t>
      </w:r>
      <w:proofErr w:type="spellStart"/>
      <w:r w:rsidRPr="004C5B6F">
        <w:rPr>
          <w:lang w:val="en-GB"/>
        </w:rPr>
        <w:t>комуникационната</w:t>
      </w:r>
      <w:proofErr w:type="spellEnd"/>
      <w:r w:rsidRPr="004C5B6F">
        <w:rPr>
          <w:lang w:val="en-GB"/>
        </w:rPr>
        <w:t xml:space="preserve"> </w:t>
      </w:r>
      <w:proofErr w:type="spellStart"/>
      <w:r w:rsidRPr="004C5B6F">
        <w:rPr>
          <w:lang w:val="en-GB"/>
        </w:rPr>
        <w:t>среда</w:t>
      </w:r>
      <w:proofErr w:type="spellEnd"/>
      <w:r w:rsidRPr="004C5B6F">
        <w:rPr>
          <w:lang w:val="en-GB"/>
        </w:rPr>
        <w:t xml:space="preserve"> </w:t>
      </w:r>
      <w:proofErr w:type="spellStart"/>
      <w:r w:rsidRPr="004C5B6F">
        <w:rPr>
          <w:lang w:val="en-GB"/>
        </w:rPr>
        <w:t>корпоративният</w:t>
      </w:r>
      <w:proofErr w:type="spellEnd"/>
      <w:r w:rsidRPr="004C5B6F">
        <w:rPr>
          <w:lang w:val="en-GB"/>
        </w:rPr>
        <w:t xml:space="preserve"> </w:t>
      </w:r>
      <w:proofErr w:type="spellStart"/>
      <w:r w:rsidRPr="004C5B6F">
        <w:rPr>
          <w:lang w:val="en-GB"/>
        </w:rPr>
        <w:t>имидж</w:t>
      </w:r>
      <w:proofErr w:type="spellEnd"/>
      <w:r w:rsidRPr="004C5B6F">
        <w:rPr>
          <w:lang w:val="en-GB"/>
        </w:rPr>
        <w:t xml:space="preserve"> </w:t>
      </w:r>
      <w:proofErr w:type="spellStart"/>
      <w:r w:rsidRPr="004C5B6F">
        <w:rPr>
          <w:lang w:val="en-GB"/>
        </w:rPr>
        <w:t>се</w:t>
      </w:r>
      <w:proofErr w:type="spellEnd"/>
      <w:r w:rsidRPr="004C5B6F">
        <w:rPr>
          <w:lang w:val="en-GB"/>
        </w:rPr>
        <w:t xml:space="preserve"> </w:t>
      </w:r>
      <w:proofErr w:type="spellStart"/>
      <w:r w:rsidRPr="004C5B6F">
        <w:rPr>
          <w:lang w:val="en-GB"/>
        </w:rPr>
        <w:t>превръща</w:t>
      </w:r>
      <w:proofErr w:type="spellEnd"/>
      <w:r w:rsidRPr="004C5B6F">
        <w:rPr>
          <w:lang w:val="en-GB"/>
        </w:rPr>
        <w:t xml:space="preserve"> в </w:t>
      </w:r>
      <w:proofErr w:type="spellStart"/>
      <w:r w:rsidRPr="004C5B6F">
        <w:rPr>
          <w:lang w:val="en-GB"/>
        </w:rPr>
        <w:t>стратегически</w:t>
      </w:r>
      <w:proofErr w:type="spellEnd"/>
      <w:r w:rsidRPr="004C5B6F">
        <w:rPr>
          <w:lang w:val="en-GB"/>
        </w:rPr>
        <w:t xml:space="preserve"> </w:t>
      </w:r>
      <w:proofErr w:type="spellStart"/>
      <w:r w:rsidRPr="004C5B6F">
        <w:rPr>
          <w:lang w:val="en-GB"/>
        </w:rPr>
        <w:t>ресурс</w:t>
      </w:r>
      <w:proofErr w:type="spellEnd"/>
      <w:r w:rsidRPr="004C5B6F">
        <w:rPr>
          <w:lang w:val="en-GB"/>
        </w:rPr>
        <w:t xml:space="preserve">, </w:t>
      </w:r>
      <w:proofErr w:type="spellStart"/>
      <w:r w:rsidRPr="004C5B6F">
        <w:rPr>
          <w:lang w:val="en-GB"/>
        </w:rPr>
        <w:t>който</w:t>
      </w:r>
      <w:proofErr w:type="spellEnd"/>
      <w:r w:rsidRPr="004C5B6F">
        <w:rPr>
          <w:lang w:val="en-GB"/>
        </w:rPr>
        <w:t xml:space="preserve"> </w:t>
      </w:r>
      <w:proofErr w:type="spellStart"/>
      <w:r w:rsidRPr="004C5B6F">
        <w:rPr>
          <w:lang w:val="en-GB"/>
        </w:rPr>
        <w:t>гарантира</w:t>
      </w:r>
      <w:proofErr w:type="spellEnd"/>
      <w:r w:rsidRPr="004C5B6F">
        <w:rPr>
          <w:lang w:val="en-GB"/>
        </w:rPr>
        <w:t xml:space="preserve"> </w:t>
      </w:r>
      <w:proofErr w:type="spellStart"/>
      <w:r w:rsidRPr="004C5B6F">
        <w:rPr>
          <w:lang w:val="en-GB"/>
        </w:rPr>
        <w:t>устойчивостта</w:t>
      </w:r>
      <w:proofErr w:type="spellEnd"/>
      <w:r w:rsidRPr="004C5B6F">
        <w:rPr>
          <w:lang w:val="en-GB"/>
        </w:rPr>
        <w:t xml:space="preserve">, </w:t>
      </w:r>
      <w:proofErr w:type="spellStart"/>
      <w:r w:rsidRPr="004C5B6F">
        <w:rPr>
          <w:lang w:val="en-GB"/>
        </w:rPr>
        <w:t>доверието</w:t>
      </w:r>
      <w:proofErr w:type="spellEnd"/>
      <w:r w:rsidRPr="004C5B6F">
        <w:rPr>
          <w:lang w:val="en-GB"/>
        </w:rPr>
        <w:t xml:space="preserve"> и </w:t>
      </w:r>
      <w:proofErr w:type="spellStart"/>
      <w:r w:rsidRPr="004C5B6F">
        <w:rPr>
          <w:lang w:val="en-GB"/>
        </w:rPr>
        <w:t>конкурентното</w:t>
      </w:r>
      <w:proofErr w:type="spellEnd"/>
      <w:r w:rsidRPr="004C5B6F">
        <w:rPr>
          <w:lang w:val="en-GB"/>
        </w:rPr>
        <w:t xml:space="preserve"> </w:t>
      </w:r>
      <w:proofErr w:type="spellStart"/>
      <w:r w:rsidRPr="004C5B6F">
        <w:rPr>
          <w:lang w:val="en-GB"/>
        </w:rPr>
        <w:t>предимство</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организациите</w:t>
      </w:r>
      <w:proofErr w:type="spellEnd"/>
      <w:r w:rsidRPr="004C5B6F">
        <w:rPr>
          <w:lang w:val="en-GB"/>
        </w:rPr>
        <w:t xml:space="preserve">. </w:t>
      </w:r>
      <w:proofErr w:type="spellStart"/>
      <w:r w:rsidRPr="004C5B6F">
        <w:rPr>
          <w:lang w:val="en-GB"/>
        </w:rPr>
        <w:t>Анализът</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търговската</w:t>
      </w:r>
      <w:proofErr w:type="spellEnd"/>
      <w:r w:rsidRPr="004C5B6F">
        <w:rPr>
          <w:lang w:val="en-GB"/>
        </w:rPr>
        <w:t xml:space="preserve"> </w:t>
      </w:r>
      <w:proofErr w:type="spellStart"/>
      <w:r w:rsidRPr="004C5B6F">
        <w:rPr>
          <w:lang w:val="en-GB"/>
        </w:rPr>
        <w:t>верига</w:t>
      </w:r>
      <w:proofErr w:type="spellEnd"/>
      <w:r w:rsidRPr="004C5B6F">
        <w:rPr>
          <w:lang w:val="en-GB"/>
        </w:rPr>
        <w:t xml:space="preserve"> „</w:t>
      </w:r>
      <w:proofErr w:type="spellStart"/>
      <w:proofErr w:type="gramStart"/>
      <w:r w:rsidRPr="004C5B6F">
        <w:rPr>
          <w:lang w:val="en-GB"/>
        </w:rPr>
        <w:t>Фантастико</w:t>
      </w:r>
      <w:proofErr w:type="spellEnd"/>
      <w:r w:rsidRPr="004C5B6F">
        <w:rPr>
          <w:lang w:val="en-GB"/>
        </w:rPr>
        <w:t>“ и</w:t>
      </w:r>
      <w:proofErr w:type="gramEnd"/>
      <w:r w:rsidRPr="004C5B6F">
        <w:rPr>
          <w:lang w:val="en-GB"/>
        </w:rPr>
        <w:t xml:space="preserve"> </w:t>
      </w:r>
      <w:proofErr w:type="spellStart"/>
      <w:r w:rsidRPr="004C5B6F">
        <w:rPr>
          <w:lang w:val="en-GB"/>
        </w:rPr>
        <w:t>нейното</w:t>
      </w:r>
      <w:proofErr w:type="spellEnd"/>
      <w:r w:rsidRPr="004C5B6F">
        <w:rPr>
          <w:lang w:val="en-GB"/>
        </w:rPr>
        <w:t xml:space="preserve"> </w:t>
      </w:r>
      <w:proofErr w:type="spellStart"/>
      <w:r w:rsidRPr="004C5B6F">
        <w:rPr>
          <w:lang w:val="en-GB"/>
        </w:rPr>
        <w:t>възприемане</w:t>
      </w:r>
      <w:proofErr w:type="spellEnd"/>
      <w:r w:rsidRPr="004C5B6F">
        <w:rPr>
          <w:lang w:val="en-GB"/>
        </w:rPr>
        <w:t xml:space="preserve"> </w:t>
      </w:r>
      <w:proofErr w:type="spellStart"/>
      <w:r w:rsidRPr="004C5B6F">
        <w:rPr>
          <w:lang w:val="en-GB"/>
        </w:rPr>
        <w:t>сред</w:t>
      </w:r>
      <w:proofErr w:type="spellEnd"/>
      <w:r w:rsidRPr="004C5B6F">
        <w:rPr>
          <w:lang w:val="en-GB"/>
        </w:rPr>
        <w:t xml:space="preserve"> </w:t>
      </w:r>
      <w:proofErr w:type="spellStart"/>
      <w:r w:rsidRPr="004C5B6F">
        <w:rPr>
          <w:lang w:val="en-GB"/>
        </w:rPr>
        <w:t>потребителите</w:t>
      </w:r>
      <w:proofErr w:type="spellEnd"/>
      <w:r w:rsidRPr="004C5B6F">
        <w:rPr>
          <w:lang w:val="en-GB"/>
        </w:rPr>
        <w:t xml:space="preserve"> е </w:t>
      </w:r>
      <w:proofErr w:type="spellStart"/>
      <w:r w:rsidRPr="004C5B6F">
        <w:rPr>
          <w:lang w:val="en-GB"/>
        </w:rPr>
        <w:t>особено</w:t>
      </w:r>
      <w:proofErr w:type="spellEnd"/>
      <w:r w:rsidRPr="004C5B6F">
        <w:rPr>
          <w:lang w:val="en-GB"/>
        </w:rPr>
        <w:t xml:space="preserve"> </w:t>
      </w:r>
      <w:proofErr w:type="spellStart"/>
      <w:r w:rsidRPr="004C5B6F">
        <w:rPr>
          <w:lang w:val="en-GB"/>
        </w:rPr>
        <w:t>релевантен</w:t>
      </w:r>
      <w:proofErr w:type="spellEnd"/>
      <w:r w:rsidRPr="004C5B6F">
        <w:rPr>
          <w:lang w:val="en-GB"/>
        </w:rPr>
        <w:t xml:space="preserve">, </w:t>
      </w:r>
      <w:proofErr w:type="spellStart"/>
      <w:r w:rsidRPr="004C5B6F">
        <w:rPr>
          <w:lang w:val="en-GB"/>
        </w:rPr>
        <w:t>защото</w:t>
      </w:r>
      <w:proofErr w:type="spellEnd"/>
      <w:r w:rsidRPr="004C5B6F">
        <w:rPr>
          <w:lang w:val="en-GB"/>
        </w:rPr>
        <w:t xml:space="preserve"> </w:t>
      </w:r>
      <w:proofErr w:type="spellStart"/>
      <w:r w:rsidRPr="004C5B6F">
        <w:rPr>
          <w:lang w:val="en-GB"/>
        </w:rPr>
        <w:t>показва</w:t>
      </w:r>
      <w:proofErr w:type="spellEnd"/>
      <w:r w:rsidRPr="004C5B6F">
        <w:rPr>
          <w:lang w:val="en-GB"/>
        </w:rPr>
        <w:t xml:space="preserve"> </w:t>
      </w:r>
      <w:proofErr w:type="spellStart"/>
      <w:r w:rsidRPr="004C5B6F">
        <w:rPr>
          <w:lang w:val="en-GB"/>
        </w:rPr>
        <w:t>как</w:t>
      </w:r>
      <w:proofErr w:type="spellEnd"/>
      <w:r w:rsidRPr="004C5B6F">
        <w:rPr>
          <w:lang w:val="en-GB"/>
        </w:rPr>
        <w:t xml:space="preserve"> </w:t>
      </w:r>
      <w:proofErr w:type="spellStart"/>
      <w:r w:rsidRPr="004C5B6F">
        <w:rPr>
          <w:lang w:val="en-GB"/>
        </w:rPr>
        <w:t>една</w:t>
      </w:r>
      <w:proofErr w:type="spellEnd"/>
      <w:r w:rsidRPr="004C5B6F">
        <w:rPr>
          <w:lang w:val="en-GB"/>
        </w:rPr>
        <w:t xml:space="preserve"> </w:t>
      </w:r>
      <w:proofErr w:type="spellStart"/>
      <w:r w:rsidRPr="004C5B6F">
        <w:rPr>
          <w:lang w:val="en-GB"/>
        </w:rPr>
        <w:t>локална</w:t>
      </w:r>
      <w:proofErr w:type="spellEnd"/>
      <w:r w:rsidRPr="004C5B6F">
        <w:rPr>
          <w:lang w:val="en-GB"/>
        </w:rPr>
        <w:t xml:space="preserve"> </w:t>
      </w:r>
      <w:proofErr w:type="spellStart"/>
      <w:r w:rsidRPr="004C5B6F">
        <w:rPr>
          <w:lang w:val="en-GB"/>
        </w:rPr>
        <w:t>компания</w:t>
      </w:r>
      <w:proofErr w:type="spellEnd"/>
      <w:r w:rsidRPr="004C5B6F">
        <w:rPr>
          <w:lang w:val="en-GB"/>
        </w:rPr>
        <w:t xml:space="preserve"> </w:t>
      </w:r>
      <w:proofErr w:type="spellStart"/>
      <w:r w:rsidRPr="004C5B6F">
        <w:rPr>
          <w:lang w:val="en-GB"/>
        </w:rPr>
        <w:t>може</w:t>
      </w:r>
      <w:proofErr w:type="spellEnd"/>
      <w:r w:rsidRPr="004C5B6F">
        <w:rPr>
          <w:lang w:val="en-GB"/>
        </w:rPr>
        <w:t xml:space="preserve"> </w:t>
      </w:r>
      <w:proofErr w:type="spellStart"/>
      <w:r w:rsidRPr="004C5B6F">
        <w:rPr>
          <w:lang w:val="en-GB"/>
        </w:rPr>
        <w:t>да</w:t>
      </w:r>
      <w:proofErr w:type="spellEnd"/>
      <w:r w:rsidRPr="004C5B6F">
        <w:rPr>
          <w:lang w:val="en-GB"/>
        </w:rPr>
        <w:t xml:space="preserve"> </w:t>
      </w:r>
      <w:proofErr w:type="spellStart"/>
      <w:r w:rsidRPr="004C5B6F">
        <w:rPr>
          <w:lang w:val="en-GB"/>
        </w:rPr>
        <w:t>устои</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натиска</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международни</w:t>
      </w:r>
      <w:proofErr w:type="spellEnd"/>
      <w:r w:rsidRPr="004C5B6F">
        <w:rPr>
          <w:lang w:val="en-GB"/>
        </w:rPr>
        <w:t xml:space="preserve"> </w:t>
      </w:r>
      <w:proofErr w:type="spellStart"/>
      <w:r w:rsidRPr="004C5B6F">
        <w:rPr>
          <w:lang w:val="en-GB"/>
        </w:rPr>
        <w:t>ритейлери</w:t>
      </w:r>
      <w:proofErr w:type="spellEnd"/>
      <w:r w:rsidRPr="004C5B6F">
        <w:rPr>
          <w:lang w:val="en-GB"/>
        </w:rPr>
        <w:t xml:space="preserve">, </w:t>
      </w:r>
      <w:proofErr w:type="spellStart"/>
      <w:r w:rsidRPr="004C5B6F">
        <w:rPr>
          <w:lang w:val="en-GB"/>
        </w:rPr>
        <w:t>като</w:t>
      </w:r>
      <w:proofErr w:type="spellEnd"/>
      <w:r w:rsidRPr="004C5B6F">
        <w:rPr>
          <w:lang w:val="en-GB"/>
        </w:rPr>
        <w:t xml:space="preserve"> </w:t>
      </w:r>
      <w:proofErr w:type="spellStart"/>
      <w:r w:rsidRPr="004C5B6F">
        <w:rPr>
          <w:lang w:val="en-GB"/>
        </w:rPr>
        <w:t>използва</w:t>
      </w:r>
      <w:proofErr w:type="spellEnd"/>
      <w:r w:rsidRPr="004C5B6F">
        <w:rPr>
          <w:lang w:val="en-GB"/>
        </w:rPr>
        <w:t xml:space="preserve"> </w:t>
      </w:r>
      <w:proofErr w:type="spellStart"/>
      <w:r w:rsidRPr="004C5B6F">
        <w:rPr>
          <w:lang w:val="en-GB"/>
        </w:rPr>
        <w:t>целенасочено</w:t>
      </w:r>
      <w:proofErr w:type="spellEnd"/>
      <w:r w:rsidRPr="004C5B6F">
        <w:rPr>
          <w:lang w:val="en-GB"/>
        </w:rPr>
        <w:t xml:space="preserve"> </w:t>
      </w:r>
      <w:proofErr w:type="spellStart"/>
      <w:r w:rsidRPr="004C5B6F">
        <w:rPr>
          <w:lang w:val="en-GB"/>
        </w:rPr>
        <w:t>изграждане</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позитивен</w:t>
      </w:r>
      <w:proofErr w:type="spellEnd"/>
      <w:r w:rsidRPr="004C5B6F">
        <w:rPr>
          <w:lang w:val="en-GB"/>
        </w:rPr>
        <w:t xml:space="preserve"> </w:t>
      </w:r>
      <w:proofErr w:type="spellStart"/>
      <w:r w:rsidRPr="004C5B6F">
        <w:rPr>
          <w:lang w:val="en-GB"/>
        </w:rPr>
        <w:t>образ</w:t>
      </w:r>
      <w:proofErr w:type="spellEnd"/>
      <w:r w:rsidRPr="004C5B6F">
        <w:rPr>
          <w:lang w:val="en-GB"/>
        </w:rPr>
        <w:t xml:space="preserve">, </w:t>
      </w:r>
      <w:proofErr w:type="spellStart"/>
      <w:r w:rsidRPr="004C5B6F">
        <w:rPr>
          <w:lang w:val="en-GB"/>
        </w:rPr>
        <w:t>социална</w:t>
      </w:r>
      <w:proofErr w:type="spellEnd"/>
      <w:r w:rsidRPr="004C5B6F">
        <w:rPr>
          <w:lang w:val="en-GB"/>
        </w:rPr>
        <w:t xml:space="preserve"> </w:t>
      </w:r>
      <w:proofErr w:type="spellStart"/>
      <w:r w:rsidRPr="004C5B6F">
        <w:rPr>
          <w:lang w:val="en-GB"/>
        </w:rPr>
        <w:t>ангажираност</w:t>
      </w:r>
      <w:proofErr w:type="spellEnd"/>
      <w:r w:rsidRPr="004C5B6F">
        <w:rPr>
          <w:lang w:val="en-GB"/>
        </w:rPr>
        <w:t xml:space="preserve"> и </w:t>
      </w:r>
      <w:proofErr w:type="spellStart"/>
      <w:r w:rsidRPr="004C5B6F">
        <w:rPr>
          <w:lang w:val="en-GB"/>
        </w:rPr>
        <w:t>адаптивни</w:t>
      </w:r>
      <w:proofErr w:type="spellEnd"/>
      <w:r w:rsidRPr="004C5B6F">
        <w:rPr>
          <w:lang w:val="en-GB"/>
        </w:rPr>
        <w:t xml:space="preserve"> </w:t>
      </w:r>
      <w:proofErr w:type="spellStart"/>
      <w:r w:rsidRPr="004C5B6F">
        <w:rPr>
          <w:lang w:val="en-GB"/>
        </w:rPr>
        <w:t>комуникационни</w:t>
      </w:r>
      <w:proofErr w:type="spellEnd"/>
      <w:r w:rsidRPr="004C5B6F">
        <w:rPr>
          <w:lang w:val="en-GB"/>
        </w:rPr>
        <w:t xml:space="preserve"> </w:t>
      </w:r>
      <w:proofErr w:type="spellStart"/>
      <w:r w:rsidRPr="004C5B6F">
        <w:rPr>
          <w:lang w:val="en-GB"/>
        </w:rPr>
        <w:t>стратегии</w:t>
      </w:r>
      <w:proofErr w:type="spellEnd"/>
      <w:r w:rsidRPr="004C5B6F">
        <w:rPr>
          <w:lang w:val="en-GB"/>
        </w:rPr>
        <w:t xml:space="preserve">. </w:t>
      </w:r>
      <w:proofErr w:type="spellStart"/>
      <w:r w:rsidRPr="004C5B6F">
        <w:rPr>
          <w:lang w:val="en-GB"/>
        </w:rPr>
        <w:t>Изследването</w:t>
      </w:r>
      <w:proofErr w:type="spellEnd"/>
      <w:r w:rsidRPr="004C5B6F">
        <w:rPr>
          <w:lang w:val="en-GB"/>
        </w:rPr>
        <w:t xml:space="preserve"> е </w:t>
      </w:r>
      <w:proofErr w:type="spellStart"/>
      <w:r w:rsidRPr="004C5B6F">
        <w:rPr>
          <w:lang w:val="en-GB"/>
        </w:rPr>
        <w:t>значимо</w:t>
      </w:r>
      <w:proofErr w:type="spellEnd"/>
      <w:r w:rsidRPr="004C5B6F">
        <w:rPr>
          <w:lang w:val="en-GB"/>
        </w:rPr>
        <w:t xml:space="preserve"> и </w:t>
      </w:r>
      <w:proofErr w:type="spellStart"/>
      <w:r w:rsidRPr="004C5B6F">
        <w:rPr>
          <w:lang w:val="en-GB"/>
        </w:rPr>
        <w:t>поради</w:t>
      </w:r>
      <w:proofErr w:type="spellEnd"/>
      <w:r w:rsidRPr="004C5B6F">
        <w:rPr>
          <w:lang w:val="en-GB"/>
        </w:rPr>
        <w:t xml:space="preserve"> </w:t>
      </w:r>
      <w:proofErr w:type="spellStart"/>
      <w:r w:rsidRPr="004C5B6F">
        <w:rPr>
          <w:lang w:val="en-GB"/>
        </w:rPr>
        <w:t>своя</w:t>
      </w:r>
      <w:proofErr w:type="spellEnd"/>
      <w:r w:rsidRPr="004C5B6F">
        <w:rPr>
          <w:lang w:val="en-GB"/>
        </w:rPr>
        <w:t xml:space="preserve"> </w:t>
      </w:r>
      <w:proofErr w:type="spellStart"/>
      <w:r w:rsidRPr="004C5B6F">
        <w:rPr>
          <w:lang w:val="en-GB"/>
        </w:rPr>
        <w:t>принос</w:t>
      </w:r>
      <w:proofErr w:type="spellEnd"/>
      <w:r w:rsidRPr="004C5B6F">
        <w:rPr>
          <w:lang w:val="en-GB"/>
        </w:rPr>
        <w:t xml:space="preserve"> </w:t>
      </w:r>
      <w:proofErr w:type="spellStart"/>
      <w:r w:rsidRPr="004C5B6F">
        <w:rPr>
          <w:lang w:val="en-GB"/>
        </w:rPr>
        <w:t>към</w:t>
      </w:r>
      <w:proofErr w:type="spellEnd"/>
      <w:r w:rsidRPr="004C5B6F">
        <w:rPr>
          <w:lang w:val="en-GB"/>
        </w:rPr>
        <w:t xml:space="preserve"> </w:t>
      </w:r>
      <w:proofErr w:type="spellStart"/>
      <w:r w:rsidRPr="004C5B6F">
        <w:rPr>
          <w:lang w:val="en-GB"/>
        </w:rPr>
        <w:t>по-доброто</w:t>
      </w:r>
      <w:proofErr w:type="spellEnd"/>
      <w:r w:rsidRPr="004C5B6F">
        <w:rPr>
          <w:lang w:val="en-GB"/>
        </w:rPr>
        <w:t xml:space="preserve"> </w:t>
      </w:r>
      <w:proofErr w:type="spellStart"/>
      <w:r w:rsidRPr="004C5B6F">
        <w:rPr>
          <w:lang w:val="en-GB"/>
        </w:rPr>
        <w:t>разбиране</w:t>
      </w:r>
      <w:proofErr w:type="spellEnd"/>
      <w:r w:rsidRPr="004C5B6F">
        <w:rPr>
          <w:lang w:val="en-GB"/>
        </w:rPr>
        <w:t xml:space="preserve"> </w:t>
      </w:r>
      <w:proofErr w:type="spellStart"/>
      <w:r w:rsidRPr="004C5B6F">
        <w:rPr>
          <w:lang w:val="en-GB"/>
        </w:rPr>
        <w:t>на</w:t>
      </w:r>
      <w:proofErr w:type="spellEnd"/>
      <w:r w:rsidRPr="004C5B6F">
        <w:rPr>
          <w:lang w:val="en-GB"/>
        </w:rPr>
        <w:t xml:space="preserve"> </w:t>
      </w:r>
      <w:proofErr w:type="spellStart"/>
      <w:r w:rsidRPr="004C5B6F">
        <w:rPr>
          <w:lang w:val="en-GB"/>
        </w:rPr>
        <w:t>механизмите</w:t>
      </w:r>
      <w:proofErr w:type="spellEnd"/>
      <w:r w:rsidRPr="004C5B6F">
        <w:rPr>
          <w:lang w:val="en-GB"/>
        </w:rPr>
        <w:t xml:space="preserve">, </w:t>
      </w:r>
      <w:proofErr w:type="spellStart"/>
      <w:r w:rsidRPr="004C5B6F">
        <w:rPr>
          <w:lang w:val="en-GB"/>
        </w:rPr>
        <w:t>чрез</w:t>
      </w:r>
      <w:proofErr w:type="spellEnd"/>
      <w:r w:rsidRPr="004C5B6F">
        <w:rPr>
          <w:lang w:val="en-GB"/>
        </w:rPr>
        <w:t xml:space="preserve"> </w:t>
      </w:r>
      <w:proofErr w:type="spellStart"/>
      <w:r w:rsidRPr="004C5B6F">
        <w:rPr>
          <w:lang w:val="en-GB"/>
        </w:rPr>
        <w:t>които</w:t>
      </w:r>
      <w:proofErr w:type="spellEnd"/>
      <w:r w:rsidRPr="004C5B6F">
        <w:rPr>
          <w:lang w:val="en-GB"/>
        </w:rPr>
        <w:t xml:space="preserve"> </w:t>
      </w:r>
      <w:proofErr w:type="spellStart"/>
      <w:r w:rsidRPr="004C5B6F">
        <w:rPr>
          <w:lang w:val="en-GB"/>
        </w:rPr>
        <w:t>корпоративният</w:t>
      </w:r>
      <w:proofErr w:type="spellEnd"/>
      <w:r w:rsidRPr="004C5B6F">
        <w:rPr>
          <w:lang w:val="en-GB"/>
        </w:rPr>
        <w:t xml:space="preserve"> </w:t>
      </w:r>
      <w:proofErr w:type="spellStart"/>
      <w:r w:rsidRPr="004C5B6F">
        <w:rPr>
          <w:lang w:val="en-GB"/>
        </w:rPr>
        <w:t>имидж</w:t>
      </w:r>
      <w:proofErr w:type="spellEnd"/>
      <w:r w:rsidRPr="004C5B6F">
        <w:rPr>
          <w:lang w:val="en-GB"/>
        </w:rPr>
        <w:t xml:space="preserve"> </w:t>
      </w:r>
      <w:proofErr w:type="spellStart"/>
      <w:r w:rsidRPr="004C5B6F">
        <w:rPr>
          <w:lang w:val="en-GB"/>
        </w:rPr>
        <w:t>влияе</w:t>
      </w:r>
      <w:proofErr w:type="spellEnd"/>
      <w:r w:rsidRPr="004C5B6F">
        <w:rPr>
          <w:lang w:val="en-GB"/>
        </w:rPr>
        <w:t xml:space="preserve"> </w:t>
      </w:r>
      <w:proofErr w:type="spellStart"/>
      <w:r w:rsidRPr="004C5B6F">
        <w:rPr>
          <w:lang w:val="en-GB"/>
        </w:rPr>
        <w:t>върху</w:t>
      </w:r>
      <w:proofErr w:type="spellEnd"/>
      <w:r w:rsidRPr="004C5B6F">
        <w:rPr>
          <w:lang w:val="en-GB"/>
        </w:rPr>
        <w:t xml:space="preserve"> </w:t>
      </w:r>
      <w:proofErr w:type="spellStart"/>
      <w:r w:rsidRPr="004C5B6F">
        <w:rPr>
          <w:lang w:val="en-GB"/>
        </w:rPr>
        <w:t>потребителското</w:t>
      </w:r>
      <w:proofErr w:type="spellEnd"/>
      <w:r w:rsidRPr="004C5B6F">
        <w:rPr>
          <w:lang w:val="en-GB"/>
        </w:rPr>
        <w:t xml:space="preserve"> </w:t>
      </w:r>
      <w:proofErr w:type="spellStart"/>
      <w:r w:rsidRPr="004C5B6F">
        <w:rPr>
          <w:lang w:val="en-GB"/>
        </w:rPr>
        <w:t>поведение</w:t>
      </w:r>
      <w:proofErr w:type="spellEnd"/>
      <w:r w:rsidRPr="004C5B6F">
        <w:rPr>
          <w:lang w:val="en-GB"/>
        </w:rPr>
        <w:t xml:space="preserve"> и </w:t>
      </w:r>
      <w:proofErr w:type="spellStart"/>
      <w:r w:rsidRPr="004C5B6F">
        <w:rPr>
          <w:lang w:val="en-GB"/>
        </w:rPr>
        <w:t>организационната</w:t>
      </w:r>
      <w:proofErr w:type="spellEnd"/>
      <w:r w:rsidRPr="004C5B6F">
        <w:rPr>
          <w:lang w:val="en-GB"/>
        </w:rPr>
        <w:t xml:space="preserve"> </w:t>
      </w:r>
      <w:proofErr w:type="spellStart"/>
      <w:r w:rsidRPr="004C5B6F">
        <w:rPr>
          <w:lang w:val="en-GB"/>
        </w:rPr>
        <w:t>устойчивост</w:t>
      </w:r>
      <w:proofErr w:type="spellEnd"/>
      <w:r w:rsidRPr="004C5B6F">
        <w:rPr>
          <w:lang w:val="en-GB"/>
        </w:rPr>
        <w:t xml:space="preserve">, </w:t>
      </w:r>
      <w:proofErr w:type="spellStart"/>
      <w:r w:rsidRPr="004C5B6F">
        <w:rPr>
          <w:lang w:val="en-GB"/>
        </w:rPr>
        <w:t>което</w:t>
      </w:r>
      <w:proofErr w:type="spellEnd"/>
      <w:r w:rsidRPr="004C5B6F">
        <w:rPr>
          <w:lang w:val="en-GB"/>
        </w:rPr>
        <w:t xml:space="preserve"> </w:t>
      </w:r>
      <w:proofErr w:type="spellStart"/>
      <w:r w:rsidRPr="004C5B6F">
        <w:rPr>
          <w:lang w:val="en-GB"/>
        </w:rPr>
        <w:t>има</w:t>
      </w:r>
      <w:proofErr w:type="spellEnd"/>
      <w:r w:rsidRPr="004C5B6F">
        <w:rPr>
          <w:lang w:val="en-GB"/>
        </w:rPr>
        <w:t xml:space="preserve"> </w:t>
      </w:r>
      <w:proofErr w:type="spellStart"/>
      <w:r w:rsidRPr="004C5B6F">
        <w:rPr>
          <w:lang w:val="en-GB"/>
        </w:rPr>
        <w:t>практическо</w:t>
      </w:r>
      <w:proofErr w:type="spellEnd"/>
      <w:r w:rsidRPr="004C5B6F">
        <w:rPr>
          <w:lang w:val="en-GB"/>
        </w:rPr>
        <w:t xml:space="preserve"> </w:t>
      </w:r>
      <w:proofErr w:type="spellStart"/>
      <w:r w:rsidRPr="004C5B6F">
        <w:rPr>
          <w:lang w:val="en-GB"/>
        </w:rPr>
        <w:t>приложение</w:t>
      </w:r>
      <w:proofErr w:type="spellEnd"/>
      <w:r w:rsidRPr="004C5B6F">
        <w:rPr>
          <w:lang w:val="en-GB"/>
        </w:rPr>
        <w:t xml:space="preserve"> </w:t>
      </w:r>
      <w:proofErr w:type="spellStart"/>
      <w:r w:rsidRPr="004C5B6F">
        <w:rPr>
          <w:lang w:val="en-GB"/>
        </w:rPr>
        <w:t>както</w:t>
      </w:r>
      <w:proofErr w:type="spellEnd"/>
      <w:r w:rsidRPr="004C5B6F">
        <w:rPr>
          <w:lang w:val="en-GB"/>
        </w:rPr>
        <w:t xml:space="preserve"> </w:t>
      </w:r>
      <w:proofErr w:type="spellStart"/>
      <w:r w:rsidRPr="004C5B6F">
        <w:rPr>
          <w:lang w:val="en-GB"/>
        </w:rPr>
        <w:t>за</w:t>
      </w:r>
      <w:proofErr w:type="spellEnd"/>
      <w:r w:rsidRPr="004C5B6F">
        <w:rPr>
          <w:lang w:val="en-GB"/>
        </w:rPr>
        <w:t xml:space="preserve"> </w:t>
      </w:r>
      <w:proofErr w:type="spellStart"/>
      <w:r w:rsidRPr="004C5B6F">
        <w:rPr>
          <w:lang w:val="en-GB"/>
        </w:rPr>
        <w:t>бизнеса</w:t>
      </w:r>
      <w:proofErr w:type="spellEnd"/>
      <w:r w:rsidRPr="004C5B6F">
        <w:rPr>
          <w:lang w:val="en-GB"/>
        </w:rPr>
        <w:t xml:space="preserve">, </w:t>
      </w:r>
      <w:proofErr w:type="spellStart"/>
      <w:r w:rsidRPr="004C5B6F">
        <w:rPr>
          <w:lang w:val="en-GB"/>
        </w:rPr>
        <w:t>така</w:t>
      </w:r>
      <w:proofErr w:type="spellEnd"/>
      <w:r w:rsidRPr="004C5B6F">
        <w:rPr>
          <w:lang w:val="en-GB"/>
        </w:rPr>
        <w:t xml:space="preserve"> и </w:t>
      </w:r>
      <w:proofErr w:type="spellStart"/>
      <w:r w:rsidRPr="004C5B6F">
        <w:rPr>
          <w:lang w:val="en-GB"/>
        </w:rPr>
        <w:t>за</w:t>
      </w:r>
      <w:proofErr w:type="spellEnd"/>
      <w:r w:rsidRPr="004C5B6F">
        <w:rPr>
          <w:lang w:val="en-GB"/>
        </w:rPr>
        <w:t xml:space="preserve"> </w:t>
      </w:r>
      <w:proofErr w:type="spellStart"/>
      <w:r w:rsidRPr="004C5B6F">
        <w:rPr>
          <w:lang w:val="en-GB"/>
        </w:rPr>
        <w:t>академичната</w:t>
      </w:r>
      <w:proofErr w:type="spellEnd"/>
      <w:r w:rsidRPr="004C5B6F">
        <w:rPr>
          <w:lang w:val="en-GB"/>
        </w:rPr>
        <w:t xml:space="preserve"> </w:t>
      </w:r>
      <w:proofErr w:type="spellStart"/>
      <w:r w:rsidRPr="004C5B6F">
        <w:rPr>
          <w:lang w:val="en-GB"/>
        </w:rPr>
        <w:t>общност</w:t>
      </w:r>
      <w:proofErr w:type="spellEnd"/>
      <w:r w:rsidRPr="004C5B6F">
        <w:rPr>
          <w:lang w:val="en-GB"/>
        </w:rPr>
        <w:t>.</w:t>
      </w:r>
    </w:p>
    <w:p w14:paraId="7E7477C6" w14:textId="77777777" w:rsidR="006C7074" w:rsidRDefault="006C7074" w:rsidP="006C7074">
      <w:pPr>
        <w:spacing w:line="360" w:lineRule="auto"/>
      </w:pPr>
      <w:proofErr w:type="spellStart"/>
      <w:r w:rsidRPr="006C7074">
        <w:rPr>
          <w:lang w:val="en-GB"/>
        </w:rPr>
        <w:t>Целта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изследването</w:t>
      </w:r>
      <w:proofErr w:type="spellEnd"/>
      <w:r w:rsidRPr="006C7074">
        <w:rPr>
          <w:lang w:val="en-GB"/>
        </w:rPr>
        <w:t xml:space="preserve"> е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изследва</w:t>
      </w:r>
      <w:proofErr w:type="spellEnd"/>
      <w:r w:rsidRPr="006C7074">
        <w:rPr>
          <w:lang w:val="en-GB"/>
        </w:rPr>
        <w:t xml:space="preserve"> и </w:t>
      </w:r>
      <w:proofErr w:type="spellStart"/>
      <w:r w:rsidRPr="006C7074">
        <w:rPr>
          <w:lang w:val="en-GB"/>
        </w:rPr>
        <w:t>анализира</w:t>
      </w:r>
      <w:proofErr w:type="spellEnd"/>
      <w:r w:rsidRPr="006C7074">
        <w:rPr>
          <w:lang w:val="en-GB"/>
        </w:rPr>
        <w:t xml:space="preserve"> </w:t>
      </w:r>
      <w:proofErr w:type="spellStart"/>
      <w:r w:rsidRPr="006C7074">
        <w:rPr>
          <w:lang w:val="en-GB"/>
        </w:rPr>
        <w:t>корпоративният</w:t>
      </w:r>
      <w:proofErr w:type="spellEnd"/>
      <w:r w:rsidRPr="006C7074">
        <w:rPr>
          <w:lang w:val="en-GB"/>
        </w:rPr>
        <w:t xml:space="preserve"> </w:t>
      </w:r>
      <w:proofErr w:type="spellStart"/>
      <w:r w:rsidRPr="006C7074">
        <w:rPr>
          <w:lang w:val="en-GB"/>
        </w:rPr>
        <w:t>имидж</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търговската</w:t>
      </w:r>
      <w:proofErr w:type="spellEnd"/>
      <w:r w:rsidRPr="006C7074">
        <w:rPr>
          <w:lang w:val="en-GB"/>
        </w:rPr>
        <w:t xml:space="preserve"> </w:t>
      </w:r>
      <w:proofErr w:type="spellStart"/>
      <w:r w:rsidRPr="006C7074">
        <w:rPr>
          <w:lang w:val="en-GB"/>
        </w:rPr>
        <w:t>верига</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w:t>
      </w:r>
      <w:proofErr w:type="gram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проследят</w:t>
      </w:r>
      <w:proofErr w:type="spellEnd"/>
      <w:r w:rsidRPr="006C7074">
        <w:rPr>
          <w:lang w:val="en-GB"/>
        </w:rPr>
        <w:t xml:space="preserve"> </w:t>
      </w:r>
      <w:proofErr w:type="spellStart"/>
      <w:r w:rsidRPr="006C7074">
        <w:rPr>
          <w:lang w:val="en-GB"/>
        </w:rPr>
        <w:t>неговите</w:t>
      </w:r>
      <w:proofErr w:type="spellEnd"/>
      <w:r w:rsidRPr="006C7074">
        <w:rPr>
          <w:lang w:val="en-GB"/>
        </w:rPr>
        <w:t xml:space="preserve"> </w:t>
      </w:r>
      <w:proofErr w:type="spellStart"/>
      <w:r w:rsidRPr="006C7074">
        <w:rPr>
          <w:lang w:val="en-GB"/>
        </w:rPr>
        <w:t>теоретични</w:t>
      </w:r>
      <w:proofErr w:type="spellEnd"/>
      <w:r w:rsidRPr="006C7074">
        <w:rPr>
          <w:lang w:val="en-GB"/>
        </w:rPr>
        <w:t xml:space="preserve"> </w:t>
      </w:r>
      <w:proofErr w:type="spellStart"/>
      <w:r w:rsidRPr="006C7074">
        <w:rPr>
          <w:lang w:val="en-GB"/>
        </w:rPr>
        <w:t>основания</w:t>
      </w:r>
      <w:proofErr w:type="spellEnd"/>
      <w:r w:rsidRPr="006C7074">
        <w:rPr>
          <w:lang w:val="en-GB"/>
        </w:rPr>
        <w:t xml:space="preserve">, </w:t>
      </w:r>
      <w:proofErr w:type="spellStart"/>
      <w:r w:rsidRPr="006C7074">
        <w:rPr>
          <w:lang w:val="en-GB"/>
        </w:rPr>
        <w:t>факторите</w:t>
      </w:r>
      <w:proofErr w:type="spellEnd"/>
      <w:r w:rsidRPr="006C7074">
        <w:rPr>
          <w:lang w:val="en-GB"/>
        </w:rPr>
        <w:t xml:space="preserve"> и </w:t>
      </w:r>
      <w:proofErr w:type="spellStart"/>
      <w:r w:rsidRPr="006C7074">
        <w:rPr>
          <w:lang w:val="en-GB"/>
        </w:rPr>
        <w:t>методите</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изграждането</w:t>
      </w:r>
      <w:proofErr w:type="spellEnd"/>
      <w:r w:rsidRPr="006C7074">
        <w:rPr>
          <w:lang w:val="en-GB"/>
        </w:rPr>
        <w:t xml:space="preserve"> </w:t>
      </w:r>
      <w:proofErr w:type="spellStart"/>
      <w:r w:rsidRPr="006C7074">
        <w:rPr>
          <w:lang w:val="en-GB"/>
        </w:rPr>
        <w:t>му</w:t>
      </w:r>
      <w:proofErr w:type="spellEnd"/>
      <w:r w:rsidRPr="006C7074">
        <w:rPr>
          <w:lang w:val="en-GB"/>
        </w:rPr>
        <w:t xml:space="preserve">, </w:t>
      </w:r>
      <w:proofErr w:type="spellStart"/>
      <w:r w:rsidRPr="006C7074">
        <w:rPr>
          <w:lang w:val="en-GB"/>
        </w:rPr>
        <w:t>както</w:t>
      </w:r>
      <w:proofErr w:type="spellEnd"/>
      <w:r w:rsidRPr="006C7074">
        <w:rPr>
          <w:lang w:val="en-GB"/>
        </w:rPr>
        <w:t xml:space="preserve"> и </w:t>
      </w:r>
      <w:proofErr w:type="spellStart"/>
      <w:r w:rsidRPr="006C7074">
        <w:rPr>
          <w:lang w:val="en-GB"/>
        </w:rPr>
        <w:t>възприятието</w:t>
      </w:r>
      <w:proofErr w:type="spellEnd"/>
      <w:r w:rsidRPr="006C7074">
        <w:rPr>
          <w:lang w:val="en-GB"/>
        </w:rPr>
        <w:t xml:space="preserve"> </w:t>
      </w:r>
      <w:proofErr w:type="spellStart"/>
      <w:r w:rsidRPr="006C7074">
        <w:rPr>
          <w:lang w:val="en-GB"/>
        </w:rPr>
        <w:t>му</w:t>
      </w:r>
      <w:proofErr w:type="spellEnd"/>
      <w:r w:rsidRPr="006C7074">
        <w:rPr>
          <w:lang w:val="en-GB"/>
        </w:rPr>
        <w:t xml:space="preserve"> </w:t>
      </w:r>
      <w:proofErr w:type="spellStart"/>
      <w:r w:rsidRPr="006C7074">
        <w:rPr>
          <w:lang w:val="en-GB"/>
        </w:rPr>
        <w:t>сред</w:t>
      </w:r>
      <w:proofErr w:type="spellEnd"/>
      <w:r w:rsidRPr="006C7074">
        <w:rPr>
          <w:lang w:val="en-GB"/>
        </w:rPr>
        <w:t xml:space="preserve"> </w:t>
      </w:r>
      <w:proofErr w:type="spellStart"/>
      <w:r w:rsidRPr="006C7074">
        <w:rPr>
          <w:lang w:val="en-GB"/>
        </w:rPr>
        <w:t>потребителите</w:t>
      </w:r>
      <w:proofErr w:type="spellEnd"/>
      <w:r w:rsidRPr="006C7074">
        <w:rPr>
          <w:lang w:val="en-GB"/>
        </w:rPr>
        <w:t xml:space="preserve">, с </w:t>
      </w:r>
      <w:proofErr w:type="spellStart"/>
      <w:r w:rsidRPr="006C7074">
        <w:rPr>
          <w:lang w:val="en-GB"/>
        </w:rPr>
        <w:t>оглед</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оцени</w:t>
      </w:r>
      <w:proofErr w:type="spellEnd"/>
      <w:r w:rsidRPr="006C7074">
        <w:rPr>
          <w:lang w:val="en-GB"/>
        </w:rPr>
        <w:t xml:space="preserve"> </w:t>
      </w:r>
      <w:proofErr w:type="spellStart"/>
      <w:r w:rsidRPr="006C7074">
        <w:rPr>
          <w:lang w:val="en-GB"/>
        </w:rPr>
        <w:t>доколко</w:t>
      </w:r>
      <w:proofErr w:type="spellEnd"/>
      <w:r w:rsidRPr="006C7074">
        <w:rPr>
          <w:lang w:val="en-GB"/>
        </w:rPr>
        <w:t xml:space="preserve"> </w:t>
      </w:r>
      <w:proofErr w:type="spellStart"/>
      <w:r w:rsidRPr="006C7074">
        <w:rPr>
          <w:lang w:val="en-GB"/>
        </w:rPr>
        <w:t>формираният</w:t>
      </w:r>
      <w:proofErr w:type="spellEnd"/>
      <w:r w:rsidRPr="006C7074">
        <w:rPr>
          <w:lang w:val="en-GB"/>
        </w:rPr>
        <w:t xml:space="preserve"> </w:t>
      </w:r>
      <w:proofErr w:type="spellStart"/>
      <w:r w:rsidRPr="006C7074">
        <w:rPr>
          <w:lang w:val="en-GB"/>
        </w:rPr>
        <w:t>образ</w:t>
      </w:r>
      <w:proofErr w:type="spellEnd"/>
      <w:r w:rsidRPr="006C7074">
        <w:rPr>
          <w:lang w:val="en-GB"/>
        </w:rPr>
        <w:t xml:space="preserve"> </w:t>
      </w:r>
      <w:proofErr w:type="spellStart"/>
      <w:r w:rsidRPr="006C7074">
        <w:rPr>
          <w:lang w:val="en-GB"/>
        </w:rPr>
        <w:t>подпомага</w:t>
      </w:r>
      <w:proofErr w:type="spellEnd"/>
      <w:r w:rsidRPr="006C7074">
        <w:rPr>
          <w:lang w:val="en-GB"/>
        </w:rPr>
        <w:t xml:space="preserve"> </w:t>
      </w:r>
      <w:proofErr w:type="spellStart"/>
      <w:r w:rsidRPr="006C7074">
        <w:rPr>
          <w:lang w:val="en-GB"/>
        </w:rPr>
        <w:t>конкурентната</w:t>
      </w:r>
      <w:proofErr w:type="spellEnd"/>
      <w:r w:rsidRPr="006C7074">
        <w:rPr>
          <w:lang w:val="en-GB"/>
        </w:rPr>
        <w:t xml:space="preserve"> </w:t>
      </w:r>
      <w:proofErr w:type="spellStart"/>
      <w:r w:rsidRPr="006C7074">
        <w:rPr>
          <w:lang w:val="en-GB"/>
        </w:rPr>
        <w:t>позиция</w:t>
      </w:r>
      <w:proofErr w:type="spellEnd"/>
      <w:r w:rsidRPr="006C7074">
        <w:rPr>
          <w:lang w:val="en-GB"/>
        </w:rPr>
        <w:t xml:space="preserve"> и </w:t>
      </w:r>
      <w:proofErr w:type="spellStart"/>
      <w:r w:rsidRPr="006C7074">
        <w:rPr>
          <w:lang w:val="en-GB"/>
        </w:rPr>
        <w:t>обществената</w:t>
      </w:r>
      <w:proofErr w:type="spellEnd"/>
      <w:r w:rsidRPr="006C7074">
        <w:rPr>
          <w:lang w:val="en-GB"/>
        </w:rPr>
        <w:t xml:space="preserve"> </w:t>
      </w:r>
      <w:proofErr w:type="spellStart"/>
      <w:r w:rsidRPr="006C7074">
        <w:rPr>
          <w:lang w:val="en-GB"/>
        </w:rPr>
        <w:t>легитимност</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компанията</w:t>
      </w:r>
      <w:proofErr w:type="spellEnd"/>
      <w:r w:rsidRPr="006C7074">
        <w:rPr>
          <w:lang w:val="en-GB"/>
        </w:rPr>
        <w:t>.</w:t>
      </w:r>
    </w:p>
    <w:p w14:paraId="44A034A5" w14:textId="763814E3" w:rsidR="006C7074" w:rsidRDefault="006C7074" w:rsidP="006C7074">
      <w:pPr>
        <w:spacing w:line="360" w:lineRule="auto"/>
      </w:pPr>
      <w:r>
        <w:t>За постигане на поставената цел, изследването изпълнява следните задачи:</w:t>
      </w:r>
    </w:p>
    <w:p w14:paraId="59605D62" w14:textId="77777777" w:rsidR="006C7074" w:rsidRPr="006C7074" w:rsidRDefault="006C7074" w:rsidP="006C7074">
      <w:pPr>
        <w:spacing w:line="360" w:lineRule="auto"/>
        <w:rPr>
          <w:lang w:val="en-GB"/>
        </w:rPr>
      </w:pPr>
      <w:proofErr w:type="gramStart"/>
      <w:r w:rsidRPr="006C7074">
        <w:rPr>
          <w:lang w:val="en-GB"/>
        </w:rPr>
        <w:t xml:space="preserve">  </w:t>
      </w:r>
      <w:proofErr w:type="spellStart"/>
      <w:r w:rsidRPr="006C7074">
        <w:rPr>
          <w:lang w:val="en-GB"/>
        </w:rPr>
        <w:t>Да</w:t>
      </w:r>
      <w:proofErr w:type="spellEnd"/>
      <w:proofErr w:type="gram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направи</w:t>
      </w:r>
      <w:proofErr w:type="spellEnd"/>
      <w:r w:rsidRPr="006C7074">
        <w:rPr>
          <w:lang w:val="en-GB"/>
        </w:rPr>
        <w:t xml:space="preserve"> </w:t>
      </w:r>
      <w:proofErr w:type="spellStart"/>
      <w:r w:rsidRPr="006C7074">
        <w:rPr>
          <w:lang w:val="en-GB"/>
        </w:rPr>
        <w:t>преглед</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литературата</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същността</w:t>
      </w:r>
      <w:proofErr w:type="spellEnd"/>
      <w:r w:rsidRPr="006C7074">
        <w:rPr>
          <w:lang w:val="en-GB"/>
        </w:rPr>
        <w:t xml:space="preserve"> и </w:t>
      </w:r>
      <w:proofErr w:type="spellStart"/>
      <w:r w:rsidRPr="006C7074">
        <w:rPr>
          <w:lang w:val="en-GB"/>
        </w:rPr>
        <w:t>функциите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корпоративния</w:t>
      </w:r>
      <w:proofErr w:type="spellEnd"/>
      <w:r w:rsidRPr="006C7074">
        <w:rPr>
          <w:lang w:val="en-GB"/>
        </w:rPr>
        <w:t xml:space="preserve"> </w:t>
      </w:r>
      <w:proofErr w:type="spellStart"/>
      <w:r w:rsidRPr="006C7074">
        <w:rPr>
          <w:lang w:val="en-GB"/>
        </w:rPr>
        <w:t>имидж</w:t>
      </w:r>
      <w:proofErr w:type="spellEnd"/>
      <w:r w:rsidRPr="006C7074">
        <w:rPr>
          <w:lang w:val="en-GB"/>
        </w:rPr>
        <w:t>.</w:t>
      </w:r>
    </w:p>
    <w:p w14:paraId="60EB5549" w14:textId="77777777" w:rsidR="006C7074" w:rsidRPr="006C7074" w:rsidRDefault="006C7074" w:rsidP="006C7074">
      <w:pPr>
        <w:spacing w:line="360" w:lineRule="auto"/>
        <w:rPr>
          <w:lang w:val="en-GB"/>
        </w:rPr>
      </w:pPr>
      <w:proofErr w:type="gramStart"/>
      <w:r w:rsidRPr="006C7074">
        <w:rPr>
          <w:lang w:val="en-GB"/>
        </w:rPr>
        <w:t xml:space="preserve">  </w:t>
      </w:r>
      <w:proofErr w:type="spellStart"/>
      <w:r w:rsidRPr="006C7074">
        <w:rPr>
          <w:lang w:val="en-GB"/>
        </w:rPr>
        <w:t>Да</w:t>
      </w:r>
      <w:proofErr w:type="spellEnd"/>
      <w:proofErr w:type="gram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анализират</w:t>
      </w:r>
      <w:proofErr w:type="spellEnd"/>
      <w:r w:rsidRPr="006C7074">
        <w:rPr>
          <w:lang w:val="en-GB"/>
        </w:rPr>
        <w:t xml:space="preserve"> </w:t>
      </w:r>
      <w:proofErr w:type="spellStart"/>
      <w:r w:rsidRPr="006C7074">
        <w:rPr>
          <w:lang w:val="en-GB"/>
        </w:rPr>
        <w:t>факторите</w:t>
      </w:r>
      <w:proofErr w:type="spellEnd"/>
      <w:r w:rsidRPr="006C7074">
        <w:rPr>
          <w:lang w:val="en-GB"/>
        </w:rPr>
        <w:t xml:space="preserve"> и </w:t>
      </w:r>
      <w:proofErr w:type="spellStart"/>
      <w:r w:rsidRPr="006C7074">
        <w:rPr>
          <w:lang w:val="en-GB"/>
        </w:rPr>
        <w:t>методите</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изграждане</w:t>
      </w:r>
      <w:proofErr w:type="spellEnd"/>
      <w:r w:rsidRPr="006C7074">
        <w:rPr>
          <w:lang w:val="en-GB"/>
        </w:rPr>
        <w:t xml:space="preserve"> и </w:t>
      </w:r>
      <w:proofErr w:type="spellStart"/>
      <w:r w:rsidRPr="006C7074">
        <w:rPr>
          <w:lang w:val="en-GB"/>
        </w:rPr>
        <w:t>управление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имиджа</w:t>
      </w:r>
      <w:proofErr w:type="spellEnd"/>
      <w:r w:rsidRPr="006C7074">
        <w:rPr>
          <w:lang w:val="en-GB"/>
        </w:rPr>
        <w:t>.</w:t>
      </w:r>
    </w:p>
    <w:p w14:paraId="3F33C5CF" w14:textId="77777777" w:rsidR="006C7074" w:rsidRPr="006C7074" w:rsidRDefault="006C7074" w:rsidP="006C7074">
      <w:pPr>
        <w:spacing w:line="360" w:lineRule="auto"/>
        <w:rPr>
          <w:lang w:val="en-GB"/>
        </w:rPr>
      </w:pPr>
      <w:proofErr w:type="gramStart"/>
      <w:r w:rsidRPr="006C7074">
        <w:rPr>
          <w:lang w:val="en-GB"/>
        </w:rPr>
        <w:t xml:space="preserve">  </w:t>
      </w:r>
      <w:proofErr w:type="spellStart"/>
      <w:r w:rsidRPr="006C7074">
        <w:rPr>
          <w:lang w:val="en-GB"/>
        </w:rPr>
        <w:t>Да</w:t>
      </w:r>
      <w:proofErr w:type="spellEnd"/>
      <w:proofErr w:type="gram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представи</w:t>
      </w:r>
      <w:proofErr w:type="spellEnd"/>
      <w:r w:rsidRPr="006C7074">
        <w:rPr>
          <w:lang w:val="en-GB"/>
        </w:rPr>
        <w:t xml:space="preserve"> </w:t>
      </w:r>
      <w:proofErr w:type="spellStart"/>
      <w:r w:rsidRPr="006C7074">
        <w:rPr>
          <w:lang w:val="en-GB"/>
        </w:rPr>
        <w:t>развитието</w:t>
      </w:r>
      <w:proofErr w:type="spellEnd"/>
      <w:r w:rsidRPr="006C7074">
        <w:rPr>
          <w:lang w:val="en-GB"/>
        </w:rPr>
        <w:t xml:space="preserve"> и </w:t>
      </w:r>
      <w:proofErr w:type="spellStart"/>
      <w:r w:rsidRPr="006C7074">
        <w:rPr>
          <w:lang w:val="en-GB"/>
        </w:rPr>
        <w:t>комуникационните</w:t>
      </w:r>
      <w:proofErr w:type="spellEnd"/>
      <w:r w:rsidRPr="006C7074">
        <w:rPr>
          <w:lang w:val="en-GB"/>
        </w:rPr>
        <w:t xml:space="preserve"> </w:t>
      </w:r>
      <w:proofErr w:type="spellStart"/>
      <w:r w:rsidRPr="006C7074">
        <w:rPr>
          <w:lang w:val="en-GB"/>
        </w:rPr>
        <w:t>практики</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w:t>
      </w:r>
      <w:proofErr w:type="gramEnd"/>
      <w:r w:rsidRPr="006C7074">
        <w:rPr>
          <w:lang w:val="en-GB"/>
        </w:rPr>
        <w:t>.</w:t>
      </w:r>
    </w:p>
    <w:p w14:paraId="40386C71" w14:textId="77777777" w:rsidR="006C7074" w:rsidRPr="006C7074" w:rsidRDefault="006C7074" w:rsidP="006C7074">
      <w:pPr>
        <w:spacing w:line="360" w:lineRule="auto"/>
        <w:rPr>
          <w:lang w:val="en-GB"/>
        </w:rPr>
      </w:pPr>
      <w:proofErr w:type="gramStart"/>
      <w:r w:rsidRPr="006C7074">
        <w:rPr>
          <w:lang w:val="en-GB"/>
        </w:rPr>
        <w:t xml:space="preserve">  </w:t>
      </w:r>
      <w:proofErr w:type="spellStart"/>
      <w:r w:rsidRPr="006C7074">
        <w:rPr>
          <w:lang w:val="en-GB"/>
        </w:rPr>
        <w:t>Да</w:t>
      </w:r>
      <w:proofErr w:type="spellEnd"/>
      <w:proofErr w:type="gram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проведе</w:t>
      </w:r>
      <w:proofErr w:type="spellEnd"/>
      <w:r w:rsidRPr="006C7074">
        <w:rPr>
          <w:lang w:val="en-GB"/>
        </w:rPr>
        <w:t xml:space="preserve"> </w:t>
      </w:r>
      <w:proofErr w:type="spellStart"/>
      <w:r w:rsidRPr="006C7074">
        <w:rPr>
          <w:lang w:val="en-GB"/>
        </w:rPr>
        <w:t>емпирично</w:t>
      </w:r>
      <w:proofErr w:type="spellEnd"/>
      <w:r w:rsidRPr="006C7074">
        <w:rPr>
          <w:lang w:val="en-GB"/>
        </w:rPr>
        <w:t xml:space="preserve"> </w:t>
      </w:r>
      <w:proofErr w:type="spellStart"/>
      <w:r w:rsidRPr="006C7074">
        <w:rPr>
          <w:lang w:val="en-GB"/>
        </w:rPr>
        <w:t>изследване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потребителските</w:t>
      </w:r>
      <w:proofErr w:type="spellEnd"/>
      <w:r w:rsidRPr="006C7074">
        <w:rPr>
          <w:lang w:val="en-GB"/>
        </w:rPr>
        <w:t xml:space="preserve"> </w:t>
      </w:r>
      <w:proofErr w:type="spellStart"/>
      <w:r w:rsidRPr="006C7074">
        <w:rPr>
          <w:lang w:val="en-GB"/>
        </w:rPr>
        <w:t>възприятия</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имиджа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компанията</w:t>
      </w:r>
      <w:proofErr w:type="spellEnd"/>
      <w:r w:rsidRPr="006C7074">
        <w:rPr>
          <w:lang w:val="en-GB"/>
        </w:rPr>
        <w:t>.</w:t>
      </w:r>
    </w:p>
    <w:p w14:paraId="4FA50783" w14:textId="77777777" w:rsidR="006C7074" w:rsidRPr="006C7074" w:rsidRDefault="006C7074" w:rsidP="006C7074">
      <w:pPr>
        <w:spacing w:line="360" w:lineRule="auto"/>
        <w:rPr>
          <w:lang w:val="en-GB"/>
        </w:rPr>
      </w:pPr>
      <w:proofErr w:type="gramStart"/>
      <w:r w:rsidRPr="006C7074">
        <w:rPr>
          <w:lang w:val="en-GB"/>
        </w:rPr>
        <w:t xml:space="preserve">  </w:t>
      </w:r>
      <w:proofErr w:type="spellStart"/>
      <w:r w:rsidRPr="006C7074">
        <w:rPr>
          <w:lang w:val="en-GB"/>
        </w:rPr>
        <w:t>Да</w:t>
      </w:r>
      <w:proofErr w:type="spellEnd"/>
      <w:proofErr w:type="gram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обобщят</w:t>
      </w:r>
      <w:proofErr w:type="spellEnd"/>
      <w:r w:rsidRPr="006C7074">
        <w:rPr>
          <w:lang w:val="en-GB"/>
        </w:rPr>
        <w:t xml:space="preserve"> </w:t>
      </w:r>
      <w:proofErr w:type="spellStart"/>
      <w:r w:rsidRPr="006C7074">
        <w:rPr>
          <w:lang w:val="en-GB"/>
        </w:rPr>
        <w:t>резултатите</w:t>
      </w:r>
      <w:proofErr w:type="spellEnd"/>
      <w:r w:rsidRPr="006C7074">
        <w:rPr>
          <w:lang w:val="en-GB"/>
        </w:rPr>
        <w:t xml:space="preserve"> и </w:t>
      </w:r>
      <w:proofErr w:type="spellStart"/>
      <w:r w:rsidRPr="006C7074">
        <w:rPr>
          <w:lang w:val="en-GB"/>
        </w:rPr>
        <w:t>формулират</w:t>
      </w:r>
      <w:proofErr w:type="spellEnd"/>
      <w:r w:rsidRPr="006C7074">
        <w:rPr>
          <w:lang w:val="en-GB"/>
        </w:rPr>
        <w:t xml:space="preserve"> </w:t>
      </w:r>
      <w:proofErr w:type="spellStart"/>
      <w:r w:rsidRPr="006C7074">
        <w:rPr>
          <w:lang w:val="en-GB"/>
        </w:rPr>
        <w:t>изводи</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влиянието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имиджа</w:t>
      </w:r>
      <w:proofErr w:type="spellEnd"/>
      <w:r w:rsidRPr="006C7074">
        <w:rPr>
          <w:lang w:val="en-GB"/>
        </w:rPr>
        <w:t xml:space="preserve"> </w:t>
      </w:r>
      <w:proofErr w:type="spellStart"/>
      <w:r w:rsidRPr="006C7074">
        <w:rPr>
          <w:lang w:val="en-GB"/>
        </w:rPr>
        <w:t>върху</w:t>
      </w:r>
      <w:proofErr w:type="spellEnd"/>
      <w:r w:rsidRPr="006C7074">
        <w:rPr>
          <w:lang w:val="en-GB"/>
        </w:rPr>
        <w:t xml:space="preserve"> </w:t>
      </w:r>
      <w:proofErr w:type="spellStart"/>
      <w:r w:rsidRPr="006C7074">
        <w:rPr>
          <w:lang w:val="en-GB"/>
        </w:rPr>
        <w:t>конкурентната</w:t>
      </w:r>
      <w:proofErr w:type="spellEnd"/>
      <w:r w:rsidRPr="006C7074">
        <w:rPr>
          <w:lang w:val="en-GB"/>
        </w:rPr>
        <w:t xml:space="preserve"> </w:t>
      </w:r>
      <w:proofErr w:type="spellStart"/>
      <w:r w:rsidRPr="006C7074">
        <w:rPr>
          <w:lang w:val="en-GB"/>
        </w:rPr>
        <w:t>позиция</w:t>
      </w:r>
      <w:proofErr w:type="spellEnd"/>
      <w:r w:rsidRPr="006C7074">
        <w:rPr>
          <w:lang w:val="en-GB"/>
        </w:rPr>
        <w:t>.</w:t>
      </w:r>
    </w:p>
    <w:p w14:paraId="19B00488" w14:textId="621764DF" w:rsidR="006C7074" w:rsidRDefault="006C7074" w:rsidP="006C7074">
      <w:pPr>
        <w:spacing w:line="360" w:lineRule="auto"/>
      </w:pPr>
      <w:r>
        <w:t xml:space="preserve">Изследването аргументира следната теза: </w:t>
      </w:r>
      <w:r w:rsidRPr="006C7074">
        <w:t>Корпоративният имидж е ключов фактор за устойчивото развитие и конкурентното предимство на търговските организации, като в случая на „Фантастико“ именно съчетаването на целенасочени комуникационни стратегии, социална ангажираност и потребителски ориентиран подход формира позитивно възприятие сред клиентите и укрепва пазарната позиция на компанията.</w:t>
      </w:r>
    </w:p>
    <w:p w14:paraId="3635DF3B" w14:textId="77777777" w:rsidR="006C7074" w:rsidRPr="006C7074" w:rsidRDefault="006C7074" w:rsidP="006C7074">
      <w:pPr>
        <w:spacing w:line="360" w:lineRule="auto"/>
        <w:rPr>
          <w:lang w:val="en-GB"/>
        </w:rPr>
      </w:pPr>
      <w:proofErr w:type="spellStart"/>
      <w:r w:rsidRPr="006C7074">
        <w:rPr>
          <w:lang w:val="en-GB"/>
        </w:rPr>
        <w:lastRenderedPageBreak/>
        <w:t>Методологията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изследването</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основава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комбиниран</w:t>
      </w:r>
      <w:proofErr w:type="spellEnd"/>
      <w:r w:rsidRPr="006C7074">
        <w:rPr>
          <w:lang w:val="en-GB"/>
        </w:rPr>
        <w:t xml:space="preserve"> </w:t>
      </w:r>
      <w:proofErr w:type="spellStart"/>
      <w:r w:rsidRPr="006C7074">
        <w:rPr>
          <w:lang w:val="en-GB"/>
        </w:rPr>
        <w:t>подход</w:t>
      </w:r>
      <w:proofErr w:type="spellEnd"/>
      <w:r w:rsidRPr="006C7074">
        <w:rPr>
          <w:lang w:val="en-GB"/>
        </w:rPr>
        <w:t xml:space="preserve">, </w:t>
      </w:r>
      <w:proofErr w:type="spellStart"/>
      <w:r w:rsidRPr="006C7074">
        <w:rPr>
          <w:lang w:val="en-GB"/>
        </w:rPr>
        <w:t>който</w:t>
      </w:r>
      <w:proofErr w:type="spellEnd"/>
      <w:r w:rsidRPr="006C7074">
        <w:rPr>
          <w:lang w:val="en-GB"/>
        </w:rPr>
        <w:t xml:space="preserve"> </w:t>
      </w:r>
      <w:proofErr w:type="spellStart"/>
      <w:r w:rsidRPr="006C7074">
        <w:rPr>
          <w:lang w:val="en-GB"/>
        </w:rPr>
        <w:t>съчетава</w:t>
      </w:r>
      <w:proofErr w:type="spellEnd"/>
      <w:r w:rsidRPr="006C7074">
        <w:rPr>
          <w:lang w:val="en-GB"/>
        </w:rPr>
        <w:t xml:space="preserve"> </w:t>
      </w:r>
      <w:proofErr w:type="spellStart"/>
      <w:r w:rsidRPr="006C7074">
        <w:rPr>
          <w:lang w:val="en-GB"/>
        </w:rPr>
        <w:t>теоретичен</w:t>
      </w:r>
      <w:proofErr w:type="spellEnd"/>
      <w:r w:rsidRPr="006C7074">
        <w:rPr>
          <w:lang w:val="en-GB"/>
        </w:rPr>
        <w:t xml:space="preserve"> </w:t>
      </w:r>
      <w:proofErr w:type="spellStart"/>
      <w:r w:rsidRPr="006C7074">
        <w:rPr>
          <w:lang w:val="en-GB"/>
        </w:rPr>
        <w:t>анализ</w:t>
      </w:r>
      <w:proofErr w:type="spellEnd"/>
      <w:r w:rsidRPr="006C7074">
        <w:rPr>
          <w:lang w:val="en-GB"/>
        </w:rPr>
        <w:t xml:space="preserve"> и </w:t>
      </w:r>
      <w:proofErr w:type="spellStart"/>
      <w:r w:rsidRPr="006C7074">
        <w:rPr>
          <w:lang w:val="en-GB"/>
        </w:rPr>
        <w:t>емпирично</w:t>
      </w:r>
      <w:proofErr w:type="spellEnd"/>
      <w:r w:rsidRPr="006C7074">
        <w:rPr>
          <w:lang w:val="en-GB"/>
        </w:rPr>
        <w:t xml:space="preserve"> </w:t>
      </w:r>
      <w:proofErr w:type="spellStart"/>
      <w:r w:rsidRPr="006C7074">
        <w:rPr>
          <w:lang w:val="en-GB"/>
        </w:rPr>
        <w:t>проучване</w:t>
      </w:r>
      <w:proofErr w:type="spellEnd"/>
      <w:r w:rsidRPr="006C7074">
        <w:rPr>
          <w:lang w:val="en-GB"/>
        </w:rPr>
        <w:t xml:space="preserve">. В </w:t>
      </w:r>
      <w:proofErr w:type="spellStart"/>
      <w:r w:rsidRPr="006C7074">
        <w:rPr>
          <w:lang w:val="en-GB"/>
        </w:rPr>
        <w:t>теоретичната</w:t>
      </w:r>
      <w:proofErr w:type="spellEnd"/>
      <w:r w:rsidRPr="006C7074">
        <w:rPr>
          <w:lang w:val="en-GB"/>
        </w:rPr>
        <w:t xml:space="preserve"> </w:t>
      </w:r>
      <w:proofErr w:type="spellStart"/>
      <w:r w:rsidRPr="006C7074">
        <w:rPr>
          <w:lang w:val="en-GB"/>
        </w:rPr>
        <w:t>част</w:t>
      </w:r>
      <w:proofErr w:type="spellEnd"/>
      <w:r w:rsidRPr="006C7074">
        <w:rPr>
          <w:lang w:val="en-GB"/>
        </w:rPr>
        <w:t xml:space="preserve"> е </w:t>
      </w:r>
      <w:proofErr w:type="spellStart"/>
      <w:r w:rsidRPr="006C7074">
        <w:rPr>
          <w:lang w:val="en-GB"/>
        </w:rPr>
        <w:t>извършен</w:t>
      </w:r>
      <w:proofErr w:type="spellEnd"/>
      <w:r w:rsidRPr="006C7074">
        <w:rPr>
          <w:lang w:val="en-GB"/>
        </w:rPr>
        <w:t xml:space="preserve"> </w:t>
      </w:r>
      <w:proofErr w:type="spellStart"/>
      <w:r w:rsidRPr="006C7074">
        <w:rPr>
          <w:lang w:val="en-GB"/>
        </w:rPr>
        <w:t>преглед</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релевантната</w:t>
      </w:r>
      <w:proofErr w:type="spellEnd"/>
      <w:r w:rsidRPr="006C7074">
        <w:rPr>
          <w:lang w:val="en-GB"/>
        </w:rPr>
        <w:t xml:space="preserve"> </w:t>
      </w:r>
      <w:proofErr w:type="spellStart"/>
      <w:r w:rsidRPr="006C7074">
        <w:rPr>
          <w:lang w:val="en-GB"/>
        </w:rPr>
        <w:t>научна</w:t>
      </w:r>
      <w:proofErr w:type="spellEnd"/>
      <w:r w:rsidRPr="006C7074">
        <w:rPr>
          <w:lang w:val="en-GB"/>
        </w:rPr>
        <w:t xml:space="preserve"> </w:t>
      </w:r>
      <w:proofErr w:type="spellStart"/>
      <w:r w:rsidRPr="006C7074">
        <w:rPr>
          <w:lang w:val="en-GB"/>
        </w:rPr>
        <w:t>литература</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систематизират</w:t>
      </w:r>
      <w:proofErr w:type="spellEnd"/>
      <w:r w:rsidRPr="006C7074">
        <w:rPr>
          <w:lang w:val="en-GB"/>
        </w:rPr>
        <w:t xml:space="preserve"> </w:t>
      </w:r>
      <w:proofErr w:type="spellStart"/>
      <w:r w:rsidRPr="006C7074">
        <w:rPr>
          <w:lang w:val="en-GB"/>
        </w:rPr>
        <w:t>концепциите</w:t>
      </w:r>
      <w:proofErr w:type="spellEnd"/>
      <w:r w:rsidRPr="006C7074">
        <w:rPr>
          <w:lang w:val="en-GB"/>
        </w:rPr>
        <w:t xml:space="preserve">, </w:t>
      </w:r>
      <w:proofErr w:type="spellStart"/>
      <w:r w:rsidRPr="006C7074">
        <w:rPr>
          <w:lang w:val="en-GB"/>
        </w:rPr>
        <w:t>функциите</w:t>
      </w:r>
      <w:proofErr w:type="spellEnd"/>
      <w:r w:rsidRPr="006C7074">
        <w:rPr>
          <w:lang w:val="en-GB"/>
        </w:rPr>
        <w:t xml:space="preserve"> и </w:t>
      </w:r>
      <w:proofErr w:type="spellStart"/>
      <w:r w:rsidRPr="006C7074">
        <w:rPr>
          <w:lang w:val="en-GB"/>
        </w:rPr>
        <w:t>факторите</w:t>
      </w:r>
      <w:proofErr w:type="spellEnd"/>
      <w:r w:rsidRPr="006C7074">
        <w:rPr>
          <w:lang w:val="en-GB"/>
        </w:rPr>
        <w:t xml:space="preserve">, </w:t>
      </w:r>
      <w:proofErr w:type="spellStart"/>
      <w:r w:rsidRPr="006C7074">
        <w:rPr>
          <w:lang w:val="en-GB"/>
        </w:rPr>
        <w:t>свързани</w:t>
      </w:r>
      <w:proofErr w:type="spellEnd"/>
      <w:r w:rsidRPr="006C7074">
        <w:rPr>
          <w:lang w:val="en-GB"/>
        </w:rPr>
        <w:t xml:space="preserve"> с </w:t>
      </w:r>
      <w:proofErr w:type="spellStart"/>
      <w:r w:rsidRPr="006C7074">
        <w:rPr>
          <w:lang w:val="en-GB"/>
        </w:rPr>
        <w:t>изграждането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корпоративния</w:t>
      </w:r>
      <w:proofErr w:type="spellEnd"/>
      <w:r w:rsidRPr="006C7074">
        <w:rPr>
          <w:lang w:val="en-GB"/>
        </w:rPr>
        <w:t xml:space="preserve"> </w:t>
      </w:r>
      <w:proofErr w:type="spellStart"/>
      <w:r w:rsidRPr="006C7074">
        <w:rPr>
          <w:lang w:val="en-GB"/>
        </w:rPr>
        <w:t>имидж</w:t>
      </w:r>
      <w:proofErr w:type="spellEnd"/>
      <w:r w:rsidRPr="006C7074">
        <w:rPr>
          <w:lang w:val="en-GB"/>
        </w:rPr>
        <w:t xml:space="preserve">. </w:t>
      </w:r>
      <w:proofErr w:type="spellStart"/>
      <w:r w:rsidRPr="006C7074">
        <w:rPr>
          <w:lang w:val="en-GB"/>
        </w:rPr>
        <w:t>Казусният</w:t>
      </w:r>
      <w:proofErr w:type="spellEnd"/>
      <w:r w:rsidRPr="006C7074">
        <w:rPr>
          <w:lang w:val="en-GB"/>
        </w:rPr>
        <w:t xml:space="preserve"> </w:t>
      </w:r>
      <w:proofErr w:type="spellStart"/>
      <w:r w:rsidRPr="006C7074">
        <w:rPr>
          <w:lang w:val="en-GB"/>
        </w:rPr>
        <w:t>анализ</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търговската</w:t>
      </w:r>
      <w:proofErr w:type="spellEnd"/>
      <w:r w:rsidRPr="006C7074">
        <w:rPr>
          <w:lang w:val="en-GB"/>
        </w:rPr>
        <w:t xml:space="preserve"> </w:t>
      </w:r>
      <w:proofErr w:type="spellStart"/>
      <w:r w:rsidRPr="006C7074">
        <w:rPr>
          <w:lang w:val="en-GB"/>
        </w:rPr>
        <w:t>верига</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 е</w:t>
      </w:r>
      <w:proofErr w:type="gramEnd"/>
      <w:r w:rsidRPr="006C7074">
        <w:rPr>
          <w:lang w:val="en-GB"/>
        </w:rPr>
        <w:t xml:space="preserve"> </w:t>
      </w:r>
      <w:proofErr w:type="spellStart"/>
      <w:r w:rsidRPr="006C7074">
        <w:rPr>
          <w:lang w:val="en-GB"/>
        </w:rPr>
        <w:t>използван</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илюстриране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практическите</w:t>
      </w:r>
      <w:proofErr w:type="spellEnd"/>
      <w:r w:rsidRPr="006C7074">
        <w:rPr>
          <w:lang w:val="en-GB"/>
        </w:rPr>
        <w:t xml:space="preserve"> </w:t>
      </w:r>
      <w:proofErr w:type="spellStart"/>
      <w:r w:rsidRPr="006C7074">
        <w:rPr>
          <w:lang w:val="en-GB"/>
        </w:rPr>
        <w:t>измерения</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имиджа</w:t>
      </w:r>
      <w:proofErr w:type="spellEnd"/>
      <w:r w:rsidRPr="006C7074">
        <w:rPr>
          <w:lang w:val="en-GB"/>
        </w:rPr>
        <w:t xml:space="preserve"> </w:t>
      </w:r>
      <w:proofErr w:type="spellStart"/>
      <w:r w:rsidRPr="006C7074">
        <w:rPr>
          <w:lang w:val="en-GB"/>
        </w:rPr>
        <w:t>чрез</w:t>
      </w:r>
      <w:proofErr w:type="spellEnd"/>
      <w:r w:rsidRPr="006C7074">
        <w:rPr>
          <w:lang w:val="en-GB"/>
        </w:rPr>
        <w:t xml:space="preserve"> </w:t>
      </w:r>
      <w:proofErr w:type="spellStart"/>
      <w:r w:rsidRPr="006C7074">
        <w:rPr>
          <w:lang w:val="en-GB"/>
        </w:rPr>
        <w:t>разглеждане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историята</w:t>
      </w:r>
      <w:proofErr w:type="spellEnd"/>
      <w:r w:rsidRPr="006C7074">
        <w:rPr>
          <w:lang w:val="en-GB"/>
        </w:rPr>
        <w:t xml:space="preserve">, </w:t>
      </w:r>
      <w:proofErr w:type="spellStart"/>
      <w:r w:rsidRPr="006C7074">
        <w:rPr>
          <w:lang w:val="en-GB"/>
        </w:rPr>
        <w:t>развитието</w:t>
      </w:r>
      <w:proofErr w:type="spellEnd"/>
      <w:r w:rsidRPr="006C7074">
        <w:rPr>
          <w:lang w:val="en-GB"/>
        </w:rPr>
        <w:t xml:space="preserve">, </w:t>
      </w:r>
      <w:proofErr w:type="spellStart"/>
      <w:r w:rsidRPr="006C7074">
        <w:rPr>
          <w:lang w:val="en-GB"/>
        </w:rPr>
        <w:t>комуникационните</w:t>
      </w:r>
      <w:proofErr w:type="spellEnd"/>
      <w:r w:rsidRPr="006C7074">
        <w:rPr>
          <w:lang w:val="en-GB"/>
        </w:rPr>
        <w:t xml:space="preserve"> </w:t>
      </w:r>
      <w:proofErr w:type="spellStart"/>
      <w:r w:rsidRPr="006C7074">
        <w:rPr>
          <w:lang w:val="en-GB"/>
        </w:rPr>
        <w:t>активности</w:t>
      </w:r>
      <w:proofErr w:type="spellEnd"/>
      <w:r w:rsidRPr="006C7074">
        <w:rPr>
          <w:lang w:val="en-GB"/>
        </w:rPr>
        <w:t xml:space="preserve"> и </w:t>
      </w:r>
      <w:proofErr w:type="spellStart"/>
      <w:r w:rsidRPr="006C7074">
        <w:rPr>
          <w:lang w:val="en-GB"/>
        </w:rPr>
        <w:t>социалната</w:t>
      </w:r>
      <w:proofErr w:type="spellEnd"/>
      <w:r w:rsidRPr="006C7074">
        <w:rPr>
          <w:lang w:val="en-GB"/>
        </w:rPr>
        <w:t xml:space="preserve"> </w:t>
      </w:r>
      <w:proofErr w:type="spellStart"/>
      <w:r w:rsidRPr="006C7074">
        <w:rPr>
          <w:lang w:val="en-GB"/>
        </w:rPr>
        <w:t>ангажираност</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компанията</w:t>
      </w:r>
      <w:proofErr w:type="spellEnd"/>
      <w:r w:rsidRPr="006C7074">
        <w:rPr>
          <w:lang w:val="en-GB"/>
        </w:rPr>
        <w:t xml:space="preserve">. В </w:t>
      </w:r>
      <w:proofErr w:type="spellStart"/>
      <w:r w:rsidRPr="006C7074">
        <w:rPr>
          <w:lang w:val="en-GB"/>
        </w:rPr>
        <w:t>емпиричната</w:t>
      </w:r>
      <w:proofErr w:type="spellEnd"/>
      <w:r w:rsidRPr="006C7074">
        <w:rPr>
          <w:lang w:val="en-GB"/>
        </w:rPr>
        <w:t xml:space="preserve"> </w:t>
      </w:r>
      <w:proofErr w:type="spellStart"/>
      <w:r w:rsidRPr="006C7074">
        <w:rPr>
          <w:lang w:val="en-GB"/>
        </w:rPr>
        <w:t>част</w:t>
      </w:r>
      <w:proofErr w:type="spellEnd"/>
      <w:r w:rsidRPr="006C7074">
        <w:rPr>
          <w:lang w:val="en-GB"/>
        </w:rPr>
        <w:t xml:space="preserve"> е </w:t>
      </w:r>
      <w:proofErr w:type="spellStart"/>
      <w:r w:rsidRPr="006C7074">
        <w:rPr>
          <w:lang w:val="en-GB"/>
        </w:rPr>
        <w:t>приложено</w:t>
      </w:r>
      <w:proofErr w:type="spellEnd"/>
      <w:r w:rsidRPr="006C7074">
        <w:rPr>
          <w:lang w:val="en-GB"/>
        </w:rPr>
        <w:t xml:space="preserve"> </w:t>
      </w:r>
      <w:proofErr w:type="spellStart"/>
      <w:r w:rsidRPr="006C7074">
        <w:rPr>
          <w:lang w:val="en-GB"/>
        </w:rPr>
        <w:t>анкетно</w:t>
      </w:r>
      <w:proofErr w:type="spellEnd"/>
      <w:r w:rsidRPr="006C7074">
        <w:rPr>
          <w:lang w:val="en-GB"/>
        </w:rPr>
        <w:t xml:space="preserve"> </w:t>
      </w:r>
      <w:proofErr w:type="spellStart"/>
      <w:r w:rsidRPr="006C7074">
        <w:rPr>
          <w:lang w:val="en-GB"/>
        </w:rPr>
        <w:t>проучване</w:t>
      </w:r>
      <w:proofErr w:type="spellEnd"/>
      <w:r w:rsidRPr="006C7074">
        <w:rPr>
          <w:lang w:val="en-GB"/>
        </w:rPr>
        <w:t xml:space="preserve"> </w:t>
      </w:r>
      <w:proofErr w:type="spellStart"/>
      <w:r w:rsidRPr="006C7074">
        <w:rPr>
          <w:lang w:val="en-GB"/>
        </w:rPr>
        <w:t>сред</w:t>
      </w:r>
      <w:proofErr w:type="spellEnd"/>
      <w:r w:rsidRPr="006C7074">
        <w:rPr>
          <w:lang w:val="en-GB"/>
        </w:rPr>
        <w:t xml:space="preserve"> </w:t>
      </w:r>
      <w:proofErr w:type="spellStart"/>
      <w:r w:rsidRPr="006C7074">
        <w:rPr>
          <w:lang w:val="en-GB"/>
        </w:rPr>
        <w:t>потребители</w:t>
      </w:r>
      <w:proofErr w:type="spellEnd"/>
      <w:r w:rsidRPr="006C7074">
        <w:rPr>
          <w:lang w:val="en-GB"/>
        </w:rPr>
        <w:t xml:space="preserve">, </w:t>
      </w:r>
      <w:proofErr w:type="spellStart"/>
      <w:r w:rsidRPr="006C7074">
        <w:rPr>
          <w:lang w:val="en-GB"/>
        </w:rPr>
        <w:t>чрез</w:t>
      </w:r>
      <w:proofErr w:type="spellEnd"/>
      <w:r w:rsidRPr="006C7074">
        <w:rPr>
          <w:lang w:val="en-GB"/>
        </w:rPr>
        <w:t xml:space="preserve"> </w:t>
      </w:r>
      <w:proofErr w:type="spellStart"/>
      <w:r w:rsidRPr="006C7074">
        <w:rPr>
          <w:lang w:val="en-GB"/>
        </w:rPr>
        <w:t>което</w:t>
      </w:r>
      <w:proofErr w:type="spellEnd"/>
      <w:r w:rsidRPr="006C7074">
        <w:rPr>
          <w:lang w:val="en-GB"/>
        </w:rPr>
        <w:t xml:space="preserve"> </w:t>
      </w:r>
      <w:proofErr w:type="spellStart"/>
      <w:r w:rsidRPr="006C7074">
        <w:rPr>
          <w:lang w:val="en-GB"/>
        </w:rPr>
        <w:t>са</w:t>
      </w:r>
      <w:proofErr w:type="spellEnd"/>
      <w:r w:rsidRPr="006C7074">
        <w:rPr>
          <w:lang w:val="en-GB"/>
        </w:rPr>
        <w:t xml:space="preserve"> </w:t>
      </w:r>
      <w:proofErr w:type="spellStart"/>
      <w:r w:rsidRPr="006C7074">
        <w:rPr>
          <w:lang w:val="en-GB"/>
        </w:rPr>
        <w:t>събрани</w:t>
      </w:r>
      <w:proofErr w:type="spellEnd"/>
      <w:r w:rsidRPr="006C7074">
        <w:rPr>
          <w:lang w:val="en-GB"/>
        </w:rPr>
        <w:t xml:space="preserve"> </w:t>
      </w:r>
      <w:proofErr w:type="spellStart"/>
      <w:r w:rsidRPr="006C7074">
        <w:rPr>
          <w:lang w:val="en-GB"/>
        </w:rPr>
        <w:t>данни</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възприятието</w:t>
      </w:r>
      <w:proofErr w:type="spellEnd"/>
      <w:r w:rsidRPr="006C7074">
        <w:rPr>
          <w:lang w:val="en-GB"/>
        </w:rPr>
        <w:t xml:space="preserve"> </w:t>
      </w:r>
      <w:proofErr w:type="spellStart"/>
      <w:r w:rsidRPr="006C7074">
        <w:rPr>
          <w:lang w:val="en-GB"/>
        </w:rPr>
        <w:t>им</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имиджа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w:t>
      </w:r>
      <w:proofErr w:type="gramEnd"/>
      <w:r w:rsidRPr="006C7074">
        <w:rPr>
          <w:lang w:val="en-GB"/>
        </w:rPr>
        <w:t xml:space="preserve">. </w:t>
      </w:r>
      <w:proofErr w:type="spellStart"/>
      <w:r w:rsidRPr="006C7074">
        <w:rPr>
          <w:lang w:val="en-GB"/>
        </w:rPr>
        <w:t>Резултатите</w:t>
      </w:r>
      <w:proofErr w:type="spellEnd"/>
      <w:r w:rsidRPr="006C7074">
        <w:rPr>
          <w:lang w:val="en-GB"/>
        </w:rPr>
        <w:t xml:space="preserve"> </w:t>
      </w:r>
      <w:proofErr w:type="spellStart"/>
      <w:r w:rsidRPr="006C7074">
        <w:rPr>
          <w:lang w:val="en-GB"/>
        </w:rPr>
        <w:t>са</w:t>
      </w:r>
      <w:proofErr w:type="spellEnd"/>
      <w:r w:rsidRPr="006C7074">
        <w:rPr>
          <w:lang w:val="en-GB"/>
        </w:rPr>
        <w:t xml:space="preserve"> </w:t>
      </w:r>
      <w:proofErr w:type="spellStart"/>
      <w:r w:rsidRPr="006C7074">
        <w:rPr>
          <w:lang w:val="en-GB"/>
        </w:rPr>
        <w:t>обработени</w:t>
      </w:r>
      <w:proofErr w:type="spellEnd"/>
      <w:r w:rsidRPr="006C7074">
        <w:rPr>
          <w:lang w:val="en-GB"/>
        </w:rPr>
        <w:t xml:space="preserve"> и </w:t>
      </w:r>
      <w:proofErr w:type="spellStart"/>
      <w:r w:rsidRPr="006C7074">
        <w:rPr>
          <w:lang w:val="en-GB"/>
        </w:rPr>
        <w:t>анализирани</w:t>
      </w:r>
      <w:proofErr w:type="spellEnd"/>
      <w:r w:rsidRPr="006C7074">
        <w:rPr>
          <w:lang w:val="en-GB"/>
        </w:rPr>
        <w:t xml:space="preserve"> с </w:t>
      </w:r>
      <w:proofErr w:type="spellStart"/>
      <w:r w:rsidRPr="006C7074">
        <w:rPr>
          <w:lang w:val="en-GB"/>
        </w:rPr>
        <w:t>оглед</w:t>
      </w:r>
      <w:proofErr w:type="spellEnd"/>
      <w:r w:rsidRPr="006C7074">
        <w:rPr>
          <w:lang w:val="en-GB"/>
        </w:rPr>
        <w:t xml:space="preserve"> </w:t>
      </w:r>
      <w:proofErr w:type="spellStart"/>
      <w:r w:rsidRPr="006C7074">
        <w:rPr>
          <w:lang w:val="en-GB"/>
        </w:rPr>
        <w:t>идентифициране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основните</w:t>
      </w:r>
      <w:proofErr w:type="spellEnd"/>
      <w:r w:rsidRPr="006C7074">
        <w:rPr>
          <w:lang w:val="en-GB"/>
        </w:rPr>
        <w:t xml:space="preserve"> </w:t>
      </w:r>
      <w:proofErr w:type="spellStart"/>
      <w:r w:rsidRPr="006C7074">
        <w:rPr>
          <w:lang w:val="en-GB"/>
        </w:rPr>
        <w:t>тенденции</w:t>
      </w:r>
      <w:proofErr w:type="spellEnd"/>
      <w:r w:rsidRPr="006C7074">
        <w:rPr>
          <w:lang w:val="en-GB"/>
        </w:rPr>
        <w:t xml:space="preserve">, </w:t>
      </w:r>
      <w:proofErr w:type="spellStart"/>
      <w:r w:rsidRPr="006C7074">
        <w:rPr>
          <w:lang w:val="en-GB"/>
        </w:rPr>
        <w:t>валентността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възприятията</w:t>
      </w:r>
      <w:proofErr w:type="spellEnd"/>
      <w:r w:rsidRPr="006C7074">
        <w:rPr>
          <w:lang w:val="en-GB"/>
        </w:rPr>
        <w:t xml:space="preserve"> и </w:t>
      </w:r>
      <w:proofErr w:type="spellStart"/>
      <w:r w:rsidRPr="006C7074">
        <w:rPr>
          <w:lang w:val="en-GB"/>
        </w:rPr>
        <w:t>влиянието</w:t>
      </w:r>
      <w:proofErr w:type="spellEnd"/>
      <w:r w:rsidRPr="006C7074">
        <w:rPr>
          <w:lang w:val="en-GB"/>
        </w:rPr>
        <w:t xml:space="preserve"> </w:t>
      </w:r>
      <w:proofErr w:type="spellStart"/>
      <w:r w:rsidRPr="006C7074">
        <w:rPr>
          <w:lang w:val="en-GB"/>
        </w:rPr>
        <w:t>им</w:t>
      </w:r>
      <w:proofErr w:type="spellEnd"/>
      <w:r w:rsidRPr="006C7074">
        <w:rPr>
          <w:lang w:val="en-GB"/>
        </w:rPr>
        <w:t xml:space="preserve"> </w:t>
      </w:r>
      <w:proofErr w:type="spellStart"/>
      <w:r w:rsidRPr="006C7074">
        <w:rPr>
          <w:lang w:val="en-GB"/>
        </w:rPr>
        <w:t>върху</w:t>
      </w:r>
      <w:proofErr w:type="spellEnd"/>
      <w:r w:rsidRPr="006C7074">
        <w:rPr>
          <w:lang w:val="en-GB"/>
        </w:rPr>
        <w:t xml:space="preserve"> </w:t>
      </w:r>
      <w:proofErr w:type="spellStart"/>
      <w:r w:rsidRPr="006C7074">
        <w:rPr>
          <w:lang w:val="en-GB"/>
        </w:rPr>
        <w:t>пазарното</w:t>
      </w:r>
      <w:proofErr w:type="spellEnd"/>
      <w:r w:rsidRPr="006C7074">
        <w:rPr>
          <w:lang w:val="en-GB"/>
        </w:rPr>
        <w:t xml:space="preserve"> </w:t>
      </w:r>
      <w:proofErr w:type="spellStart"/>
      <w:r w:rsidRPr="006C7074">
        <w:rPr>
          <w:lang w:val="en-GB"/>
        </w:rPr>
        <w:t>поведение</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тази</w:t>
      </w:r>
      <w:proofErr w:type="spellEnd"/>
      <w:r w:rsidRPr="006C7074">
        <w:rPr>
          <w:lang w:val="en-GB"/>
        </w:rPr>
        <w:t xml:space="preserve"> </w:t>
      </w:r>
      <w:proofErr w:type="spellStart"/>
      <w:r w:rsidRPr="006C7074">
        <w:rPr>
          <w:lang w:val="en-GB"/>
        </w:rPr>
        <w:t>основа</w:t>
      </w:r>
      <w:proofErr w:type="spellEnd"/>
      <w:r w:rsidRPr="006C7074">
        <w:rPr>
          <w:lang w:val="en-GB"/>
        </w:rPr>
        <w:t xml:space="preserve"> </w:t>
      </w:r>
      <w:proofErr w:type="spellStart"/>
      <w:r w:rsidRPr="006C7074">
        <w:rPr>
          <w:lang w:val="en-GB"/>
        </w:rPr>
        <w:t>са</w:t>
      </w:r>
      <w:proofErr w:type="spellEnd"/>
      <w:r w:rsidRPr="006C7074">
        <w:rPr>
          <w:lang w:val="en-GB"/>
        </w:rPr>
        <w:t xml:space="preserve"> </w:t>
      </w:r>
      <w:proofErr w:type="spellStart"/>
      <w:r w:rsidRPr="006C7074">
        <w:rPr>
          <w:lang w:val="en-GB"/>
        </w:rPr>
        <w:t>формулирани</w:t>
      </w:r>
      <w:proofErr w:type="spellEnd"/>
      <w:r w:rsidRPr="006C7074">
        <w:rPr>
          <w:lang w:val="en-GB"/>
        </w:rPr>
        <w:t xml:space="preserve"> </w:t>
      </w:r>
      <w:proofErr w:type="spellStart"/>
      <w:r w:rsidRPr="006C7074">
        <w:rPr>
          <w:lang w:val="en-GB"/>
        </w:rPr>
        <w:t>изводи</w:t>
      </w:r>
      <w:proofErr w:type="spellEnd"/>
      <w:r w:rsidRPr="006C7074">
        <w:rPr>
          <w:lang w:val="en-GB"/>
        </w:rPr>
        <w:t xml:space="preserve"> и </w:t>
      </w:r>
      <w:proofErr w:type="spellStart"/>
      <w:r w:rsidRPr="006C7074">
        <w:rPr>
          <w:lang w:val="en-GB"/>
        </w:rPr>
        <w:t>обобщения</w:t>
      </w:r>
      <w:proofErr w:type="spellEnd"/>
      <w:r w:rsidRPr="006C7074">
        <w:rPr>
          <w:lang w:val="en-GB"/>
        </w:rPr>
        <w:t>.</w:t>
      </w:r>
    </w:p>
    <w:p w14:paraId="4150B1D2" w14:textId="77777777" w:rsidR="006C7074" w:rsidRPr="006C7074" w:rsidRDefault="006C7074" w:rsidP="006C7074">
      <w:pPr>
        <w:spacing w:line="360" w:lineRule="auto"/>
      </w:pPr>
    </w:p>
    <w:p w14:paraId="259DABEF" w14:textId="77777777" w:rsidR="006C7074" w:rsidRPr="004C5B6F" w:rsidRDefault="006C7074" w:rsidP="004C5B6F">
      <w:pPr>
        <w:spacing w:line="360" w:lineRule="auto"/>
      </w:pPr>
    </w:p>
    <w:p w14:paraId="5F4D8462" w14:textId="77777777" w:rsidR="004C5B6F" w:rsidRPr="004C5B6F" w:rsidRDefault="004C5B6F" w:rsidP="00E740CC">
      <w:pPr>
        <w:spacing w:line="360" w:lineRule="auto"/>
        <w:ind w:left="720" w:firstLine="0"/>
      </w:pPr>
    </w:p>
    <w:p w14:paraId="39237406" w14:textId="77777777" w:rsidR="00E740CC" w:rsidRPr="00E740CC" w:rsidRDefault="0073277D" w:rsidP="00E740CC">
      <w:pPr>
        <w:spacing w:line="360" w:lineRule="auto"/>
        <w:ind w:left="720" w:firstLine="0"/>
        <w:rPr>
          <w:b/>
          <w:bCs/>
        </w:rPr>
      </w:pPr>
      <w:r w:rsidRPr="003202E2">
        <w:rPr>
          <w:b/>
          <w:bCs/>
        </w:rPr>
        <w:br w:type="page"/>
      </w:r>
      <w:r w:rsidR="00E740CC" w:rsidRPr="003202E2">
        <w:rPr>
          <w:b/>
          <w:bCs/>
        </w:rPr>
        <w:lastRenderedPageBreak/>
        <w:t>Първа глава</w:t>
      </w:r>
      <w:r w:rsidR="00E740CC" w:rsidRPr="00E740CC">
        <w:rPr>
          <w:b/>
          <w:bCs/>
        </w:rPr>
        <w:t>. Теоретични основи на корпоративния имидж</w:t>
      </w:r>
    </w:p>
    <w:p w14:paraId="2026EE83" w14:textId="77777777" w:rsidR="00E740CC" w:rsidRPr="00E740CC" w:rsidRDefault="00E740CC" w:rsidP="00E740CC">
      <w:pPr>
        <w:spacing w:line="360" w:lineRule="auto"/>
        <w:rPr>
          <w:b/>
          <w:bCs/>
        </w:rPr>
      </w:pPr>
      <w:r w:rsidRPr="00E740CC">
        <w:rPr>
          <w:b/>
          <w:bCs/>
        </w:rPr>
        <w:t>1.1. Същност и значение на корпоративния имидж</w:t>
      </w:r>
    </w:p>
    <w:p w14:paraId="1098D363" w14:textId="77777777" w:rsidR="00E740CC" w:rsidRPr="0057080B" w:rsidRDefault="00E740CC" w:rsidP="00F7149B">
      <w:pPr>
        <w:numPr>
          <w:ilvl w:val="2"/>
          <w:numId w:val="11"/>
        </w:numPr>
        <w:spacing w:line="360" w:lineRule="auto"/>
        <w:rPr>
          <w:b/>
          <w:bCs/>
          <w:i/>
          <w:iCs/>
        </w:rPr>
      </w:pPr>
      <w:r w:rsidRPr="0057080B">
        <w:rPr>
          <w:b/>
          <w:bCs/>
          <w:i/>
          <w:iCs/>
        </w:rPr>
        <w:t>Дефиниции и характеристики</w:t>
      </w:r>
    </w:p>
    <w:p w14:paraId="51F22E7E" w14:textId="15C0DCFD" w:rsidR="001836DA" w:rsidRDefault="0057080B" w:rsidP="0057080B">
      <w:pPr>
        <w:spacing w:line="360" w:lineRule="auto"/>
      </w:pPr>
      <w:r w:rsidRPr="0057080B">
        <w:t xml:space="preserve">Идеята за корпоративния имидж се заражда много преди да бъдат обособени като самостоятелни области дисциплини като маркетинг, връзки с обществеността, организационно поведение и социална психология, които днес обикновено се свързват с нейното развитие. Още през XIX век в Англия понятието намира практическо приложение, когато архитектурна фирма започва да се разпознава от обществото със своя характерен стил в интериорния дизайн и декорацията. Тази отличителност, която я прави различима от конкурентите, може да се разглежда като предшественик на модерното разбиране за корпоративен имидж (Furman, 2010). </w:t>
      </w:r>
      <w:r w:rsidR="003167E9">
        <w:t>Други</w:t>
      </w:r>
      <w:r w:rsidRPr="0057080B">
        <w:t xml:space="preserve"> изследвания поставят акцент върху факта, че концепцията има по-стари корени от дисциплините, в рамките на които тя често се изследва, като по този начин се подчертава нейният исторически и социален контекст (Balmer &amp; Greyser, 2004).</w:t>
      </w:r>
    </w:p>
    <w:p w14:paraId="7A866C76" w14:textId="713F8BEC" w:rsidR="008D0B3E" w:rsidRPr="008D0B3E" w:rsidRDefault="0057080B" w:rsidP="008D0B3E">
      <w:pPr>
        <w:spacing w:line="360" w:lineRule="auto"/>
        <w:rPr>
          <w:lang w:val="en-GB"/>
        </w:rPr>
      </w:pPr>
      <w:r w:rsidRPr="0057080B">
        <w:rPr>
          <w:lang w:val="en-GB"/>
        </w:rPr>
        <w:t xml:space="preserve">В </w:t>
      </w:r>
      <w:proofErr w:type="spellStart"/>
      <w:r w:rsidRPr="0057080B">
        <w:rPr>
          <w:lang w:val="en-GB"/>
        </w:rPr>
        <w:t>научната</w:t>
      </w:r>
      <w:proofErr w:type="spellEnd"/>
      <w:r w:rsidRPr="0057080B">
        <w:rPr>
          <w:lang w:val="en-GB"/>
        </w:rPr>
        <w:t xml:space="preserve"> </w:t>
      </w:r>
      <w:proofErr w:type="spellStart"/>
      <w:r w:rsidRPr="0057080B">
        <w:rPr>
          <w:lang w:val="en-GB"/>
        </w:rPr>
        <w:t>литература</w:t>
      </w:r>
      <w:proofErr w:type="spellEnd"/>
      <w:r w:rsidRPr="0057080B">
        <w:rPr>
          <w:lang w:val="en-GB"/>
        </w:rPr>
        <w:t xml:space="preserve"> </w:t>
      </w:r>
      <w:proofErr w:type="spellStart"/>
      <w:r w:rsidRPr="0057080B">
        <w:rPr>
          <w:lang w:val="en-GB"/>
        </w:rPr>
        <w:t>корпоративният</w:t>
      </w:r>
      <w:proofErr w:type="spellEnd"/>
      <w:r w:rsidRPr="0057080B">
        <w:rPr>
          <w:lang w:val="en-GB"/>
        </w:rPr>
        <w:t xml:space="preserve"> </w:t>
      </w:r>
      <w:proofErr w:type="spellStart"/>
      <w:r w:rsidRPr="0057080B">
        <w:rPr>
          <w:lang w:val="en-GB"/>
        </w:rPr>
        <w:t>имидж</w:t>
      </w:r>
      <w:proofErr w:type="spellEnd"/>
      <w:r w:rsidRPr="0057080B">
        <w:rPr>
          <w:lang w:val="en-GB"/>
        </w:rPr>
        <w:t xml:space="preserve"> </w:t>
      </w:r>
      <w:proofErr w:type="spellStart"/>
      <w:r w:rsidRPr="0057080B">
        <w:rPr>
          <w:lang w:val="en-GB"/>
        </w:rPr>
        <w:t>най-често</w:t>
      </w:r>
      <w:proofErr w:type="spellEnd"/>
      <w:r w:rsidRPr="0057080B">
        <w:rPr>
          <w:lang w:val="en-GB"/>
        </w:rPr>
        <w:t xml:space="preserve"> </w:t>
      </w:r>
      <w:proofErr w:type="spellStart"/>
      <w:r w:rsidRPr="0057080B">
        <w:rPr>
          <w:lang w:val="en-GB"/>
        </w:rPr>
        <w:t>се</w:t>
      </w:r>
      <w:proofErr w:type="spellEnd"/>
      <w:r w:rsidRPr="0057080B">
        <w:rPr>
          <w:lang w:val="en-GB"/>
        </w:rPr>
        <w:t xml:space="preserve"> </w:t>
      </w:r>
      <w:proofErr w:type="spellStart"/>
      <w:r w:rsidRPr="0057080B">
        <w:rPr>
          <w:lang w:val="en-GB"/>
        </w:rPr>
        <w:t>разглежда</w:t>
      </w:r>
      <w:proofErr w:type="spellEnd"/>
      <w:r w:rsidRPr="0057080B">
        <w:rPr>
          <w:lang w:val="en-GB"/>
        </w:rPr>
        <w:t xml:space="preserve"> </w:t>
      </w:r>
      <w:proofErr w:type="spellStart"/>
      <w:r w:rsidRPr="0057080B">
        <w:rPr>
          <w:lang w:val="en-GB"/>
        </w:rPr>
        <w:t>като</w:t>
      </w:r>
      <w:proofErr w:type="spellEnd"/>
      <w:r w:rsidRPr="0057080B">
        <w:rPr>
          <w:lang w:val="en-GB"/>
        </w:rPr>
        <w:t xml:space="preserve"> </w:t>
      </w:r>
      <w:proofErr w:type="spellStart"/>
      <w:r w:rsidRPr="0057080B">
        <w:rPr>
          <w:lang w:val="en-GB"/>
        </w:rPr>
        <w:t>субективно</w:t>
      </w:r>
      <w:proofErr w:type="spellEnd"/>
      <w:r w:rsidRPr="0057080B">
        <w:rPr>
          <w:lang w:val="en-GB"/>
        </w:rPr>
        <w:t xml:space="preserve"> и </w:t>
      </w:r>
      <w:proofErr w:type="spellStart"/>
      <w:r w:rsidRPr="0057080B">
        <w:rPr>
          <w:lang w:val="en-GB"/>
        </w:rPr>
        <w:t>базирано</w:t>
      </w:r>
      <w:proofErr w:type="spellEnd"/>
      <w:r w:rsidRPr="0057080B">
        <w:rPr>
          <w:lang w:val="en-GB"/>
        </w:rPr>
        <w:t xml:space="preserve"> </w:t>
      </w:r>
      <w:proofErr w:type="spellStart"/>
      <w:r w:rsidRPr="0057080B">
        <w:rPr>
          <w:lang w:val="en-GB"/>
        </w:rPr>
        <w:t>на</w:t>
      </w:r>
      <w:proofErr w:type="spellEnd"/>
      <w:r w:rsidRPr="0057080B">
        <w:rPr>
          <w:lang w:val="en-GB"/>
        </w:rPr>
        <w:t xml:space="preserve"> </w:t>
      </w:r>
      <w:proofErr w:type="spellStart"/>
      <w:r w:rsidRPr="0057080B">
        <w:rPr>
          <w:lang w:val="en-GB"/>
        </w:rPr>
        <w:t>ценности</w:t>
      </w:r>
      <w:proofErr w:type="spellEnd"/>
      <w:r w:rsidRPr="0057080B">
        <w:rPr>
          <w:lang w:val="en-GB"/>
        </w:rPr>
        <w:t xml:space="preserve"> </w:t>
      </w:r>
      <w:proofErr w:type="spellStart"/>
      <w:r w:rsidRPr="0057080B">
        <w:rPr>
          <w:lang w:val="en-GB"/>
        </w:rPr>
        <w:t>вярване</w:t>
      </w:r>
      <w:proofErr w:type="spellEnd"/>
      <w:r w:rsidRPr="0057080B">
        <w:rPr>
          <w:lang w:val="en-GB"/>
        </w:rPr>
        <w:t xml:space="preserve">, </w:t>
      </w:r>
      <w:proofErr w:type="spellStart"/>
      <w:r w:rsidRPr="0057080B">
        <w:rPr>
          <w:lang w:val="en-GB"/>
        </w:rPr>
        <w:t>впечатление</w:t>
      </w:r>
      <w:proofErr w:type="spellEnd"/>
      <w:r w:rsidRPr="0057080B">
        <w:rPr>
          <w:lang w:val="en-GB"/>
        </w:rPr>
        <w:t xml:space="preserve">, </w:t>
      </w:r>
      <w:proofErr w:type="spellStart"/>
      <w:r w:rsidRPr="0057080B">
        <w:rPr>
          <w:lang w:val="en-GB"/>
        </w:rPr>
        <w:t>интерпретация</w:t>
      </w:r>
      <w:proofErr w:type="spellEnd"/>
      <w:r w:rsidRPr="0057080B">
        <w:rPr>
          <w:lang w:val="en-GB"/>
        </w:rPr>
        <w:t xml:space="preserve"> </w:t>
      </w:r>
      <w:proofErr w:type="spellStart"/>
      <w:r w:rsidRPr="0057080B">
        <w:rPr>
          <w:lang w:val="en-GB"/>
        </w:rPr>
        <w:t>или</w:t>
      </w:r>
      <w:proofErr w:type="spellEnd"/>
      <w:r w:rsidRPr="0057080B">
        <w:rPr>
          <w:lang w:val="en-GB"/>
        </w:rPr>
        <w:t xml:space="preserve"> </w:t>
      </w:r>
      <w:proofErr w:type="spellStart"/>
      <w:r w:rsidRPr="0057080B">
        <w:rPr>
          <w:lang w:val="en-GB"/>
        </w:rPr>
        <w:t>възприятие</w:t>
      </w:r>
      <w:proofErr w:type="spellEnd"/>
      <w:r w:rsidRPr="0057080B">
        <w:rPr>
          <w:lang w:val="en-GB"/>
        </w:rPr>
        <w:t xml:space="preserve"> </w:t>
      </w:r>
      <w:proofErr w:type="spellStart"/>
      <w:r w:rsidRPr="0057080B">
        <w:rPr>
          <w:lang w:val="en-GB"/>
        </w:rPr>
        <w:t>за</w:t>
      </w:r>
      <w:proofErr w:type="spellEnd"/>
      <w:r w:rsidRPr="0057080B">
        <w:rPr>
          <w:lang w:val="en-GB"/>
        </w:rPr>
        <w:t xml:space="preserve"> </w:t>
      </w:r>
      <w:proofErr w:type="spellStart"/>
      <w:r w:rsidRPr="0057080B">
        <w:rPr>
          <w:lang w:val="en-GB"/>
        </w:rPr>
        <w:t>една</w:t>
      </w:r>
      <w:proofErr w:type="spellEnd"/>
      <w:r w:rsidRPr="0057080B">
        <w:rPr>
          <w:lang w:val="en-GB"/>
        </w:rPr>
        <w:t xml:space="preserve"> </w:t>
      </w:r>
      <w:proofErr w:type="spellStart"/>
      <w:r w:rsidRPr="0057080B">
        <w:rPr>
          <w:lang w:val="en-GB"/>
        </w:rPr>
        <w:t>организация</w:t>
      </w:r>
      <w:proofErr w:type="spellEnd"/>
      <w:r w:rsidRPr="0057080B">
        <w:rPr>
          <w:lang w:val="en-GB"/>
        </w:rPr>
        <w:t xml:space="preserve"> (Aaker &amp; Myers, 1975; Barich &amp; Kotler, 1991; Barnett et al., 2006). </w:t>
      </w:r>
      <w:r w:rsidR="008D0B3E" w:rsidRPr="008D0B3E">
        <w:rPr>
          <w:lang w:val="en-GB"/>
        </w:rPr>
        <w:t>Според Bernstein (1986)</w:t>
      </w:r>
      <w:r w:rsidR="008D0B3E">
        <w:t>,</w:t>
      </w:r>
      <w:r w:rsidR="008D0B3E" w:rsidRPr="008D0B3E">
        <w:rPr>
          <w:lang w:val="en-GB"/>
        </w:rPr>
        <w:t xml:space="preserve"> </w:t>
      </w:r>
      <w:proofErr w:type="spellStart"/>
      <w:r w:rsidR="008D0B3E" w:rsidRPr="008D0B3E">
        <w:rPr>
          <w:lang w:val="en-GB"/>
        </w:rPr>
        <w:t>корпоративният</w:t>
      </w:r>
      <w:proofErr w:type="spellEnd"/>
      <w:r w:rsidR="008D0B3E" w:rsidRPr="008D0B3E">
        <w:rPr>
          <w:lang w:val="en-GB"/>
        </w:rPr>
        <w:t xml:space="preserve"> </w:t>
      </w:r>
      <w:proofErr w:type="spellStart"/>
      <w:r w:rsidR="008D0B3E" w:rsidRPr="008D0B3E">
        <w:rPr>
          <w:lang w:val="en-GB"/>
        </w:rPr>
        <w:t>имидж</w:t>
      </w:r>
      <w:proofErr w:type="spellEnd"/>
      <w:r w:rsidR="008D0B3E" w:rsidRPr="008D0B3E">
        <w:rPr>
          <w:lang w:val="en-GB"/>
        </w:rPr>
        <w:t xml:space="preserve"> </w:t>
      </w:r>
      <w:proofErr w:type="spellStart"/>
      <w:r w:rsidR="008D0B3E" w:rsidRPr="008D0B3E">
        <w:rPr>
          <w:lang w:val="en-GB"/>
        </w:rPr>
        <w:t>представлява</w:t>
      </w:r>
      <w:proofErr w:type="spellEnd"/>
      <w:r w:rsidR="008D0B3E" w:rsidRPr="008D0B3E">
        <w:rPr>
          <w:lang w:val="en-GB"/>
        </w:rPr>
        <w:t xml:space="preserve"> </w:t>
      </w:r>
      <w:proofErr w:type="spellStart"/>
      <w:r w:rsidR="008D0B3E" w:rsidRPr="008D0B3E">
        <w:rPr>
          <w:lang w:val="en-GB"/>
        </w:rPr>
        <w:t>цялостния</w:t>
      </w:r>
      <w:proofErr w:type="spellEnd"/>
      <w:r w:rsidR="008D0B3E" w:rsidRPr="008D0B3E">
        <w:rPr>
          <w:lang w:val="en-GB"/>
        </w:rPr>
        <w:t xml:space="preserve"> </w:t>
      </w:r>
      <w:proofErr w:type="spellStart"/>
      <w:r w:rsidR="008D0B3E" w:rsidRPr="008D0B3E">
        <w:rPr>
          <w:lang w:val="en-GB"/>
        </w:rPr>
        <w:t>резултат</w:t>
      </w:r>
      <w:proofErr w:type="spellEnd"/>
      <w:r w:rsidR="008D0B3E" w:rsidRPr="008D0B3E">
        <w:rPr>
          <w:lang w:val="en-GB"/>
        </w:rPr>
        <w:t xml:space="preserve"> </w:t>
      </w:r>
      <w:proofErr w:type="spellStart"/>
      <w:r w:rsidR="008D0B3E" w:rsidRPr="008D0B3E">
        <w:rPr>
          <w:lang w:val="en-GB"/>
        </w:rPr>
        <w:t>от</w:t>
      </w:r>
      <w:proofErr w:type="spellEnd"/>
      <w:r w:rsidR="008D0B3E" w:rsidRPr="008D0B3E">
        <w:rPr>
          <w:lang w:val="en-GB"/>
        </w:rPr>
        <w:t xml:space="preserve"> </w:t>
      </w:r>
      <w:proofErr w:type="spellStart"/>
      <w:r w:rsidR="008D0B3E" w:rsidRPr="008D0B3E">
        <w:rPr>
          <w:lang w:val="en-GB"/>
        </w:rPr>
        <w:t>взаимодействието</w:t>
      </w:r>
      <w:proofErr w:type="spellEnd"/>
      <w:r w:rsidR="008D0B3E" w:rsidRPr="008D0B3E">
        <w:rPr>
          <w:lang w:val="en-GB"/>
        </w:rPr>
        <w:t xml:space="preserve"> </w:t>
      </w:r>
      <w:proofErr w:type="spellStart"/>
      <w:r w:rsidR="008D0B3E" w:rsidRPr="008D0B3E">
        <w:rPr>
          <w:lang w:val="en-GB"/>
        </w:rPr>
        <w:t>между</w:t>
      </w:r>
      <w:proofErr w:type="spellEnd"/>
      <w:r w:rsidR="008D0B3E" w:rsidRPr="008D0B3E">
        <w:rPr>
          <w:lang w:val="en-GB"/>
        </w:rPr>
        <w:t xml:space="preserve"> </w:t>
      </w:r>
      <w:proofErr w:type="spellStart"/>
      <w:r w:rsidR="008D0B3E" w:rsidRPr="008D0B3E">
        <w:rPr>
          <w:lang w:val="en-GB"/>
        </w:rPr>
        <w:t>всички</w:t>
      </w:r>
      <w:proofErr w:type="spellEnd"/>
      <w:r w:rsidR="008D0B3E" w:rsidRPr="008D0B3E">
        <w:rPr>
          <w:lang w:val="en-GB"/>
        </w:rPr>
        <w:t xml:space="preserve"> </w:t>
      </w:r>
      <w:proofErr w:type="spellStart"/>
      <w:r w:rsidR="008D0B3E" w:rsidRPr="008D0B3E">
        <w:rPr>
          <w:lang w:val="en-GB"/>
        </w:rPr>
        <w:t>преживявания</w:t>
      </w:r>
      <w:proofErr w:type="spellEnd"/>
      <w:r w:rsidR="008D0B3E" w:rsidRPr="008D0B3E">
        <w:rPr>
          <w:lang w:val="en-GB"/>
        </w:rPr>
        <w:t xml:space="preserve">, </w:t>
      </w:r>
      <w:proofErr w:type="spellStart"/>
      <w:r w:rsidR="008D0B3E" w:rsidRPr="008D0B3E">
        <w:rPr>
          <w:lang w:val="en-GB"/>
        </w:rPr>
        <w:t>вярвания</w:t>
      </w:r>
      <w:proofErr w:type="spellEnd"/>
      <w:r w:rsidR="008D0B3E" w:rsidRPr="008D0B3E">
        <w:rPr>
          <w:lang w:val="en-GB"/>
        </w:rPr>
        <w:t xml:space="preserve">, </w:t>
      </w:r>
      <w:proofErr w:type="spellStart"/>
      <w:r w:rsidR="008D0B3E" w:rsidRPr="008D0B3E">
        <w:rPr>
          <w:lang w:val="en-GB"/>
        </w:rPr>
        <w:t>чувства</w:t>
      </w:r>
      <w:proofErr w:type="spellEnd"/>
      <w:r w:rsidR="008D0B3E" w:rsidRPr="008D0B3E">
        <w:rPr>
          <w:lang w:val="en-GB"/>
        </w:rPr>
        <w:t xml:space="preserve">, </w:t>
      </w:r>
      <w:proofErr w:type="spellStart"/>
      <w:r w:rsidR="008D0B3E" w:rsidRPr="008D0B3E">
        <w:rPr>
          <w:lang w:val="en-GB"/>
        </w:rPr>
        <w:t>знания</w:t>
      </w:r>
      <w:proofErr w:type="spellEnd"/>
      <w:r w:rsidR="008D0B3E" w:rsidRPr="008D0B3E">
        <w:rPr>
          <w:lang w:val="en-GB"/>
        </w:rPr>
        <w:t xml:space="preserve"> и </w:t>
      </w:r>
      <w:proofErr w:type="spellStart"/>
      <w:r w:rsidR="008D0B3E" w:rsidRPr="008D0B3E">
        <w:rPr>
          <w:lang w:val="en-GB"/>
        </w:rPr>
        <w:t>впечатления</w:t>
      </w:r>
      <w:proofErr w:type="spellEnd"/>
      <w:r w:rsidR="008D0B3E" w:rsidRPr="008D0B3E">
        <w:rPr>
          <w:lang w:val="en-GB"/>
        </w:rPr>
        <w:t xml:space="preserve">, </w:t>
      </w:r>
      <w:proofErr w:type="spellStart"/>
      <w:r w:rsidR="008D0B3E" w:rsidRPr="008D0B3E">
        <w:rPr>
          <w:lang w:val="en-GB"/>
        </w:rPr>
        <w:t>които</w:t>
      </w:r>
      <w:proofErr w:type="spellEnd"/>
      <w:r w:rsidR="008D0B3E" w:rsidRPr="008D0B3E">
        <w:rPr>
          <w:lang w:val="en-GB"/>
        </w:rPr>
        <w:t xml:space="preserve"> </w:t>
      </w:r>
      <w:proofErr w:type="spellStart"/>
      <w:r w:rsidR="008D0B3E" w:rsidRPr="008D0B3E">
        <w:rPr>
          <w:lang w:val="en-GB"/>
        </w:rPr>
        <w:t>хората</w:t>
      </w:r>
      <w:proofErr w:type="spellEnd"/>
      <w:r w:rsidR="008D0B3E" w:rsidRPr="008D0B3E">
        <w:rPr>
          <w:lang w:val="en-GB"/>
        </w:rPr>
        <w:t xml:space="preserve"> </w:t>
      </w:r>
      <w:proofErr w:type="spellStart"/>
      <w:r w:rsidR="008D0B3E" w:rsidRPr="008D0B3E">
        <w:rPr>
          <w:lang w:val="en-GB"/>
        </w:rPr>
        <w:t>имат</w:t>
      </w:r>
      <w:proofErr w:type="spellEnd"/>
      <w:r w:rsidR="008D0B3E" w:rsidRPr="008D0B3E">
        <w:rPr>
          <w:lang w:val="en-GB"/>
        </w:rPr>
        <w:t xml:space="preserve"> </w:t>
      </w:r>
      <w:proofErr w:type="spellStart"/>
      <w:r w:rsidR="008D0B3E" w:rsidRPr="008D0B3E">
        <w:rPr>
          <w:lang w:val="en-GB"/>
        </w:rPr>
        <w:t>за</w:t>
      </w:r>
      <w:proofErr w:type="spellEnd"/>
      <w:r w:rsidR="008D0B3E" w:rsidRPr="008D0B3E">
        <w:rPr>
          <w:lang w:val="en-GB"/>
        </w:rPr>
        <w:t xml:space="preserve"> </w:t>
      </w:r>
      <w:proofErr w:type="spellStart"/>
      <w:r w:rsidR="008D0B3E" w:rsidRPr="008D0B3E">
        <w:rPr>
          <w:lang w:val="en-GB"/>
        </w:rPr>
        <w:t>една</w:t>
      </w:r>
      <w:proofErr w:type="spellEnd"/>
      <w:r w:rsidR="008D0B3E" w:rsidRPr="008D0B3E">
        <w:rPr>
          <w:lang w:val="en-GB"/>
        </w:rPr>
        <w:t xml:space="preserve"> </w:t>
      </w:r>
      <w:proofErr w:type="spellStart"/>
      <w:r w:rsidR="008D0B3E" w:rsidRPr="008D0B3E">
        <w:rPr>
          <w:lang w:val="en-GB"/>
        </w:rPr>
        <w:t>организация</w:t>
      </w:r>
      <w:proofErr w:type="spellEnd"/>
      <w:r w:rsidR="008D0B3E" w:rsidRPr="008D0B3E">
        <w:rPr>
          <w:lang w:val="en-GB"/>
        </w:rPr>
        <w:t xml:space="preserve">. С </w:t>
      </w:r>
      <w:proofErr w:type="spellStart"/>
      <w:r w:rsidR="008D0B3E" w:rsidRPr="008D0B3E">
        <w:rPr>
          <w:lang w:val="en-GB"/>
        </w:rPr>
        <w:t>други</w:t>
      </w:r>
      <w:proofErr w:type="spellEnd"/>
      <w:r w:rsidR="008D0B3E" w:rsidRPr="008D0B3E">
        <w:rPr>
          <w:lang w:val="en-GB"/>
        </w:rPr>
        <w:t xml:space="preserve"> </w:t>
      </w:r>
      <w:proofErr w:type="spellStart"/>
      <w:r w:rsidR="008D0B3E" w:rsidRPr="008D0B3E">
        <w:rPr>
          <w:lang w:val="en-GB"/>
        </w:rPr>
        <w:t>думи</w:t>
      </w:r>
      <w:proofErr w:type="spellEnd"/>
      <w:r w:rsidR="008D0B3E" w:rsidRPr="008D0B3E">
        <w:rPr>
          <w:lang w:val="en-GB"/>
        </w:rPr>
        <w:t xml:space="preserve">, </w:t>
      </w:r>
      <w:proofErr w:type="spellStart"/>
      <w:r w:rsidR="008D0B3E" w:rsidRPr="008D0B3E">
        <w:rPr>
          <w:lang w:val="en-GB"/>
        </w:rPr>
        <w:t>това</w:t>
      </w:r>
      <w:proofErr w:type="spellEnd"/>
      <w:r w:rsidR="008D0B3E" w:rsidRPr="008D0B3E">
        <w:rPr>
          <w:lang w:val="en-GB"/>
        </w:rPr>
        <w:t xml:space="preserve"> е </w:t>
      </w:r>
      <w:proofErr w:type="spellStart"/>
      <w:r w:rsidR="008D0B3E" w:rsidRPr="008D0B3E">
        <w:rPr>
          <w:lang w:val="en-GB"/>
        </w:rPr>
        <w:t>съвкупността</w:t>
      </w:r>
      <w:proofErr w:type="spellEnd"/>
      <w:r w:rsidR="008D0B3E" w:rsidRPr="008D0B3E">
        <w:rPr>
          <w:lang w:val="en-GB"/>
        </w:rPr>
        <w:t xml:space="preserve"> </w:t>
      </w:r>
      <w:proofErr w:type="spellStart"/>
      <w:r w:rsidR="008D0B3E" w:rsidRPr="008D0B3E">
        <w:rPr>
          <w:lang w:val="en-GB"/>
        </w:rPr>
        <w:t>от</w:t>
      </w:r>
      <w:proofErr w:type="spellEnd"/>
      <w:r w:rsidR="008D0B3E" w:rsidRPr="008D0B3E">
        <w:rPr>
          <w:lang w:val="en-GB"/>
        </w:rPr>
        <w:t xml:space="preserve"> </w:t>
      </w:r>
      <w:proofErr w:type="spellStart"/>
      <w:r w:rsidR="008D0B3E" w:rsidRPr="008D0B3E">
        <w:rPr>
          <w:lang w:val="en-GB"/>
        </w:rPr>
        <w:t>начина</w:t>
      </w:r>
      <w:proofErr w:type="spellEnd"/>
      <w:r w:rsidR="008D0B3E" w:rsidRPr="008D0B3E">
        <w:rPr>
          <w:lang w:val="en-GB"/>
        </w:rPr>
        <w:t xml:space="preserve">, </w:t>
      </w:r>
      <w:proofErr w:type="spellStart"/>
      <w:r w:rsidR="008D0B3E" w:rsidRPr="008D0B3E">
        <w:rPr>
          <w:lang w:val="en-GB"/>
        </w:rPr>
        <w:t>по</w:t>
      </w:r>
      <w:proofErr w:type="spellEnd"/>
      <w:r w:rsidR="008D0B3E" w:rsidRPr="008D0B3E">
        <w:rPr>
          <w:lang w:val="en-GB"/>
        </w:rPr>
        <w:t xml:space="preserve"> </w:t>
      </w:r>
      <w:proofErr w:type="spellStart"/>
      <w:r w:rsidR="008D0B3E" w:rsidRPr="008D0B3E">
        <w:rPr>
          <w:lang w:val="en-GB"/>
        </w:rPr>
        <w:t>който</w:t>
      </w:r>
      <w:proofErr w:type="spellEnd"/>
      <w:r w:rsidR="008D0B3E" w:rsidRPr="008D0B3E">
        <w:rPr>
          <w:lang w:val="en-GB"/>
        </w:rPr>
        <w:t xml:space="preserve"> </w:t>
      </w:r>
      <w:proofErr w:type="spellStart"/>
      <w:r w:rsidR="008D0B3E" w:rsidRPr="008D0B3E">
        <w:rPr>
          <w:lang w:val="en-GB"/>
        </w:rPr>
        <w:t>корпорацията</w:t>
      </w:r>
      <w:proofErr w:type="spellEnd"/>
      <w:r w:rsidR="008D0B3E" w:rsidRPr="008D0B3E">
        <w:rPr>
          <w:lang w:val="en-GB"/>
        </w:rPr>
        <w:t xml:space="preserve"> </w:t>
      </w:r>
      <w:proofErr w:type="spellStart"/>
      <w:r w:rsidR="008D0B3E" w:rsidRPr="008D0B3E">
        <w:rPr>
          <w:lang w:val="en-GB"/>
        </w:rPr>
        <w:t>се</w:t>
      </w:r>
      <w:proofErr w:type="spellEnd"/>
      <w:r w:rsidR="008D0B3E" w:rsidRPr="008D0B3E">
        <w:rPr>
          <w:lang w:val="en-GB"/>
        </w:rPr>
        <w:t xml:space="preserve"> </w:t>
      </w:r>
      <w:proofErr w:type="spellStart"/>
      <w:r w:rsidR="008D0B3E" w:rsidRPr="008D0B3E">
        <w:rPr>
          <w:lang w:val="en-GB"/>
        </w:rPr>
        <w:t>възприема</w:t>
      </w:r>
      <w:proofErr w:type="spellEnd"/>
      <w:r w:rsidR="008D0B3E" w:rsidRPr="008D0B3E">
        <w:rPr>
          <w:lang w:val="en-GB"/>
        </w:rPr>
        <w:t xml:space="preserve"> </w:t>
      </w:r>
      <w:proofErr w:type="spellStart"/>
      <w:r w:rsidR="008D0B3E" w:rsidRPr="008D0B3E">
        <w:rPr>
          <w:lang w:val="en-GB"/>
        </w:rPr>
        <w:t>отвън</w:t>
      </w:r>
      <w:proofErr w:type="spellEnd"/>
      <w:r w:rsidR="008D0B3E" w:rsidRPr="008D0B3E">
        <w:rPr>
          <w:lang w:val="en-GB"/>
        </w:rPr>
        <w:t xml:space="preserve">, </w:t>
      </w:r>
      <w:proofErr w:type="spellStart"/>
      <w:r w:rsidR="008D0B3E" w:rsidRPr="008D0B3E">
        <w:rPr>
          <w:lang w:val="en-GB"/>
        </w:rPr>
        <w:t>формиран</w:t>
      </w:r>
      <w:proofErr w:type="spellEnd"/>
      <w:r w:rsidR="008D0B3E" w:rsidRPr="008D0B3E">
        <w:rPr>
          <w:lang w:val="en-GB"/>
        </w:rPr>
        <w:t xml:space="preserve"> </w:t>
      </w:r>
      <w:proofErr w:type="spellStart"/>
      <w:r w:rsidR="008D0B3E" w:rsidRPr="008D0B3E">
        <w:rPr>
          <w:lang w:val="en-GB"/>
        </w:rPr>
        <w:t>чрез</w:t>
      </w:r>
      <w:proofErr w:type="spellEnd"/>
      <w:r w:rsidR="008D0B3E" w:rsidRPr="008D0B3E">
        <w:rPr>
          <w:lang w:val="en-GB"/>
        </w:rPr>
        <w:t xml:space="preserve"> </w:t>
      </w:r>
      <w:proofErr w:type="spellStart"/>
      <w:r w:rsidR="008D0B3E" w:rsidRPr="008D0B3E">
        <w:rPr>
          <w:lang w:val="en-GB"/>
        </w:rPr>
        <w:t>натрупването</w:t>
      </w:r>
      <w:proofErr w:type="spellEnd"/>
      <w:r w:rsidR="008D0B3E" w:rsidRPr="008D0B3E">
        <w:rPr>
          <w:lang w:val="en-GB"/>
        </w:rPr>
        <w:t xml:space="preserve"> </w:t>
      </w:r>
      <w:proofErr w:type="spellStart"/>
      <w:r w:rsidR="008D0B3E" w:rsidRPr="008D0B3E">
        <w:rPr>
          <w:lang w:val="en-GB"/>
        </w:rPr>
        <w:t>на</w:t>
      </w:r>
      <w:proofErr w:type="spellEnd"/>
      <w:r w:rsidR="008D0B3E" w:rsidRPr="008D0B3E">
        <w:rPr>
          <w:lang w:val="en-GB"/>
        </w:rPr>
        <w:t xml:space="preserve"> </w:t>
      </w:r>
      <w:proofErr w:type="spellStart"/>
      <w:r w:rsidR="008D0B3E" w:rsidRPr="008D0B3E">
        <w:rPr>
          <w:lang w:val="en-GB"/>
        </w:rPr>
        <w:t>лични</w:t>
      </w:r>
      <w:proofErr w:type="spellEnd"/>
      <w:r w:rsidR="008D0B3E" w:rsidRPr="008D0B3E">
        <w:rPr>
          <w:lang w:val="en-GB"/>
        </w:rPr>
        <w:t xml:space="preserve"> и </w:t>
      </w:r>
      <w:proofErr w:type="spellStart"/>
      <w:r w:rsidR="008D0B3E" w:rsidRPr="008D0B3E">
        <w:rPr>
          <w:lang w:val="en-GB"/>
        </w:rPr>
        <w:t>колективни</w:t>
      </w:r>
      <w:proofErr w:type="spellEnd"/>
      <w:r w:rsidR="008D0B3E" w:rsidRPr="008D0B3E">
        <w:rPr>
          <w:lang w:val="en-GB"/>
        </w:rPr>
        <w:t xml:space="preserve"> </w:t>
      </w:r>
      <w:proofErr w:type="spellStart"/>
      <w:r w:rsidR="008D0B3E" w:rsidRPr="008D0B3E">
        <w:rPr>
          <w:lang w:val="en-GB"/>
        </w:rPr>
        <w:t>възприятия</w:t>
      </w:r>
      <w:proofErr w:type="spellEnd"/>
      <w:r w:rsidR="008D0B3E" w:rsidRPr="008D0B3E">
        <w:rPr>
          <w:lang w:val="en-GB"/>
        </w:rPr>
        <w:t>.</w:t>
      </w:r>
    </w:p>
    <w:p w14:paraId="11FBF33E" w14:textId="41FBBAAB" w:rsidR="008D0B3E" w:rsidRPr="008D0B3E" w:rsidRDefault="008D0B3E" w:rsidP="008D0B3E">
      <w:pPr>
        <w:spacing w:line="360" w:lineRule="auto"/>
        <w:rPr>
          <w:lang w:val="en-GB"/>
        </w:rPr>
      </w:pPr>
      <w:proofErr w:type="spellStart"/>
      <w:r w:rsidRPr="008D0B3E">
        <w:rPr>
          <w:lang w:val="en-GB"/>
        </w:rPr>
        <w:t>Корпоративната</w:t>
      </w:r>
      <w:proofErr w:type="spellEnd"/>
      <w:r w:rsidRPr="008D0B3E">
        <w:rPr>
          <w:lang w:val="en-GB"/>
        </w:rPr>
        <w:t xml:space="preserve"> </w:t>
      </w:r>
      <w:proofErr w:type="spellStart"/>
      <w:r w:rsidRPr="008D0B3E">
        <w:rPr>
          <w:lang w:val="en-GB"/>
        </w:rPr>
        <w:t>идентичност</w:t>
      </w:r>
      <w:proofErr w:type="spellEnd"/>
      <w:r w:rsidRPr="008D0B3E">
        <w:rPr>
          <w:lang w:val="en-GB"/>
        </w:rPr>
        <w:t xml:space="preserve">, </w:t>
      </w:r>
      <w:proofErr w:type="spellStart"/>
      <w:r w:rsidRPr="008D0B3E">
        <w:rPr>
          <w:lang w:val="en-GB"/>
        </w:rPr>
        <w:t>от</w:t>
      </w:r>
      <w:proofErr w:type="spellEnd"/>
      <w:r w:rsidRPr="008D0B3E">
        <w:rPr>
          <w:lang w:val="en-GB"/>
        </w:rPr>
        <w:t xml:space="preserve"> </w:t>
      </w:r>
      <w:r>
        <w:t xml:space="preserve">друга </w:t>
      </w:r>
      <w:proofErr w:type="spellStart"/>
      <w:r w:rsidRPr="008D0B3E">
        <w:rPr>
          <w:lang w:val="en-GB"/>
        </w:rPr>
        <w:t>страна</w:t>
      </w:r>
      <w:proofErr w:type="spellEnd"/>
      <w:r w:rsidRPr="008D0B3E">
        <w:rPr>
          <w:lang w:val="en-GB"/>
        </w:rPr>
        <w:t xml:space="preserve">, </w:t>
      </w:r>
      <w:bookmarkStart w:id="2" w:name="_Hlk206688394"/>
      <w:r w:rsidRPr="008D0B3E">
        <w:rPr>
          <w:lang w:val="en-GB"/>
        </w:rPr>
        <w:t xml:space="preserve">Bernstein </w:t>
      </w:r>
      <w:bookmarkEnd w:id="2"/>
      <w:r w:rsidRPr="008D0B3E">
        <w:rPr>
          <w:lang w:val="en-GB"/>
        </w:rPr>
        <w:t>(1986</w:t>
      </w:r>
      <w:proofErr w:type="gramStart"/>
      <w:r w:rsidRPr="008D0B3E">
        <w:rPr>
          <w:lang w:val="en-GB"/>
        </w:rPr>
        <w:t>)</w:t>
      </w:r>
      <w:r>
        <w:t xml:space="preserve"> </w:t>
      </w:r>
      <w:r w:rsidRPr="008D0B3E">
        <w:rPr>
          <w:lang w:val="en-GB"/>
        </w:rPr>
        <w:t xml:space="preserve"> </w:t>
      </w:r>
      <w:proofErr w:type="spellStart"/>
      <w:r w:rsidRPr="008D0B3E">
        <w:rPr>
          <w:lang w:val="en-GB"/>
        </w:rPr>
        <w:t>определя</w:t>
      </w:r>
      <w:proofErr w:type="spellEnd"/>
      <w:proofErr w:type="gramEnd"/>
      <w:r w:rsidRPr="008D0B3E">
        <w:rPr>
          <w:lang w:val="en-GB"/>
        </w:rPr>
        <w:t xml:space="preserve"> </w:t>
      </w:r>
      <w:proofErr w:type="spellStart"/>
      <w:r w:rsidRPr="008D0B3E">
        <w:rPr>
          <w:lang w:val="en-GB"/>
        </w:rPr>
        <w:t>като</w:t>
      </w:r>
      <w:proofErr w:type="spellEnd"/>
      <w:r w:rsidRPr="008D0B3E">
        <w:rPr>
          <w:lang w:val="en-GB"/>
        </w:rPr>
        <w:t xml:space="preserve"> </w:t>
      </w:r>
      <w:proofErr w:type="spellStart"/>
      <w:r w:rsidRPr="008D0B3E">
        <w:rPr>
          <w:lang w:val="en-GB"/>
        </w:rPr>
        <w:t>сбор</w:t>
      </w:r>
      <w:proofErr w:type="spellEnd"/>
      <w:r w:rsidRPr="008D0B3E">
        <w:rPr>
          <w:lang w:val="en-GB"/>
        </w:rPr>
        <w:t xml:space="preserve"> </w:t>
      </w:r>
      <w:proofErr w:type="spellStart"/>
      <w:r w:rsidRPr="008D0B3E">
        <w:rPr>
          <w:lang w:val="en-GB"/>
        </w:rPr>
        <w:t>от</w:t>
      </w:r>
      <w:proofErr w:type="spellEnd"/>
      <w:r w:rsidRPr="008D0B3E">
        <w:rPr>
          <w:lang w:val="en-GB"/>
        </w:rPr>
        <w:t xml:space="preserve"> </w:t>
      </w:r>
      <w:proofErr w:type="spellStart"/>
      <w:r w:rsidRPr="008D0B3E">
        <w:rPr>
          <w:lang w:val="en-GB"/>
        </w:rPr>
        <w:t>всички</w:t>
      </w:r>
      <w:proofErr w:type="spellEnd"/>
      <w:r w:rsidRPr="008D0B3E">
        <w:rPr>
          <w:lang w:val="en-GB"/>
        </w:rPr>
        <w:t xml:space="preserve"> </w:t>
      </w:r>
      <w:proofErr w:type="spellStart"/>
      <w:r w:rsidRPr="008D0B3E">
        <w:rPr>
          <w:lang w:val="en-GB"/>
        </w:rPr>
        <w:t>начини</w:t>
      </w:r>
      <w:proofErr w:type="spellEnd"/>
      <w:r w:rsidRPr="008D0B3E">
        <w:rPr>
          <w:lang w:val="en-GB"/>
        </w:rPr>
        <w:t xml:space="preserve">, </w:t>
      </w:r>
      <w:proofErr w:type="spellStart"/>
      <w:r w:rsidRPr="008D0B3E">
        <w:rPr>
          <w:lang w:val="en-GB"/>
        </w:rPr>
        <w:t>по</w:t>
      </w:r>
      <w:proofErr w:type="spellEnd"/>
      <w:r w:rsidRPr="008D0B3E">
        <w:rPr>
          <w:lang w:val="en-GB"/>
        </w:rPr>
        <w:t xml:space="preserve"> </w:t>
      </w:r>
      <w:proofErr w:type="spellStart"/>
      <w:r w:rsidRPr="008D0B3E">
        <w:rPr>
          <w:lang w:val="en-GB"/>
        </w:rPr>
        <w:t>които</w:t>
      </w:r>
      <w:proofErr w:type="spellEnd"/>
      <w:r w:rsidRPr="008D0B3E">
        <w:rPr>
          <w:lang w:val="en-GB"/>
        </w:rPr>
        <w:t xml:space="preserve"> </w:t>
      </w:r>
      <w:proofErr w:type="spellStart"/>
      <w:r w:rsidRPr="008D0B3E">
        <w:rPr>
          <w:lang w:val="en-GB"/>
        </w:rPr>
        <w:t>една</w:t>
      </w:r>
      <w:proofErr w:type="spellEnd"/>
      <w:r w:rsidRPr="008D0B3E">
        <w:rPr>
          <w:lang w:val="en-GB"/>
        </w:rPr>
        <w:t xml:space="preserve"> </w:t>
      </w:r>
      <w:proofErr w:type="spellStart"/>
      <w:r w:rsidRPr="008D0B3E">
        <w:rPr>
          <w:lang w:val="en-GB"/>
        </w:rPr>
        <w:t>корпорация</w:t>
      </w:r>
      <w:proofErr w:type="spellEnd"/>
      <w:r w:rsidRPr="008D0B3E">
        <w:rPr>
          <w:lang w:val="en-GB"/>
        </w:rPr>
        <w:t xml:space="preserve"> </w:t>
      </w:r>
      <w:proofErr w:type="spellStart"/>
      <w:r w:rsidRPr="008D0B3E">
        <w:rPr>
          <w:lang w:val="en-GB"/>
        </w:rPr>
        <w:t>избира</w:t>
      </w:r>
      <w:proofErr w:type="spellEnd"/>
      <w:r w:rsidRPr="008D0B3E">
        <w:rPr>
          <w:lang w:val="en-GB"/>
        </w:rPr>
        <w:t xml:space="preserve"> </w:t>
      </w:r>
      <w:proofErr w:type="spellStart"/>
      <w:r w:rsidRPr="008D0B3E">
        <w:rPr>
          <w:lang w:val="en-GB"/>
        </w:rPr>
        <w:t>да</w:t>
      </w:r>
      <w:proofErr w:type="spellEnd"/>
      <w:r w:rsidRPr="008D0B3E">
        <w:rPr>
          <w:lang w:val="en-GB"/>
        </w:rPr>
        <w:t xml:space="preserve"> </w:t>
      </w:r>
      <w:proofErr w:type="spellStart"/>
      <w:r w:rsidRPr="008D0B3E">
        <w:rPr>
          <w:lang w:val="en-GB"/>
        </w:rPr>
        <w:t>се</w:t>
      </w:r>
      <w:proofErr w:type="spellEnd"/>
      <w:r w:rsidRPr="008D0B3E">
        <w:rPr>
          <w:lang w:val="en-GB"/>
        </w:rPr>
        <w:t xml:space="preserve"> </w:t>
      </w:r>
      <w:proofErr w:type="spellStart"/>
      <w:r w:rsidRPr="008D0B3E">
        <w:rPr>
          <w:lang w:val="en-GB"/>
        </w:rPr>
        <w:t>представя</w:t>
      </w:r>
      <w:proofErr w:type="spellEnd"/>
      <w:r w:rsidRPr="008D0B3E">
        <w:rPr>
          <w:lang w:val="en-GB"/>
        </w:rPr>
        <w:t xml:space="preserve"> и </w:t>
      </w:r>
      <w:proofErr w:type="spellStart"/>
      <w:r w:rsidRPr="008D0B3E">
        <w:rPr>
          <w:lang w:val="en-GB"/>
        </w:rPr>
        <w:t>да</w:t>
      </w:r>
      <w:proofErr w:type="spellEnd"/>
      <w:r w:rsidRPr="008D0B3E">
        <w:rPr>
          <w:lang w:val="en-GB"/>
        </w:rPr>
        <w:t xml:space="preserve"> </w:t>
      </w:r>
      <w:proofErr w:type="spellStart"/>
      <w:r w:rsidRPr="008D0B3E">
        <w:rPr>
          <w:lang w:val="en-GB"/>
        </w:rPr>
        <w:t>се</w:t>
      </w:r>
      <w:proofErr w:type="spellEnd"/>
      <w:r w:rsidRPr="008D0B3E">
        <w:rPr>
          <w:lang w:val="en-GB"/>
        </w:rPr>
        <w:t xml:space="preserve"> </w:t>
      </w:r>
      <w:proofErr w:type="spellStart"/>
      <w:r w:rsidRPr="008D0B3E">
        <w:rPr>
          <w:lang w:val="en-GB"/>
        </w:rPr>
        <w:t>идентифицира</w:t>
      </w:r>
      <w:proofErr w:type="spellEnd"/>
      <w:r w:rsidRPr="008D0B3E">
        <w:rPr>
          <w:lang w:val="en-GB"/>
        </w:rPr>
        <w:t xml:space="preserve"> </w:t>
      </w:r>
      <w:proofErr w:type="spellStart"/>
      <w:r w:rsidRPr="008D0B3E">
        <w:rPr>
          <w:lang w:val="en-GB"/>
        </w:rPr>
        <w:t>пред</w:t>
      </w:r>
      <w:proofErr w:type="spellEnd"/>
      <w:r w:rsidRPr="008D0B3E">
        <w:rPr>
          <w:lang w:val="en-GB"/>
        </w:rPr>
        <w:t xml:space="preserve"> </w:t>
      </w:r>
      <w:proofErr w:type="spellStart"/>
      <w:r w:rsidRPr="008D0B3E">
        <w:rPr>
          <w:lang w:val="en-GB"/>
        </w:rPr>
        <w:t>своите</w:t>
      </w:r>
      <w:proofErr w:type="spellEnd"/>
      <w:r w:rsidRPr="008D0B3E">
        <w:rPr>
          <w:lang w:val="en-GB"/>
        </w:rPr>
        <w:t xml:space="preserve"> </w:t>
      </w:r>
      <w:proofErr w:type="spellStart"/>
      <w:r w:rsidRPr="008D0B3E">
        <w:rPr>
          <w:lang w:val="en-GB"/>
        </w:rPr>
        <w:t>публики</w:t>
      </w:r>
      <w:proofErr w:type="spellEnd"/>
      <w:r w:rsidRPr="008D0B3E">
        <w:rPr>
          <w:lang w:val="en-GB"/>
        </w:rPr>
        <w:t xml:space="preserve">. </w:t>
      </w:r>
      <w:proofErr w:type="spellStart"/>
      <w:r w:rsidRPr="008D0B3E">
        <w:rPr>
          <w:lang w:val="en-GB"/>
        </w:rPr>
        <w:t>Това</w:t>
      </w:r>
      <w:proofErr w:type="spellEnd"/>
      <w:r w:rsidRPr="008D0B3E">
        <w:rPr>
          <w:lang w:val="en-GB"/>
        </w:rPr>
        <w:t xml:space="preserve"> </w:t>
      </w:r>
      <w:proofErr w:type="spellStart"/>
      <w:r w:rsidRPr="008D0B3E">
        <w:rPr>
          <w:lang w:val="en-GB"/>
        </w:rPr>
        <w:t>включва</w:t>
      </w:r>
      <w:proofErr w:type="spellEnd"/>
      <w:r w:rsidRPr="008D0B3E">
        <w:rPr>
          <w:lang w:val="en-GB"/>
        </w:rPr>
        <w:t xml:space="preserve"> </w:t>
      </w:r>
      <w:proofErr w:type="spellStart"/>
      <w:r w:rsidRPr="008D0B3E">
        <w:rPr>
          <w:lang w:val="en-GB"/>
        </w:rPr>
        <w:t>съзнателно</w:t>
      </w:r>
      <w:proofErr w:type="spellEnd"/>
      <w:r w:rsidRPr="008D0B3E">
        <w:rPr>
          <w:lang w:val="en-GB"/>
        </w:rPr>
        <w:t xml:space="preserve"> </w:t>
      </w:r>
      <w:proofErr w:type="spellStart"/>
      <w:r w:rsidRPr="008D0B3E">
        <w:rPr>
          <w:lang w:val="en-GB"/>
        </w:rPr>
        <w:t>изградените</w:t>
      </w:r>
      <w:proofErr w:type="spellEnd"/>
      <w:r w:rsidRPr="008D0B3E">
        <w:rPr>
          <w:lang w:val="en-GB"/>
        </w:rPr>
        <w:t xml:space="preserve"> </w:t>
      </w:r>
      <w:proofErr w:type="spellStart"/>
      <w:r w:rsidRPr="008D0B3E">
        <w:rPr>
          <w:lang w:val="en-GB"/>
        </w:rPr>
        <w:t>елементи</w:t>
      </w:r>
      <w:proofErr w:type="spellEnd"/>
      <w:r w:rsidRPr="008D0B3E">
        <w:rPr>
          <w:lang w:val="en-GB"/>
        </w:rPr>
        <w:t xml:space="preserve"> – </w:t>
      </w:r>
      <w:proofErr w:type="spellStart"/>
      <w:r w:rsidRPr="008D0B3E">
        <w:rPr>
          <w:lang w:val="en-GB"/>
        </w:rPr>
        <w:t>като</w:t>
      </w:r>
      <w:proofErr w:type="spellEnd"/>
      <w:r w:rsidRPr="008D0B3E">
        <w:rPr>
          <w:lang w:val="en-GB"/>
        </w:rPr>
        <w:t xml:space="preserve"> </w:t>
      </w:r>
      <w:proofErr w:type="spellStart"/>
      <w:r w:rsidRPr="008D0B3E">
        <w:rPr>
          <w:lang w:val="en-GB"/>
        </w:rPr>
        <w:t>визуален</w:t>
      </w:r>
      <w:proofErr w:type="spellEnd"/>
      <w:r w:rsidRPr="008D0B3E">
        <w:rPr>
          <w:lang w:val="en-GB"/>
        </w:rPr>
        <w:t xml:space="preserve"> </w:t>
      </w:r>
      <w:proofErr w:type="spellStart"/>
      <w:r w:rsidRPr="008D0B3E">
        <w:rPr>
          <w:lang w:val="en-GB"/>
        </w:rPr>
        <w:t>стил</w:t>
      </w:r>
      <w:proofErr w:type="spellEnd"/>
      <w:r w:rsidRPr="008D0B3E">
        <w:rPr>
          <w:lang w:val="en-GB"/>
        </w:rPr>
        <w:t xml:space="preserve">, </w:t>
      </w:r>
      <w:proofErr w:type="spellStart"/>
      <w:r w:rsidRPr="008D0B3E">
        <w:rPr>
          <w:lang w:val="en-GB"/>
        </w:rPr>
        <w:t>комуникационни</w:t>
      </w:r>
      <w:proofErr w:type="spellEnd"/>
      <w:r w:rsidRPr="008D0B3E">
        <w:rPr>
          <w:lang w:val="en-GB"/>
        </w:rPr>
        <w:t xml:space="preserve"> </w:t>
      </w:r>
      <w:proofErr w:type="spellStart"/>
      <w:r w:rsidRPr="008D0B3E">
        <w:rPr>
          <w:lang w:val="en-GB"/>
        </w:rPr>
        <w:t>послания</w:t>
      </w:r>
      <w:proofErr w:type="spellEnd"/>
      <w:r w:rsidRPr="008D0B3E">
        <w:rPr>
          <w:lang w:val="en-GB"/>
        </w:rPr>
        <w:t xml:space="preserve">, </w:t>
      </w:r>
      <w:proofErr w:type="spellStart"/>
      <w:r w:rsidRPr="008D0B3E">
        <w:rPr>
          <w:lang w:val="en-GB"/>
        </w:rPr>
        <w:t>организационно</w:t>
      </w:r>
      <w:proofErr w:type="spellEnd"/>
      <w:r w:rsidRPr="008D0B3E">
        <w:rPr>
          <w:lang w:val="en-GB"/>
        </w:rPr>
        <w:t xml:space="preserve"> </w:t>
      </w:r>
      <w:proofErr w:type="spellStart"/>
      <w:r w:rsidRPr="008D0B3E">
        <w:rPr>
          <w:lang w:val="en-GB"/>
        </w:rPr>
        <w:t>поведение</w:t>
      </w:r>
      <w:proofErr w:type="spellEnd"/>
      <w:r w:rsidRPr="008D0B3E">
        <w:rPr>
          <w:lang w:val="en-GB"/>
        </w:rPr>
        <w:t xml:space="preserve"> и </w:t>
      </w:r>
      <w:proofErr w:type="spellStart"/>
      <w:r w:rsidRPr="008D0B3E">
        <w:rPr>
          <w:lang w:val="en-GB"/>
        </w:rPr>
        <w:t>стратегически</w:t>
      </w:r>
      <w:proofErr w:type="spellEnd"/>
      <w:r w:rsidRPr="008D0B3E">
        <w:rPr>
          <w:lang w:val="en-GB"/>
        </w:rPr>
        <w:t xml:space="preserve"> </w:t>
      </w:r>
      <w:proofErr w:type="spellStart"/>
      <w:r w:rsidRPr="008D0B3E">
        <w:rPr>
          <w:lang w:val="en-GB"/>
        </w:rPr>
        <w:t>практики</w:t>
      </w:r>
      <w:proofErr w:type="spellEnd"/>
      <w:r w:rsidRPr="008D0B3E">
        <w:rPr>
          <w:lang w:val="en-GB"/>
        </w:rPr>
        <w:t xml:space="preserve">, </w:t>
      </w:r>
      <w:proofErr w:type="spellStart"/>
      <w:r w:rsidRPr="008D0B3E">
        <w:rPr>
          <w:lang w:val="en-GB"/>
        </w:rPr>
        <w:t>чрез</w:t>
      </w:r>
      <w:proofErr w:type="spellEnd"/>
      <w:r w:rsidRPr="008D0B3E">
        <w:rPr>
          <w:lang w:val="en-GB"/>
        </w:rPr>
        <w:t xml:space="preserve"> </w:t>
      </w:r>
      <w:proofErr w:type="spellStart"/>
      <w:r w:rsidRPr="008D0B3E">
        <w:rPr>
          <w:lang w:val="en-GB"/>
        </w:rPr>
        <w:t>които</w:t>
      </w:r>
      <w:proofErr w:type="spellEnd"/>
      <w:r w:rsidRPr="008D0B3E">
        <w:rPr>
          <w:lang w:val="en-GB"/>
        </w:rPr>
        <w:t xml:space="preserve"> </w:t>
      </w:r>
      <w:proofErr w:type="spellStart"/>
      <w:r w:rsidRPr="008D0B3E">
        <w:rPr>
          <w:lang w:val="en-GB"/>
        </w:rPr>
        <w:t>компанията</w:t>
      </w:r>
      <w:proofErr w:type="spellEnd"/>
      <w:r w:rsidRPr="008D0B3E">
        <w:rPr>
          <w:lang w:val="en-GB"/>
        </w:rPr>
        <w:t xml:space="preserve"> </w:t>
      </w:r>
      <w:proofErr w:type="spellStart"/>
      <w:r w:rsidRPr="008D0B3E">
        <w:rPr>
          <w:lang w:val="en-GB"/>
        </w:rPr>
        <w:t>оформя</w:t>
      </w:r>
      <w:proofErr w:type="spellEnd"/>
      <w:r w:rsidRPr="008D0B3E">
        <w:rPr>
          <w:lang w:val="en-GB"/>
        </w:rPr>
        <w:t xml:space="preserve"> </w:t>
      </w:r>
      <w:proofErr w:type="spellStart"/>
      <w:r w:rsidRPr="008D0B3E">
        <w:rPr>
          <w:lang w:val="en-GB"/>
        </w:rPr>
        <w:t>собственото</w:t>
      </w:r>
      <w:proofErr w:type="spellEnd"/>
      <w:r w:rsidRPr="008D0B3E">
        <w:rPr>
          <w:lang w:val="en-GB"/>
        </w:rPr>
        <w:t xml:space="preserve"> </w:t>
      </w:r>
      <w:proofErr w:type="spellStart"/>
      <w:r w:rsidRPr="008D0B3E">
        <w:rPr>
          <w:lang w:val="en-GB"/>
        </w:rPr>
        <w:t>си</w:t>
      </w:r>
      <w:proofErr w:type="spellEnd"/>
      <w:r w:rsidRPr="008D0B3E">
        <w:rPr>
          <w:lang w:val="en-GB"/>
        </w:rPr>
        <w:t xml:space="preserve"> </w:t>
      </w:r>
      <w:proofErr w:type="spellStart"/>
      <w:r w:rsidRPr="008D0B3E">
        <w:rPr>
          <w:lang w:val="en-GB"/>
        </w:rPr>
        <w:t>лице</w:t>
      </w:r>
      <w:proofErr w:type="spellEnd"/>
      <w:r w:rsidRPr="008D0B3E">
        <w:rPr>
          <w:lang w:val="en-GB"/>
        </w:rPr>
        <w:t xml:space="preserve"> </w:t>
      </w:r>
      <w:proofErr w:type="spellStart"/>
      <w:r w:rsidRPr="008D0B3E">
        <w:rPr>
          <w:lang w:val="en-GB"/>
        </w:rPr>
        <w:t>пред</w:t>
      </w:r>
      <w:proofErr w:type="spellEnd"/>
      <w:r w:rsidRPr="008D0B3E">
        <w:rPr>
          <w:lang w:val="en-GB"/>
        </w:rPr>
        <w:t xml:space="preserve"> </w:t>
      </w:r>
      <w:proofErr w:type="spellStart"/>
      <w:r w:rsidRPr="008D0B3E">
        <w:rPr>
          <w:lang w:val="en-GB"/>
        </w:rPr>
        <w:t>обществото</w:t>
      </w:r>
      <w:proofErr w:type="spellEnd"/>
      <w:r w:rsidRPr="008D0B3E">
        <w:rPr>
          <w:lang w:val="en-GB"/>
        </w:rPr>
        <w:t>.</w:t>
      </w:r>
    </w:p>
    <w:p w14:paraId="09AF4C32" w14:textId="77777777" w:rsidR="008D0B3E" w:rsidRPr="008D0B3E" w:rsidRDefault="008D0B3E" w:rsidP="008D0B3E">
      <w:pPr>
        <w:spacing w:line="360" w:lineRule="auto"/>
        <w:rPr>
          <w:lang w:val="en-GB"/>
        </w:rPr>
      </w:pPr>
      <w:proofErr w:type="spellStart"/>
      <w:r w:rsidRPr="008D0B3E">
        <w:rPr>
          <w:lang w:val="en-GB"/>
        </w:rPr>
        <w:t>Така</w:t>
      </w:r>
      <w:proofErr w:type="spellEnd"/>
      <w:r w:rsidRPr="008D0B3E">
        <w:rPr>
          <w:lang w:val="en-GB"/>
        </w:rPr>
        <w:t xml:space="preserve"> </w:t>
      </w:r>
      <w:proofErr w:type="spellStart"/>
      <w:r w:rsidRPr="008D0B3E">
        <w:rPr>
          <w:lang w:val="en-GB"/>
        </w:rPr>
        <w:t>се</w:t>
      </w:r>
      <w:proofErr w:type="spellEnd"/>
      <w:r w:rsidRPr="008D0B3E">
        <w:rPr>
          <w:lang w:val="en-GB"/>
        </w:rPr>
        <w:t xml:space="preserve"> </w:t>
      </w:r>
      <w:proofErr w:type="spellStart"/>
      <w:r w:rsidRPr="008D0B3E">
        <w:rPr>
          <w:lang w:val="en-GB"/>
        </w:rPr>
        <w:t>очертава</w:t>
      </w:r>
      <w:proofErr w:type="spellEnd"/>
      <w:r w:rsidRPr="008D0B3E">
        <w:rPr>
          <w:lang w:val="en-GB"/>
        </w:rPr>
        <w:t xml:space="preserve"> </w:t>
      </w:r>
      <w:proofErr w:type="spellStart"/>
      <w:r w:rsidRPr="008D0B3E">
        <w:rPr>
          <w:lang w:val="en-GB"/>
        </w:rPr>
        <w:t>разликата</w:t>
      </w:r>
      <w:proofErr w:type="spellEnd"/>
      <w:r w:rsidRPr="008D0B3E">
        <w:rPr>
          <w:lang w:val="en-GB"/>
        </w:rPr>
        <w:t xml:space="preserve"> </w:t>
      </w:r>
      <w:proofErr w:type="spellStart"/>
      <w:r w:rsidRPr="008D0B3E">
        <w:rPr>
          <w:lang w:val="en-GB"/>
        </w:rPr>
        <w:t>между</w:t>
      </w:r>
      <w:proofErr w:type="spellEnd"/>
      <w:r w:rsidRPr="008D0B3E">
        <w:rPr>
          <w:lang w:val="en-GB"/>
        </w:rPr>
        <w:t xml:space="preserve"> </w:t>
      </w:r>
      <w:proofErr w:type="spellStart"/>
      <w:r w:rsidRPr="008D0B3E">
        <w:rPr>
          <w:lang w:val="en-GB"/>
        </w:rPr>
        <w:t>двата</w:t>
      </w:r>
      <w:proofErr w:type="spellEnd"/>
      <w:r w:rsidRPr="008D0B3E">
        <w:rPr>
          <w:lang w:val="en-GB"/>
        </w:rPr>
        <w:t xml:space="preserve"> </w:t>
      </w:r>
      <w:proofErr w:type="spellStart"/>
      <w:r w:rsidRPr="008D0B3E">
        <w:rPr>
          <w:lang w:val="en-GB"/>
        </w:rPr>
        <w:t>конструктa</w:t>
      </w:r>
      <w:proofErr w:type="spellEnd"/>
      <w:r w:rsidRPr="008D0B3E">
        <w:rPr>
          <w:lang w:val="en-GB"/>
        </w:rPr>
        <w:t xml:space="preserve">: </w:t>
      </w:r>
      <w:proofErr w:type="spellStart"/>
      <w:r w:rsidRPr="008D0B3E">
        <w:rPr>
          <w:lang w:val="en-GB"/>
        </w:rPr>
        <w:t>имиджът</w:t>
      </w:r>
      <w:proofErr w:type="spellEnd"/>
      <w:r w:rsidRPr="008D0B3E">
        <w:rPr>
          <w:lang w:val="en-GB"/>
        </w:rPr>
        <w:t xml:space="preserve"> е </w:t>
      </w:r>
      <w:proofErr w:type="spellStart"/>
      <w:r w:rsidRPr="008D0B3E">
        <w:rPr>
          <w:lang w:val="en-GB"/>
        </w:rPr>
        <w:t>резултат</w:t>
      </w:r>
      <w:proofErr w:type="spellEnd"/>
      <w:r w:rsidRPr="008D0B3E">
        <w:rPr>
          <w:lang w:val="en-GB"/>
        </w:rPr>
        <w:t xml:space="preserve"> </w:t>
      </w:r>
      <w:proofErr w:type="spellStart"/>
      <w:r w:rsidRPr="008D0B3E">
        <w:rPr>
          <w:lang w:val="en-GB"/>
        </w:rPr>
        <w:t>от</w:t>
      </w:r>
      <w:proofErr w:type="spellEnd"/>
      <w:r w:rsidRPr="008D0B3E">
        <w:rPr>
          <w:lang w:val="en-GB"/>
        </w:rPr>
        <w:t xml:space="preserve"> </w:t>
      </w:r>
      <w:proofErr w:type="spellStart"/>
      <w:r w:rsidRPr="008D0B3E">
        <w:rPr>
          <w:lang w:val="en-GB"/>
        </w:rPr>
        <w:t>външните</w:t>
      </w:r>
      <w:proofErr w:type="spellEnd"/>
      <w:r w:rsidRPr="008D0B3E">
        <w:rPr>
          <w:lang w:val="en-GB"/>
        </w:rPr>
        <w:t xml:space="preserve"> </w:t>
      </w:r>
      <w:proofErr w:type="spellStart"/>
      <w:r w:rsidRPr="008D0B3E">
        <w:rPr>
          <w:lang w:val="en-GB"/>
        </w:rPr>
        <w:t>възприятия</w:t>
      </w:r>
      <w:proofErr w:type="spellEnd"/>
      <w:r w:rsidRPr="008D0B3E">
        <w:rPr>
          <w:lang w:val="en-GB"/>
        </w:rPr>
        <w:t xml:space="preserve">, </w:t>
      </w:r>
      <w:proofErr w:type="spellStart"/>
      <w:r w:rsidRPr="008D0B3E">
        <w:rPr>
          <w:lang w:val="en-GB"/>
        </w:rPr>
        <w:t>докато</w:t>
      </w:r>
      <w:proofErr w:type="spellEnd"/>
      <w:r w:rsidRPr="008D0B3E">
        <w:rPr>
          <w:lang w:val="en-GB"/>
        </w:rPr>
        <w:t xml:space="preserve"> </w:t>
      </w:r>
      <w:proofErr w:type="spellStart"/>
      <w:r w:rsidRPr="008D0B3E">
        <w:rPr>
          <w:lang w:val="en-GB"/>
        </w:rPr>
        <w:t>идентичността</w:t>
      </w:r>
      <w:proofErr w:type="spellEnd"/>
      <w:r w:rsidRPr="008D0B3E">
        <w:rPr>
          <w:lang w:val="en-GB"/>
        </w:rPr>
        <w:t xml:space="preserve"> е </w:t>
      </w:r>
      <w:proofErr w:type="spellStart"/>
      <w:r w:rsidRPr="008D0B3E">
        <w:rPr>
          <w:lang w:val="en-GB"/>
        </w:rPr>
        <w:t>активният</w:t>
      </w:r>
      <w:proofErr w:type="spellEnd"/>
      <w:r w:rsidRPr="008D0B3E">
        <w:rPr>
          <w:lang w:val="en-GB"/>
        </w:rPr>
        <w:t xml:space="preserve"> </w:t>
      </w:r>
      <w:proofErr w:type="spellStart"/>
      <w:r w:rsidRPr="008D0B3E">
        <w:rPr>
          <w:lang w:val="en-GB"/>
        </w:rPr>
        <w:t>избор</w:t>
      </w:r>
      <w:proofErr w:type="spellEnd"/>
      <w:r w:rsidRPr="008D0B3E">
        <w:rPr>
          <w:lang w:val="en-GB"/>
        </w:rPr>
        <w:t xml:space="preserve"> и </w:t>
      </w:r>
      <w:proofErr w:type="spellStart"/>
      <w:r w:rsidRPr="008D0B3E">
        <w:rPr>
          <w:lang w:val="en-GB"/>
        </w:rPr>
        <w:t>проекция</w:t>
      </w:r>
      <w:proofErr w:type="spellEnd"/>
      <w:r w:rsidRPr="008D0B3E">
        <w:rPr>
          <w:lang w:val="en-GB"/>
        </w:rPr>
        <w:t xml:space="preserve"> </w:t>
      </w:r>
      <w:proofErr w:type="spellStart"/>
      <w:r w:rsidRPr="008D0B3E">
        <w:rPr>
          <w:lang w:val="en-GB"/>
        </w:rPr>
        <w:t>от</w:t>
      </w:r>
      <w:proofErr w:type="spellEnd"/>
      <w:r w:rsidRPr="008D0B3E">
        <w:rPr>
          <w:lang w:val="en-GB"/>
        </w:rPr>
        <w:t xml:space="preserve"> </w:t>
      </w:r>
      <w:proofErr w:type="spellStart"/>
      <w:r w:rsidRPr="008D0B3E">
        <w:rPr>
          <w:lang w:val="en-GB"/>
        </w:rPr>
        <w:t>страна</w:t>
      </w:r>
      <w:proofErr w:type="spellEnd"/>
      <w:r w:rsidRPr="008D0B3E">
        <w:rPr>
          <w:lang w:val="en-GB"/>
        </w:rPr>
        <w:t xml:space="preserve"> </w:t>
      </w:r>
      <w:proofErr w:type="spellStart"/>
      <w:r w:rsidRPr="008D0B3E">
        <w:rPr>
          <w:lang w:val="en-GB"/>
        </w:rPr>
        <w:t>на</w:t>
      </w:r>
      <w:proofErr w:type="spellEnd"/>
      <w:r w:rsidRPr="008D0B3E">
        <w:rPr>
          <w:lang w:val="en-GB"/>
        </w:rPr>
        <w:t xml:space="preserve"> </w:t>
      </w:r>
      <w:proofErr w:type="spellStart"/>
      <w:r w:rsidRPr="008D0B3E">
        <w:rPr>
          <w:lang w:val="en-GB"/>
        </w:rPr>
        <w:t>организацията</w:t>
      </w:r>
      <w:proofErr w:type="spellEnd"/>
      <w:r w:rsidRPr="008D0B3E">
        <w:rPr>
          <w:lang w:val="en-GB"/>
        </w:rPr>
        <w:t>.</w:t>
      </w:r>
    </w:p>
    <w:p w14:paraId="2BDC36AF" w14:textId="250AD642" w:rsidR="008D0B3E" w:rsidRDefault="008D0B3E" w:rsidP="0057080B">
      <w:pPr>
        <w:spacing w:line="360" w:lineRule="auto"/>
      </w:pPr>
    </w:p>
    <w:p w14:paraId="0F2060BE" w14:textId="07A6FA47" w:rsidR="0057080B" w:rsidRPr="0057080B" w:rsidRDefault="0057080B" w:rsidP="0057080B">
      <w:pPr>
        <w:spacing w:line="360" w:lineRule="auto"/>
        <w:rPr>
          <w:lang w:val="en-GB"/>
        </w:rPr>
      </w:pPr>
      <w:proofErr w:type="spellStart"/>
      <w:r w:rsidRPr="0057080B">
        <w:rPr>
          <w:lang w:val="en-GB"/>
        </w:rPr>
        <w:lastRenderedPageBreak/>
        <w:t>Наред</w:t>
      </w:r>
      <w:proofErr w:type="spellEnd"/>
      <w:r w:rsidRPr="0057080B">
        <w:rPr>
          <w:lang w:val="en-GB"/>
        </w:rPr>
        <w:t xml:space="preserve"> с </w:t>
      </w:r>
      <w:proofErr w:type="spellStart"/>
      <w:r w:rsidRPr="0057080B">
        <w:rPr>
          <w:lang w:val="en-GB"/>
        </w:rPr>
        <w:t>това</w:t>
      </w:r>
      <w:proofErr w:type="spellEnd"/>
      <w:r w:rsidRPr="0057080B">
        <w:rPr>
          <w:lang w:val="en-GB"/>
        </w:rPr>
        <w:t xml:space="preserve"> </w:t>
      </w:r>
      <w:proofErr w:type="spellStart"/>
      <w:r w:rsidRPr="0057080B">
        <w:rPr>
          <w:lang w:val="en-GB"/>
        </w:rPr>
        <w:t>обаче</w:t>
      </w:r>
      <w:proofErr w:type="spellEnd"/>
      <w:r w:rsidRPr="0057080B">
        <w:rPr>
          <w:lang w:val="en-GB"/>
        </w:rPr>
        <w:t xml:space="preserve"> </w:t>
      </w:r>
      <w:proofErr w:type="spellStart"/>
      <w:r w:rsidRPr="0057080B">
        <w:rPr>
          <w:lang w:val="en-GB"/>
        </w:rPr>
        <w:t>съществуват</w:t>
      </w:r>
      <w:proofErr w:type="spellEnd"/>
      <w:r w:rsidRPr="0057080B">
        <w:rPr>
          <w:lang w:val="en-GB"/>
        </w:rPr>
        <w:t xml:space="preserve"> </w:t>
      </w:r>
      <w:proofErr w:type="spellStart"/>
      <w:r w:rsidRPr="0057080B">
        <w:rPr>
          <w:lang w:val="en-GB"/>
        </w:rPr>
        <w:t>различни</w:t>
      </w:r>
      <w:proofErr w:type="spellEnd"/>
      <w:r w:rsidRPr="0057080B">
        <w:rPr>
          <w:lang w:val="en-GB"/>
        </w:rPr>
        <w:t xml:space="preserve"> </w:t>
      </w:r>
      <w:proofErr w:type="spellStart"/>
      <w:r w:rsidRPr="0057080B">
        <w:rPr>
          <w:lang w:val="en-GB"/>
        </w:rPr>
        <w:t>гледни</w:t>
      </w:r>
      <w:proofErr w:type="spellEnd"/>
      <w:r w:rsidRPr="0057080B">
        <w:rPr>
          <w:lang w:val="en-GB"/>
        </w:rPr>
        <w:t xml:space="preserve"> </w:t>
      </w:r>
      <w:proofErr w:type="spellStart"/>
      <w:r w:rsidRPr="0057080B">
        <w:rPr>
          <w:lang w:val="en-GB"/>
        </w:rPr>
        <w:t>точки</w:t>
      </w:r>
      <w:proofErr w:type="spellEnd"/>
      <w:r w:rsidRPr="0057080B">
        <w:rPr>
          <w:lang w:val="en-GB"/>
        </w:rPr>
        <w:t xml:space="preserve"> </w:t>
      </w:r>
      <w:proofErr w:type="spellStart"/>
      <w:r w:rsidRPr="0057080B">
        <w:rPr>
          <w:lang w:val="en-GB"/>
        </w:rPr>
        <w:t>относно</w:t>
      </w:r>
      <w:proofErr w:type="spellEnd"/>
      <w:r w:rsidRPr="0057080B">
        <w:rPr>
          <w:lang w:val="en-GB"/>
        </w:rPr>
        <w:t xml:space="preserve"> </w:t>
      </w:r>
      <w:proofErr w:type="spellStart"/>
      <w:r w:rsidRPr="0057080B">
        <w:rPr>
          <w:lang w:val="en-GB"/>
        </w:rPr>
        <w:t>неговото</w:t>
      </w:r>
      <w:proofErr w:type="spellEnd"/>
      <w:r w:rsidRPr="0057080B">
        <w:rPr>
          <w:lang w:val="en-GB"/>
        </w:rPr>
        <w:t xml:space="preserve"> </w:t>
      </w:r>
      <w:proofErr w:type="spellStart"/>
      <w:r w:rsidRPr="0057080B">
        <w:rPr>
          <w:lang w:val="en-GB"/>
        </w:rPr>
        <w:t>възникване</w:t>
      </w:r>
      <w:proofErr w:type="spellEnd"/>
      <w:r w:rsidRPr="0057080B">
        <w:rPr>
          <w:lang w:val="en-GB"/>
        </w:rPr>
        <w:t xml:space="preserve"> и </w:t>
      </w:r>
      <w:proofErr w:type="spellStart"/>
      <w:r w:rsidRPr="0057080B">
        <w:rPr>
          <w:lang w:val="en-GB"/>
        </w:rPr>
        <w:t>относно</w:t>
      </w:r>
      <w:proofErr w:type="spellEnd"/>
      <w:r w:rsidRPr="0057080B">
        <w:rPr>
          <w:lang w:val="en-GB"/>
        </w:rPr>
        <w:t xml:space="preserve"> </w:t>
      </w:r>
      <w:proofErr w:type="spellStart"/>
      <w:r w:rsidRPr="0057080B">
        <w:rPr>
          <w:lang w:val="en-GB"/>
        </w:rPr>
        <w:t>това</w:t>
      </w:r>
      <w:proofErr w:type="spellEnd"/>
      <w:r w:rsidRPr="0057080B">
        <w:rPr>
          <w:lang w:val="en-GB"/>
        </w:rPr>
        <w:t xml:space="preserve"> </w:t>
      </w:r>
      <w:proofErr w:type="spellStart"/>
      <w:r w:rsidRPr="0057080B">
        <w:rPr>
          <w:lang w:val="en-GB"/>
        </w:rPr>
        <w:t>кой</w:t>
      </w:r>
      <w:proofErr w:type="spellEnd"/>
      <w:r w:rsidRPr="0057080B">
        <w:rPr>
          <w:lang w:val="en-GB"/>
        </w:rPr>
        <w:t xml:space="preserve"> </w:t>
      </w:r>
      <w:proofErr w:type="spellStart"/>
      <w:r w:rsidRPr="0057080B">
        <w:rPr>
          <w:lang w:val="en-GB"/>
        </w:rPr>
        <w:t>носи</w:t>
      </w:r>
      <w:proofErr w:type="spellEnd"/>
      <w:r w:rsidRPr="0057080B">
        <w:rPr>
          <w:lang w:val="en-GB"/>
        </w:rPr>
        <w:t xml:space="preserve"> </w:t>
      </w:r>
      <w:proofErr w:type="spellStart"/>
      <w:r w:rsidRPr="0057080B">
        <w:rPr>
          <w:lang w:val="en-GB"/>
        </w:rPr>
        <w:t>отговорността</w:t>
      </w:r>
      <w:proofErr w:type="spellEnd"/>
      <w:r w:rsidRPr="0057080B">
        <w:rPr>
          <w:lang w:val="en-GB"/>
        </w:rPr>
        <w:t xml:space="preserve"> </w:t>
      </w:r>
      <w:proofErr w:type="spellStart"/>
      <w:r w:rsidRPr="0057080B">
        <w:rPr>
          <w:lang w:val="en-GB"/>
        </w:rPr>
        <w:t>за</w:t>
      </w:r>
      <w:proofErr w:type="spellEnd"/>
      <w:r w:rsidRPr="0057080B">
        <w:rPr>
          <w:lang w:val="en-GB"/>
        </w:rPr>
        <w:t xml:space="preserve"> </w:t>
      </w:r>
      <w:proofErr w:type="spellStart"/>
      <w:r w:rsidRPr="0057080B">
        <w:rPr>
          <w:lang w:val="en-GB"/>
        </w:rPr>
        <w:t>създаването</w:t>
      </w:r>
      <w:proofErr w:type="spellEnd"/>
      <w:r w:rsidRPr="0057080B">
        <w:rPr>
          <w:lang w:val="en-GB"/>
        </w:rPr>
        <w:t xml:space="preserve"> и </w:t>
      </w:r>
      <w:proofErr w:type="spellStart"/>
      <w:r w:rsidRPr="0057080B">
        <w:rPr>
          <w:lang w:val="en-GB"/>
        </w:rPr>
        <w:t>интерпретацията</w:t>
      </w:r>
      <w:proofErr w:type="spellEnd"/>
      <w:r w:rsidRPr="0057080B">
        <w:rPr>
          <w:lang w:val="en-GB"/>
        </w:rPr>
        <w:t xml:space="preserve"> </w:t>
      </w:r>
      <w:proofErr w:type="spellStart"/>
      <w:r w:rsidRPr="0057080B">
        <w:rPr>
          <w:lang w:val="en-GB"/>
        </w:rPr>
        <w:t>му</w:t>
      </w:r>
      <w:proofErr w:type="spellEnd"/>
      <w:r w:rsidRPr="0057080B">
        <w:rPr>
          <w:lang w:val="en-GB"/>
        </w:rPr>
        <w:t xml:space="preserve">. </w:t>
      </w:r>
      <w:proofErr w:type="spellStart"/>
      <w:r w:rsidRPr="0057080B">
        <w:rPr>
          <w:lang w:val="en-GB"/>
        </w:rPr>
        <w:t>Част</w:t>
      </w:r>
      <w:proofErr w:type="spellEnd"/>
      <w:r w:rsidRPr="0057080B">
        <w:rPr>
          <w:lang w:val="en-GB"/>
        </w:rPr>
        <w:t xml:space="preserve"> </w:t>
      </w:r>
      <w:proofErr w:type="spellStart"/>
      <w:r w:rsidRPr="0057080B">
        <w:rPr>
          <w:lang w:val="en-GB"/>
        </w:rPr>
        <w:t>от</w:t>
      </w:r>
      <w:proofErr w:type="spellEnd"/>
      <w:r w:rsidRPr="0057080B">
        <w:rPr>
          <w:lang w:val="en-GB"/>
        </w:rPr>
        <w:t xml:space="preserve"> </w:t>
      </w:r>
      <w:proofErr w:type="spellStart"/>
      <w:r w:rsidRPr="0057080B">
        <w:rPr>
          <w:lang w:val="en-GB"/>
        </w:rPr>
        <w:t>изследователите</w:t>
      </w:r>
      <w:proofErr w:type="spellEnd"/>
      <w:r w:rsidRPr="0057080B">
        <w:rPr>
          <w:lang w:val="en-GB"/>
        </w:rPr>
        <w:t xml:space="preserve"> </w:t>
      </w:r>
      <w:proofErr w:type="spellStart"/>
      <w:r w:rsidRPr="0057080B">
        <w:rPr>
          <w:lang w:val="en-GB"/>
        </w:rPr>
        <w:t>смятат</w:t>
      </w:r>
      <w:proofErr w:type="spellEnd"/>
      <w:r w:rsidRPr="0057080B">
        <w:rPr>
          <w:lang w:val="en-GB"/>
        </w:rPr>
        <w:t xml:space="preserve">, </w:t>
      </w:r>
      <w:proofErr w:type="spellStart"/>
      <w:r w:rsidRPr="0057080B">
        <w:rPr>
          <w:lang w:val="en-GB"/>
        </w:rPr>
        <w:t>че</w:t>
      </w:r>
      <w:proofErr w:type="spellEnd"/>
      <w:r w:rsidRPr="0057080B">
        <w:rPr>
          <w:lang w:val="en-GB"/>
        </w:rPr>
        <w:t xml:space="preserve"> </w:t>
      </w:r>
      <w:proofErr w:type="spellStart"/>
      <w:r w:rsidRPr="0057080B">
        <w:rPr>
          <w:lang w:val="en-GB"/>
        </w:rPr>
        <w:t>корпоративният</w:t>
      </w:r>
      <w:proofErr w:type="spellEnd"/>
      <w:r w:rsidRPr="0057080B">
        <w:rPr>
          <w:lang w:val="en-GB"/>
        </w:rPr>
        <w:t xml:space="preserve"> </w:t>
      </w:r>
      <w:proofErr w:type="spellStart"/>
      <w:r w:rsidRPr="0057080B">
        <w:rPr>
          <w:lang w:val="en-GB"/>
        </w:rPr>
        <w:t>имидж</w:t>
      </w:r>
      <w:proofErr w:type="spellEnd"/>
      <w:r w:rsidRPr="0057080B">
        <w:rPr>
          <w:lang w:val="en-GB"/>
        </w:rPr>
        <w:t xml:space="preserve"> е </w:t>
      </w:r>
      <w:proofErr w:type="spellStart"/>
      <w:r w:rsidRPr="0057080B">
        <w:rPr>
          <w:lang w:val="en-GB"/>
        </w:rPr>
        <w:t>изцяло</w:t>
      </w:r>
      <w:proofErr w:type="spellEnd"/>
      <w:r w:rsidRPr="0057080B">
        <w:rPr>
          <w:lang w:val="en-GB"/>
        </w:rPr>
        <w:t xml:space="preserve"> </w:t>
      </w:r>
      <w:proofErr w:type="spellStart"/>
      <w:r w:rsidRPr="0057080B">
        <w:rPr>
          <w:lang w:val="en-GB"/>
        </w:rPr>
        <w:t>отговорност</w:t>
      </w:r>
      <w:proofErr w:type="spellEnd"/>
      <w:r w:rsidRPr="0057080B">
        <w:rPr>
          <w:lang w:val="en-GB"/>
        </w:rPr>
        <w:t xml:space="preserve"> </w:t>
      </w:r>
      <w:proofErr w:type="spellStart"/>
      <w:r w:rsidRPr="0057080B">
        <w:rPr>
          <w:lang w:val="en-GB"/>
        </w:rPr>
        <w:t>на</w:t>
      </w:r>
      <w:proofErr w:type="spellEnd"/>
      <w:r w:rsidRPr="0057080B">
        <w:rPr>
          <w:lang w:val="en-GB"/>
        </w:rPr>
        <w:t xml:space="preserve"> </w:t>
      </w:r>
      <w:proofErr w:type="spellStart"/>
      <w:r w:rsidRPr="0057080B">
        <w:rPr>
          <w:lang w:val="en-GB"/>
        </w:rPr>
        <w:t>самата</w:t>
      </w:r>
      <w:proofErr w:type="spellEnd"/>
      <w:r w:rsidRPr="0057080B">
        <w:rPr>
          <w:lang w:val="en-GB"/>
        </w:rPr>
        <w:t xml:space="preserve"> </w:t>
      </w:r>
      <w:proofErr w:type="spellStart"/>
      <w:r w:rsidRPr="0057080B">
        <w:rPr>
          <w:lang w:val="en-GB"/>
        </w:rPr>
        <w:t>организация</w:t>
      </w:r>
      <w:proofErr w:type="spellEnd"/>
      <w:r w:rsidRPr="0057080B">
        <w:rPr>
          <w:lang w:val="en-GB"/>
        </w:rPr>
        <w:t xml:space="preserve"> (Bromley, 2000; Brown et al., 2006), </w:t>
      </w:r>
      <w:proofErr w:type="spellStart"/>
      <w:r w:rsidRPr="0057080B">
        <w:rPr>
          <w:lang w:val="en-GB"/>
        </w:rPr>
        <w:t>докато</w:t>
      </w:r>
      <w:proofErr w:type="spellEnd"/>
      <w:r w:rsidRPr="0057080B">
        <w:rPr>
          <w:lang w:val="en-GB"/>
        </w:rPr>
        <w:t xml:space="preserve"> </w:t>
      </w:r>
      <w:proofErr w:type="spellStart"/>
      <w:r w:rsidRPr="0057080B">
        <w:rPr>
          <w:lang w:val="en-GB"/>
        </w:rPr>
        <w:t>други</w:t>
      </w:r>
      <w:proofErr w:type="spellEnd"/>
      <w:r w:rsidRPr="0057080B">
        <w:rPr>
          <w:lang w:val="en-GB"/>
        </w:rPr>
        <w:t xml:space="preserve"> </w:t>
      </w:r>
      <w:proofErr w:type="spellStart"/>
      <w:r w:rsidRPr="0057080B">
        <w:rPr>
          <w:lang w:val="en-GB"/>
        </w:rPr>
        <w:t>изследователи</w:t>
      </w:r>
      <w:proofErr w:type="spellEnd"/>
      <w:r w:rsidRPr="0057080B">
        <w:rPr>
          <w:lang w:val="en-GB"/>
        </w:rPr>
        <w:t xml:space="preserve"> </w:t>
      </w:r>
      <w:proofErr w:type="spellStart"/>
      <w:r w:rsidRPr="0057080B">
        <w:rPr>
          <w:lang w:val="en-GB"/>
        </w:rPr>
        <w:t>подчертават</w:t>
      </w:r>
      <w:proofErr w:type="spellEnd"/>
      <w:r w:rsidRPr="0057080B">
        <w:rPr>
          <w:lang w:val="en-GB"/>
        </w:rPr>
        <w:t xml:space="preserve">, </w:t>
      </w:r>
      <w:proofErr w:type="spellStart"/>
      <w:r w:rsidRPr="0057080B">
        <w:rPr>
          <w:lang w:val="en-GB"/>
        </w:rPr>
        <w:t>че</w:t>
      </w:r>
      <w:proofErr w:type="spellEnd"/>
      <w:r w:rsidRPr="0057080B">
        <w:rPr>
          <w:lang w:val="en-GB"/>
        </w:rPr>
        <w:t xml:space="preserve"> </w:t>
      </w:r>
      <w:proofErr w:type="spellStart"/>
      <w:r w:rsidRPr="0057080B">
        <w:rPr>
          <w:lang w:val="en-GB"/>
        </w:rPr>
        <w:t>това</w:t>
      </w:r>
      <w:proofErr w:type="spellEnd"/>
      <w:r w:rsidRPr="0057080B">
        <w:rPr>
          <w:lang w:val="en-GB"/>
        </w:rPr>
        <w:t xml:space="preserve"> е </w:t>
      </w:r>
      <w:proofErr w:type="spellStart"/>
      <w:r w:rsidRPr="0057080B">
        <w:rPr>
          <w:lang w:val="en-GB"/>
        </w:rPr>
        <w:t>изцяло</w:t>
      </w:r>
      <w:proofErr w:type="spellEnd"/>
      <w:r w:rsidRPr="0057080B">
        <w:rPr>
          <w:lang w:val="en-GB"/>
        </w:rPr>
        <w:t xml:space="preserve"> </w:t>
      </w:r>
      <w:proofErr w:type="spellStart"/>
      <w:r w:rsidRPr="0057080B">
        <w:rPr>
          <w:lang w:val="en-GB"/>
        </w:rPr>
        <w:t>отговорност</w:t>
      </w:r>
      <w:proofErr w:type="spellEnd"/>
      <w:r w:rsidRPr="0057080B">
        <w:rPr>
          <w:lang w:val="en-GB"/>
        </w:rPr>
        <w:t xml:space="preserve"> </w:t>
      </w:r>
      <w:proofErr w:type="spellStart"/>
      <w:r w:rsidRPr="0057080B">
        <w:rPr>
          <w:lang w:val="en-GB"/>
        </w:rPr>
        <w:t>на</w:t>
      </w:r>
      <w:proofErr w:type="spellEnd"/>
      <w:r w:rsidRPr="0057080B">
        <w:rPr>
          <w:lang w:val="en-GB"/>
        </w:rPr>
        <w:t xml:space="preserve"> </w:t>
      </w:r>
      <w:proofErr w:type="spellStart"/>
      <w:r w:rsidRPr="0057080B">
        <w:rPr>
          <w:lang w:val="en-GB"/>
        </w:rPr>
        <w:t>външните</w:t>
      </w:r>
      <w:proofErr w:type="spellEnd"/>
      <w:r w:rsidRPr="0057080B">
        <w:rPr>
          <w:lang w:val="en-GB"/>
        </w:rPr>
        <w:t xml:space="preserve"> </w:t>
      </w:r>
      <w:proofErr w:type="spellStart"/>
      <w:r w:rsidRPr="0057080B">
        <w:rPr>
          <w:lang w:val="en-GB"/>
        </w:rPr>
        <w:t>заинтересовани</w:t>
      </w:r>
      <w:proofErr w:type="spellEnd"/>
      <w:r w:rsidRPr="0057080B">
        <w:rPr>
          <w:lang w:val="en-GB"/>
        </w:rPr>
        <w:t xml:space="preserve"> </w:t>
      </w:r>
      <w:proofErr w:type="spellStart"/>
      <w:r w:rsidRPr="0057080B">
        <w:rPr>
          <w:lang w:val="en-GB"/>
        </w:rPr>
        <w:t>страни</w:t>
      </w:r>
      <w:proofErr w:type="spellEnd"/>
      <w:r w:rsidRPr="0057080B">
        <w:rPr>
          <w:lang w:val="en-GB"/>
        </w:rPr>
        <w:t xml:space="preserve"> (Barnett et al., 2006; Davies et al., 2001). </w:t>
      </w:r>
      <w:proofErr w:type="spellStart"/>
      <w:r w:rsidRPr="0057080B">
        <w:rPr>
          <w:lang w:val="en-GB"/>
        </w:rPr>
        <w:t>Съществува</w:t>
      </w:r>
      <w:proofErr w:type="spellEnd"/>
      <w:r w:rsidRPr="0057080B">
        <w:rPr>
          <w:lang w:val="en-GB"/>
        </w:rPr>
        <w:t xml:space="preserve"> и </w:t>
      </w:r>
      <w:proofErr w:type="spellStart"/>
      <w:r w:rsidRPr="0057080B">
        <w:rPr>
          <w:lang w:val="en-GB"/>
        </w:rPr>
        <w:t>трета</w:t>
      </w:r>
      <w:proofErr w:type="spellEnd"/>
      <w:r w:rsidRPr="0057080B">
        <w:rPr>
          <w:lang w:val="en-GB"/>
        </w:rPr>
        <w:t xml:space="preserve"> </w:t>
      </w:r>
      <w:proofErr w:type="spellStart"/>
      <w:r w:rsidRPr="0057080B">
        <w:rPr>
          <w:lang w:val="en-GB"/>
        </w:rPr>
        <w:t>перспектива</w:t>
      </w:r>
      <w:proofErr w:type="spellEnd"/>
      <w:r w:rsidRPr="0057080B">
        <w:rPr>
          <w:lang w:val="en-GB"/>
        </w:rPr>
        <w:t xml:space="preserve">, </w:t>
      </w:r>
      <w:proofErr w:type="spellStart"/>
      <w:r w:rsidRPr="0057080B">
        <w:rPr>
          <w:lang w:val="en-GB"/>
        </w:rPr>
        <w:t>според</w:t>
      </w:r>
      <w:proofErr w:type="spellEnd"/>
      <w:r w:rsidRPr="0057080B">
        <w:rPr>
          <w:lang w:val="en-GB"/>
        </w:rPr>
        <w:t xml:space="preserve"> </w:t>
      </w:r>
      <w:proofErr w:type="spellStart"/>
      <w:r w:rsidRPr="0057080B">
        <w:rPr>
          <w:lang w:val="en-GB"/>
        </w:rPr>
        <w:t>която</w:t>
      </w:r>
      <w:proofErr w:type="spellEnd"/>
      <w:r w:rsidRPr="0057080B">
        <w:rPr>
          <w:lang w:val="en-GB"/>
        </w:rPr>
        <w:t xml:space="preserve"> </w:t>
      </w:r>
      <w:proofErr w:type="spellStart"/>
      <w:r w:rsidRPr="0057080B">
        <w:rPr>
          <w:lang w:val="en-GB"/>
        </w:rPr>
        <w:t>корпоративният</w:t>
      </w:r>
      <w:proofErr w:type="spellEnd"/>
      <w:r w:rsidRPr="0057080B">
        <w:rPr>
          <w:lang w:val="en-GB"/>
        </w:rPr>
        <w:t xml:space="preserve"> </w:t>
      </w:r>
      <w:proofErr w:type="spellStart"/>
      <w:r w:rsidRPr="0057080B">
        <w:rPr>
          <w:lang w:val="en-GB"/>
        </w:rPr>
        <w:t>имидж</w:t>
      </w:r>
      <w:proofErr w:type="spellEnd"/>
      <w:r w:rsidRPr="0057080B">
        <w:rPr>
          <w:lang w:val="en-GB"/>
        </w:rPr>
        <w:t xml:space="preserve"> е </w:t>
      </w:r>
      <w:proofErr w:type="spellStart"/>
      <w:r w:rsidRPr="0057080B">
        <w:rPr>
          <w:lang w:val="en-GB"/>
        </w:rPr>
        <w:t>резултат</w:t>
      </w:r>
      <w:proofErr w:type="spellEnd"/>
      <w:r w:rsidRPr="0057080B">
        <w:rPr>
          <w:lang w:val="en-GB"/>
        </w:rPr>
        <w:t xml:space="preserve"> </w:t>
      </w:r>
      <w:proofErr w:type="spellStart"/>
      <w:r w:rsidRPr="0057080B">
        <w:rPr>
          <w:lang w:val="en-GB"/>
        </w:rPr>
        <w:t>от</w:t>
      </w:r>
      <w:proofErr w:type="spellEnd"/>
      <w:r w:rsidRPr="0057080B">
        <w:rPr>
          <w:lang w:val="en-GB"/>
        </w:rPr>
        <w:t xml:space="preserve"> </w:t>
      </w:r>
      <w:proofErr w:type="spellStart"/>
      <w:r w:rsidRPr="0057080B">
        <w:rPr>
          <w:lang w:val="en-GB"/>
        </w:rPr>
        <w:t>съвместен</w:t>
      </w:r>
      <w:proofErr w:type="spellEnd"/>
      <w:r w:rsidRPr="0057080B">
        <w:rPr>
          <w:lang w:val="en-GB"/>
        </w:rPr>
        <w:t xml:space="preserve"> </w:t>
      </w:r>
      <w:proofErr w:type="spellStart"/>
      <w:r w:rsidRPr="0057080B">
        <w:rPr>
          <w:lang w:val="en-GB"/>
        </w:rPr>
        <w:t>процес</w:t>
      </w:r>
      <w:proofErr w:type="spellEnd"/>
      <w:r w:rsidRPr="0057080B">
        <w:rPr>
          <w:lang w:val="en-GB"/>
        </w:rPr>
        <w:t xml:space="preserve">, в </w:t>
      </w:r>
      <w:proofErr w:type="spellStart"/>
      <w:r w:rsidRPr="0057080B">
        <w:rPr>
          <w:lang w:val="en-GB"/>
        </w:rPr>
        <w:t>който</w:t>
      </w:r>
      <w:proofErr w:type="spellEnd"/>
      <w:r w:rsidRPr="0057080B">
        <w:rPr>
          <w:lang w:val="en-GB"/>
        </w:rPr>
        <w:t xml:space="preserve"> </w:t>
      </w:r>
      <w:proofErr w:type="spellStart"/>
      <w:r w:rsidRPr="0057080B">
        <w:rPr>
          <w:lang w:val="en-GB"/>
        </w:rPr>
        <w:t>участват</w:t>
      </w:r>
      <w:proofErr w:type="spellEnd"/>
      <w:r w:rsidRPr="0057080B">
        <w:rPr>
          <w:lang w:val="en-GB"/>
        </w:rPr>
        <w:t xml:space="preserve"> </w:t>
      </w:r>
      <w:proofErr w:type="spellStart"/>
      <w:r w:rsidRPr="0057080B">
        <w:rPr>
          <w:lang w:val="en-GB"/>
        </w:rPr>
        <w:t>както</w:t>
      </w:r>
      <w:proofErr w:type="spellEnd"/>
      <w:r w:rsidRPr="0057080B">
        <w:rPr>
          <w:lang w:val="en-GB"/>
        </w:rPr>
        <w:t xml:space="preserve"> </w:t>
      </w:r>
      <w:proofErr w:type="spellStart"/>
      <w:r w:rsidRPr="0057080B">
        <w:rPr>
          <w:lang w:val="en-GB"/>
        </w:rPr>
        <w:t>организацията</w:t>
      </w:r>
      <w:proofErr w:type="spellEnd"/>
      <w:r w:rsidRPr="0057080B">
        <w:rPr>
          <w:lang w:val="en-GB"/>
        </w:rPr>
        <w:t xml:space="preserve">, </w:t>
      </w:r>
      <w:proofErr w:type="spellStart"/>
      <w:r w:rsidRPr="0057080B">
        <w:rPr>
          <w:lang w:val="en-GB"/>
        </w:rPr>
        <w:t>така</w:t>
      </w:r>
      <w:proofErr w:type="spellEnd"/>
      <w:r w:rsidRPr="0057080B">
        <w:rPr>
          <w:lang w:val="en-GB"/>
        </w:rPr>
        <w:t xml:space="preserve"> и </w:t>
      </w:r>
      <w:proofErr w:type="spellStart"/>
      <w:r w:rsidRPr="0057080B">
        <w:rPr>
          <w:lang w:val="en-GB"/>
        </w:rPr>
        <w:t>външните</w:t>
      </w:r>
      <w:proofErr w:type="spellEnd"/>
      <w:r w:rsidRPr="0057080B">
        <w:rPr>
          <w:lang w:val="en-GB"/>
        </w:rPr>
        <w:t xml:space="preserve"> ѝ </w:t>
      </w:r>
      <w:proofErr w:type="spellStart"/>
      <w:r w:rsidRPr="0057080B">
        <w:rPr>
          <w:lang w:val="en-GB"/>
        </w:rPr>
        <w:t>заинтересовани</w:t>
      </w:r>
      <w:proofErr w:type="spellEnd"/>
      <w:r w:rsidRPr="0057080B">
        <w:rPr>
          <w:lang w:val="en-GB"/>
        </w:rPr>
        <w:t xml:space="preserve"> </w:t>
      </w:r>
      <w:proofErr w:type="spellStart"/>
      <w:r w:rsidRPr="0057080B">
        <w:rPr>
          <w:lang w:val="en-GB"/>
        </w:rPr>
        <w:t>страни</w:t>
      </w:r>
      <w:proofErr w:type="spellEnd"/>
      <w:r w:rsidRPr="0057080B">
        <w:rPr>
          <w:lang w:val="en-GB"/>
        </w:rPr>
        <w:t xml:space="preserve"> (Benoit &amp; Pang, 2008; Christensen &amp; Askegaard, 2001; Massey, 2005). </w:t>
      </w:r>
      <w:proofErr w:type="spellStart"/>
      <w:r w:rsidRPr="0057080B">
        <w:rPr>
          <w:lang w:val="en-GB"/>
        </w:rPr>
        <w:t>Поради</w:t>
      </w:r>
      <w:proofErr w:type="spellEnd"/>
      <w:r w:rsidRPr="0057080B">
        <w:rPr>
          <w:lang w:val="en-GB"/>
        </w:rPr>
        <w:t xml:space="preserve"> </w:t>
      </w:r>
      <w:proofErr w:type="spellStart"/>
      <w:r w:rsidRPr="0057080B">
        <w:rPr>
          <w:lang w:val="en-GB"/>
        </w:rPr>
        <w:t>това</w:t>
      </w:r>
      <w:proofErr w:type="spellEnd"/>
      <w:r>
        <w:t xml:space="preserve">, според </w:t>
      </w:r>
      <w:r w:rsidRPr="0057080B">
        <w:t>Noraizah et al. (2025)</w:t>
      </w:r>
      <w:r>
        <w:t>,</w:t>
      </w:r>
      <w:r w:rsidRPr="0057080B">
        <w:rPr>
          <w:lang w:val="en-GB"/>
        </w:rPr>
        <w:t xml:space="preserve"> </w:t>
      </w:r>
      <w:proofErr w:type="spellStart"/>
      <w:r w:rsidRPr="0057080B">
        <w:rPr>
          <w:lang w:val="en-GB"/>
        </w:rPr>
        <w:t>една</w:t>
      </w:r>
      <w:proofErr w:type="spellEnd"/>
      <w:r w:rsidRPr="0057080B">
        <w:rPr>
          <w:lang w:val="en-GB"/>
        </w:rPr>
        <w:t xml:space="preserve"> </w:t>
      </w:r>
      <w:proofErr w:type="spellStart"/>
      <w:r w:rsidRPr="0057080B">
        <w:rPr>
          <w:lang w:val="en-GB"/>
        </w:rPr>
        <w:t>работна</w:t>
      </w:r>
      <w:proofErr w:type="spellEnd"/>
      <w:r w:rsidRPr="0057080B">
        <w:rPr>
          <w:lang w:val="en-GB"/>
        </w:rPr>
        <w:t xml:space="preserve"> </w:t>
      </w:r>
      <w:proofErr w:type="spellStart"/>
      <w:r w:rsidRPr="0057080B">
        <w:rPr>
          <w:lang w:val="en-GB"/>
        </w:rPr>
        <w:t>дефиниция</w:t>
      </w:r>
      <w:proofErr w:type="spellEnd"/>
      <w:r w:rsidRPr="0057080B">
        <w:rPr>
          <w:lang w:val="en-GB"/>
        </w:rPr>
        <w:t xml:space="preserve"> </w:t>
      </w:r>
      <w:proofErr w:type="spellStart"/>
      <w:r w:rsidRPr="0057080B">
        <w:rPr>
          <w:lang w:val="en-GB"/>
        </w:rPr>
        <w:t>на</w:t>
      </w:r>
      <w:proofErr w:type="spellEnd"/>
      <w:r w:rsidRPr="0057080B">
        <w:rPr>
          <w:lang w:val="en-GB"/>
        </w:rPr>
        <w:t xml:space="preserve"> </w:t>
      </w:r>
      <w:proofErr w:type="spellStart"/>
      <w:r w:rsidRPr="0057080B">
        <w:rPr>
          <w:lang w:val="en-GB"/>
        </w:rPr>
        <w:t>концепцията</w:t>
      </w:r>
      <w:proofErr w:type="spellEnd"/>
      <w:r w:rsidRPr="0057080B">
        <w:rPr>
          <w:lang w:val="en-GB"/>
        </w:rPr>
        <w:t xml:space="preserve"> </w:t>
      </w:r>
      <w:proofErr w:type="spellStart"/>
      <w:r w:rsidRPr="0057080B">
        <w:rPr>
          <w:lang w:val="en-GB"/>
        </w:rPr>
        <w:t>би</w:t>
      </w:r>
      <w:proofErr w:type="spellEnd"/>
      <w:r w:rsidRPr="0057080B">
        <w:rPr>
          <w:lang w:val="en-GB"/>
        </w:rPr>
        <w:t xml:space="preserve"> </w:t>
      </w:r>
      <w:proofErr w:type="spellStart"/>
      <w:r w:rsidRPr="0057080B">
        <w:rPr>
          <w:lang w:val="en-GB"/>
        </w:rPr>
        <w:t>трябвало</w:t>
      </w:r>
      <w:proofErr w:type="spellEnd"/>
      <w:r w:rsidRPr="0057080B">
        <w:rPr>
          <w:lang w:val="en-GB"/>
        </w:rPr>
        <w:t xml:space="preserve"> </w:t>
      </w:r>
      <w:proofErr w:type="spellStart"/>
      <w:r w:rsidRPr="0057080B">
        <w:rPr>
          <w:lang w:val="en-GB"/>
        </w:rPr>
        <w:t>най-малко</w:t>
      </w:r>
      <w:proofErr w:type="spellEnd"/>
      <w:r w:rsidRPr="0057080B">
        <w:rPr>
          <w:lang w:val="en-GB"/>
        </w:rPr>
        <w:t xml:space="preserve"> </w:t>
      </w:r>
      <w:proofErr w:type="spellStart"/>
      <w:r w:rsidRPr="0057080B">
        <w:rPr>
          <w:lang w:val="en-GB"/>
        </w:rPr>
        <w:t>да</w:t>
      </w:r>
      <w:proofErr w:type="spellEnd"/>
      <w:r w:rsidRPr="0057080B">
        <w:rPr>
          <w:lang w:val="en-GB"/>
        </w:rPr>
        <w:t xml:space="preserve"> </w:t>
      </w:r>
      <w:proofErr w:type="spellStart"/>
      <w:r w:rsidRPr="0057080B">
        <w:rPr>
          <w:lang w:val="en-GB"/>
        </w:rPr>
        <w:t>включва</w:t>
      </w:r>
      <w:proofErr w:type="spellEnd"/>
      <w:r w:rsidRPr="0057080B">
        <w:rPr>
          <w:lang w:val="en-GB"/>
        </w:rPr>
        <w:t xml:space="preserve"> </w:t>
      </w:r>
      <w:proofErr w:type="spellStart"/>
      <w:r w:rsidRPr="0057080B">
        <w:rPr>
          <w:lang w:val="en-GB"/>
        </w:rPr>
        <w:t>две</w:t>
      </w:r>
      <w:proofErr w:type="spellEnd"/>
      <w:r w:rsidRPr="0057080B">
        <w:rPr>
          <w:lang w:val="en-GB"/>
        </w:rPr>
        <w:t xml:space="preserve"> </w:t>
      </w:r>
      <w:proofErr w:type="spellStart"/>
      <w:r w:rsidRPr="0057080B">
        <w:rPr>
          <w:lang w:val="en-GB"/>
        </w:rPr>
        <w:t>основни</w:t>
      </w:r>
      <w:proofErr w:type="spellEnd"/>
      <w:r w:rsidRPr="0057080B">
        <w:rPr>
          <w:lang w:val="en-GB"/>
        </w:rPr>
        <w:t xml:space="preserve"> </w:t>
      </w:r>
      <w:proofErr w:type="spellStart"/>
      <w:r w:rsidRPr="0057080B">
        <w:rPr>
          <w:lang w:val="en-GB"/>
        </w:rPr>
        <w:t>характеристики</w:t>
      </w:r>
      <w:proofErr w:type="spellEnd"/>
      <w:r w:rsidRPr="0057080B">
        <w:rPr>
          <w:lang w:val="en-GB"/>
        </w:rPr>
        <w:t xml:space="preserve"> – </w:t>
      </w:r>
      <w:proofErr w:type="spellStart"/>
      <w:r w:rsidRPr="0057080B">
        <w:rPr>
          <w:lang w:val="en-GB"/>
        </w:rPr>
        <w:t>от</w:t>
      </w:r>
      <w:proofErr w:type="spellEnd"/>
      <w:r w:rsidRPr="0057080B">
        <w:rPr>
          <w:lang w:val="en-GB"/>
        </w:rPr>
        <w:t xml:space="preserve"> </w:t>
      </w:r>
      <w:proofErr w:type="spellStart"/>
      <w:r w:rsidRPr="0057080B">
        <w:rPr>
          <w:lang w:val="en-GB"/>
        </w:rPr>
        <w:t>една</w:t>
      </w:r>
      <w:proofErr w:type="spellEnd"/>
      <w:r w:rsidRPr="0057080B">
        <w:rPr>
          <w:lang w:val="en-GB"/>
        </w:rPr>
        <w:t xml:space="preserve"> </w:t>
      </w:r>
      <w:proofErr w:type="spellStart"/>
      <w:r w:rsidRPr="0057080B">
        <w:rPr>
          <w:lang w:val="en-GB"/>
        </w:rPr>
        <w:t>страна</w:t>
      </w:r>
      <w:proofErr w:type="spellEnd"/>
      <w:r w:rsidRPr="0057080B">
        <w:rPr>
          <w:lang w:val="en-GB"/>
        </w:rPr>
        <w:t xml:space="preserve"> </w:t>
      </w:r>
      <w:proofErr w:type="spellStart"/>
      <w:r w:rsidRPr="0057080B">
        <w:rPr>
          <w:lang w:val="en-GB"/>
        </w:rPr>
        <w:t>корпоративният</w:t>
      </w:r>
      <w:proofErr w:type="spellEnd"/>
      <w:r w:rsidRPr="0057080B">
        <w:rPr>
          <w:lang w:val="en-GB"/>
        </w:rPr>
        <w:t xml:space="preserve"> </w:t>
      </w:r>
      <w:proofErr w:type="spellStart"/>
      <w:r w:rsidRPr="0057080B">
        <w:rPr>
          <w:lang w:val="en-GB"/>
        </w:rPr>
        <w:t>имидж</w:t>
      </w:r>
      <w:proofErr w:type="spellEnd"/>
      <w:r w:rsidRPr="0057080B">
        <w:rPr>
          <w:lang w:val="en-GB"/>
        </w:rPr>
        <w:t xml:space="preserve"> </w:t>
      </w:r>
      <w:proofErr w:type="spellStart"/>
      <w:r w:rsidRPr="0057080B">
        <w:rPr>
          <w:lang w:val="en-GB"/>
        </w:rPr>
        <w:t>като</w:t>
      </w:r>
      <w:proofErr w:type="spellEnd"/>
      <w:r w:rsidRPr="0057080B">
        <w:rPr>
          <w:lang w:val="en-GB"/>
        </w:rPr>
        <w:t xml:space="preserve"> </w:t>
      </w:r>
      <w:proofErr w:type="spellStart"/>
      <w:r w:rsidRPr="0057080B">
        <w:rPr>
          <w:lang w:val="en-GB"/>
        </w:rPr>
        <w:t>субективно</w:t>
      </w:r>
      <w:proofErr w:type="spellEnd"/>
      <w:r w:rsidRPr="0057080B">
        <w:rPr>
          <w:lang w:val="en-GB"/>
        </w:rPr>
        <w:t xml:space="preserve"> </w:t>
      </w:r>
      <w:proofErr w:type="spellStart"/>
      <w:r w:rsidRPr="0057080B">
        <w:rPr>
          <w:lang w:val="en-GB"/>
        </w:rPr>
        <w:t>възприятие</w:t>
      </w:r>
      <w:proofErr w:type="spellEnd"/>
      <w:r w:rsidRPr="0057080B">
        <w:rPr>
          <w:lang w:val="en-GB"/>
        </w:rPr>
        <w:t xml:space="preserve">, а </w:t>
      </w:r>
      <w:proofErr w:type="spellStart"/>
      <w:r w:rsidRPr="0057080B">
        <w:rPr>
          <w:lang w:val="en-GB"/>
        </w:rPr>
        <w:t>от</w:t>
      </w:r>
      <w:proofErr w:type="spellEnd"/>
      <w:r w:rsidRPr="0057080B">
        <w:rPr>
          <w:lang w:val="en-GB"/>
        </w:rPr>
        <w:t xml:space="preserve"> </w:t>
      </w:r>
      <w:proofErr w:type="spellStart"/>
      <w:r w:rsidRPr="0057080B">
        <w:rPr>
          <w:lang w:val="en-GB"/>
        </w:rPr>
        <w:t>друга</w:t>
      </w:r>
      <w:proofErr w:type="spellEnd"/>
      <w:r w:rsidRPr="0057080B">
        <w:rPr>
          <w:lang w:val="en-GB"/>
        </w:rPr>
        <w:t xml:space="preserve"> </w:t>
      </w:r>
      <w:proofErr w:type="spellStart"/>
      <w:r w:rsidRPr="0057080B">
        <w:rPr>
          <w:lang w:val="en-GB"/>
        </w:rPr>
        <w:t>страна</w:t>
      </w:r>
      <w:proofErr w:type="spellEnd"/>
      <w:r w:rsidRPr="0057080B">
        <w:rPr>
          <w:lang w:val="en-GB"/>
        </w:rPr>
        <w:t xml:space="preserve"> </w:t>
      </w:r>
      <w:proofErr w:type="spellStart"/>
      <w:r w:rsidRPr="0057080B">
        <w:rPr>
          <w:lang w:val="en-GB"/>
        </w:rPr>
        <w:t>страните</w:t>
      </w:r>
      <w:proofErr w:type="spellEnd"/>
      <w:r w:rsidRPr="0057080B">
        <w:rPr>
          <w:lang w:val="en-GB"/>
        </w:rPr>
        <w:t xml:space="preserve">, </w:t>
      </w:r>
      <w:proofErr w:type="spellStart"/>
      <w:r w:rsidRPr="0057080B">
        <w:rPr>
          <w:lang w:val="en-GB"/>
        </w:rPr>
        <w:t>които</w:t>
      </w:r>
      <w:proofErr w:type="spellEnd"/>
      <w:r w:rsidRPr="0057080B">
        <w:rPr>
          <w:lang w:val="en-GB"/>
        </w:rPr>
        <w:t xml:space="preserve"> </w:t>
      </w:r>
      <w:proofErr w:type="spellStart"/>
      <w:r w:rsidRPr="0057080B">
        <w:rPr>
          <w:lang w:val="en-GB"/>
        </w:rPr>
        <w:t>участват</w:t>
      </w:r>
      <w:proofErr w:type="spellEnd"/>
      <w:r w:rsidRPr="0057080B">
        <w:rPr>
          <w:lang w:val="en-GB"/>
        </w:rPr>
        <w:t xml:space="preserve"> и </w:t>
      </w:r>
      <w:proofErr w:type="spellStart"/>
      <w:r w:rsidRPr="0057080B">
        <w:rPr>
          <w:lang w:val="en-GB"/>
        </w:rPr>
        <w:t>носят</w:t>
      </w:r>
      <w:proofErr w:type="spellEnd"/>
      <w:r w:rsidRPr="0057080B">
        <w:rPr>
          <w:lang w:val="en-GB"/>
        </w:rPr>
        <w:t xml:space="preserve"> </w:t>
      </w:r>
      <w:proofErr w:type="spellStart"/>
      <w:r w:rsidRPr="0057080B">
        <w:rPr>
          <w:lang w:val="en-GB"/>
        </w:rPr>
        <w:t>отговорност</w:t>
      </w:r>
      <w:proofErr w:type="spellEnd"/>
      <w:r w:rsidRPr="0057080B">
        <w:rPr>
          <w:lang w:val="en-GB"/>
        </w:rPr>
        <w:t xml:space="preserve"> </w:t>
      </w:r>
      <w:proofErr w:type="spellStart"/>
      <w:r w:rsidRPr="0057080B">
        <w:rPr>
          <w:lang w:val="en-GB"/>
        </w:rPr>
        <w:t>за</w:t>
      </w:r>
      <w:proofErr w:type="spellEnd"/>
      <w:r w:rsidRPr="0057080B">
        <w:rPr>
          <w:lang w:val="en-GB"/>
        </w:rPr>
        <w:t xml:space="preserve"> </w:t>
      </w:r>
      <w:proofErr w:type="spellStart"/>
      <w:r w:rsidRPr="0057080B">
        <w:rPr>
          <w:lang w:val="en-GB"/>
        </w:rPr>
        <w:t>неговото</w:t>
      </w:r>
      <w:proofErr w:type="spellEnd"/>
      <w:r w:rsidRPr="0057080B">
        <w:rPr>
          <w:lang w:val="en-GB"/>
        </w:rPr>
        <w:t xml:space="preserve"> </w:t>
      </w:r>
      <w:proofErr w:type="spellStart"/>
      <w:r w:rsidRPr="0057080B">
        <w:rPr>
          <w:lang w:val="en-GB"/>
        </w:rPr>
        <w:t>формиране</w:t>
      </w:r>
      <w:proofErr w:type="spellEnd"/>
      <w:r w:rsidRPr="0057080B">
        <w:rPr>
          <w:lang w:val="en-GB"/>
        </w:rPr>
        <w:t xml:space="preserve"> и </w:t>
      </w:r>
      <w:proofErr w:type="spellStart"/>
      <w:r w:rsidRPr="0057080B">
        <w:rPr>
          <w:lang w:val="en-GB"/>
        </w:rPr>
        <w:t>интерпретация</w:t>
      </w:r>
      <w:proofErr w:type="spellEnd"/>
      <w:r w:rsidRPr="0057080B">
        <w:rPr>
          <w:lang w:val="en-GB"/>
        </w:rPr>
        <w:t>.</w:t>
      </w:r>
    </w:p>
    <w:p w14:paraId="54F12C57" w14:textId="2FF70B27" w:rsidR="004D61F7" w:rsidRPr="004D61F7" w:rsidRDefault="004D61F7" w:rsidP="004D61F7">
      <w:pPr>
        <w:spacing w:line="360" w:lineRule="auto"/>
        <w:rPr>
          <w:lang w:val="en-GB"/>
        </w:rPr>
      </w:pPr>
      <w:r>
        <w:t>Ко</w:t>
      </w:r>
      <w:proofErr w:type="spellStart"/>
      <w:r w:rsidRPr="004D61F7">
        <w:rPr>
          <w:lang w:val="en-GB"/>
        </w:rPr>
        <w:t>рпоративният</w:t>
      </w:r>
      <w:proofErr w:type="spellEnd"/>
      <w:r w:rsidRPr="004D61F7">
        <w:rPr>
          <w:lang w:val="en-GB"/>
        </w:rPr>
        <w:t xml:space="preserve"> </w:t>
      </w:r>
      <w:proofErr w:type="spellStart"/>
      <w:r w:rsidRPr="004D61F7">
        <w:rPr>
          <w:lang w:val="en-GB"/>
        </w:rPr>
        <w:t>имидж</w:t>
      </w:r>
      <w:proofErr w:type="spellEnd"/>
      <w:r w:rsidRPr="004D61F7">
        <w:rPr>
          <w:lang w:val="en-GB"/>
        </w:rPr>
        <w:t xml:space="preserve"> </w:t>
      </w:r>
      <w:proofErr w:type="spellStart"/>
      <w:r w:rsidRPr="004D61F7">
        <w:rPr>
          <w:lang w:val="en-GB"/>
        </w:rPr>
        <w:t>представлява</w:t>
      </w:r>
      <w:proofErr w:type="spellEnd"/>
      <w:r w:rsidRPr="004D61F7">
        <w:rPr>
          <w:lang w:val="en-GB"/>
        </w:rPr>
        <w:t xml:space="preserve"> </w:t>
      </w:r>
      <w:proofErr w:type="spellStart"/>
      <w:r w:rsidRPr="004D61F7">
        <w:rPr>
          <w:lang w:val="en-GB"/>
        </w:rPr>
        <w:t>един</w:t>
      </w:r>
      <w:proofErr w:type="spellEnd"/>
      <w:r w:rsidRPr="004D61F7">
        <w:rPr>
          <w:lang w:val="en-GB"/>
        </w:rPr>
        <w:t xml:space="preserve"> </w:t>
      </w:r>
      <w:proofErr w:type="spellStart"/>
      <w:r w:rsidRPr="004D61F7">
        <w:rPr>
          <w:lang w:val="en-GB"/>
        </w:rPr>
        <w:t>от</w:t>
      </w:r>
      <w:proofErr w:type="spellEnd"/>
      <w:r w:rsidRPr="004D61F7">
        <w:rPr>
          <w:lang w:val="en-GB"/>
        </w:rPr>
        <w:t xml:space="preserve"> </w:t>
      </w:r>
      <w:proofErr w:type="spellStart"/>
      <w:r w:rsidRPr="004D61F7">
        <w:rPr>
          <w:lang w:val="en-GB"/>
        </w:rPr>
        <w:t>ключовите</w:t>
      </w:r>
      <w:proofErr w:type="spellEnd"/>
      <w:r w:rsidRPr="004D61F7">
        <w:rPr>
          <w:lang w:val="en-GB"/>
        </w:rPr>
        <w:t xml:space="preserve"> </w:t>
      </w:r>
      <w:proofErr w:type="spellStart"/>
      <w:r w:rsidRPr="004D61F7">
        <w:rPr>
          <w:lang w:val="en-GB"/>
        </w:rPr>
        <w:t>конструкти</w:t>
      </w:r>
      <w:proofErr w:type="spellEnd"/>
      <w:r w:rsidRPr="004D61F7">
        <w:rPr>
          <w:lang w:val="en-GB"/>
        </w:rPr>
        <w:t xml:space="preserve">, </w:t>
      </w:r>
      <w:proofErr w:type="spellStart"/>
      <w:r w:rsidRPr="004D61F7">
        <w:rPr>
          <w:lang w:val="en-GB"/>
        </w:rPr>
        <w:t>които</w:t>
      </w:r>
      <w:proofErr w:type="spellEnd"/>
      <w:r w:rsidRPr="004D61F7">
        <w:rPr>
          <w:lang w:val="en-GB"/>
        </w:rPr>
        <w:t xml:space="preserve"> </w:t>
      </w:r>
      <w:r>
        <w:t xml:space="preserve">организациите се стремят </w:t>
      </w:r>
      <w:proofErr w:type="spellStart"/>
      <w:r w:rsidRPr="004D61F7">
        <w:rPr>
          <w:lang w:val="en-GB"/>
        </w:rPr>
        <w:t>да</w:t>
      </w:r>
      <w:proofErr w:type="spellEnd"/>
      <w:r w:rsidRPr="004D61F7">
        <w:rPr>
          <w:lang w:val="en-GB"/>
        </w:rPr>
        <w:t xml:space="preserve"> </w:t>
      </w:r>
      <w:proofErr w:type="spellStart"/>
      <w:r w:rsidRPr="004D61F7">
        <w:rPr>
          <w:lang w:val="en-GB"/>
        </w:rPr>
        <w:t>управлява</w:t>
      </w:r>
      <w:proofErr w:type="spellEnd"/>
      <w:r>
        <w:t>т</w:t>
      </w:r>
      <w:r w:rsidRPr="004D61F7">
        <w:rPr>
          <w:lang w:val="en-GB"/>
        </w:rPr>
        <w:t xml:space="preserve"> </w:t>
      </w:r>
      <w:proofErr w:type="spellStart"/>
      <w:r w:rsidRPr="004D61F7">
        <w:rPr>
          <w:lang w:val="en-GB"/>
        </w:rPr>
        <w:t>целенасочено</w:t>
      </w:r>
      <w:proofErr w:type="spellEnd"/>
      <w:r w:rsidRPr="004D61F7">
        <w:rPr>
          <w:lang w:val="en-GB"/>
        </w:rPr>
        <w:t xml:space="preserve">, </w:t>
      </w:r>
      <w:proofErr w:type="spellStart"/>
      <w:r w:rsidRPr="004D61F7">
        <w:rPr>
          <w:lang w:val="en-GB"/>
        </w:rPr>
        <w:t>тъй</w:t>
      </w:r>
      <w:proofErr w:type="spellEnd"/>
      <w:r w:rsidRPr="004D61F7">
        <w:rPr>
          <w:lang w:val="en-GB"/>
        </w:rPr>
        <w:t xml:space="preserve"> </w:t>
      </w:r>
      <w:proofErr w:type="spellStart"/>
      <w:r w:rsidRPr="004D61F7">
        <w:rPr>
          <w:lang w:val="en-GB"/>
        </w:rPr>
        <w:t>като</w:t>
      </w:r>
      <w:proofErr w:type="spellEnd"/>
      <w:r w:rsidRPr="004D61F7">
        <w:rPr>
          <w:lang w:val="en-GB"/>
        </w:rPr>
        <w:t xml:space="preserve"> </w:t>
      </w:r>
      <w:proofErr w:type="spellStart"/>
      <w:r w:rsidRPr="004D61F7">
        <w:rPr>
          <w:lang w:val="en-GB"/>
        </w:rPr>
        <w:t>той</w:t>
      </w:r>
      <w:proofErr w:type="spellEnd"/>
      <w:r w:rsidRPr="004D61F7">
        <w:rPr>
          <w:lang w:val="en-GB"/>
        </w:rPr>
        <w:t xml:space="preserve"> </w:t>
      </w:r>
      <w:proofErr w:type="spellStart"/>
      <w:r w:rsidRPr="004D61F7">
        <w:rPr>
          <w:lang w:val="en-GB"/>
        </w:rPr>
        <w:t>има</w:t>
      </w:r>
      <w:proofErr w:type="spellEnd"/>
      <w:r w:rsidRPr="004D61F7">
        <w:rPr>
          <w:lang w:val="en-GB"/>
        </w:rPr>
        <w:t xml:space="preserve"> </w:t>
      </w:r>
      <w:proofErr w:type="spellStart"/>
      <w:r w:rsidRPr="004D61F7">
        <w:rPr>
          <w:lang w:val="en-GB"/>
        </w:rPr>
        <w:t>съществено</w:t>
      </w:r>
      <w:proofErr w:type="spellEnd"/>
      <w:r w:rsidRPr="004D61F7">
        <w:rPr>
          <w:lang w:val="en-GB"/>
        </w:rPr>
        <w:t xml:space="preserve"> </w:t>
      </w:r>
      <w:proofErr w:type="spellStart"/>
      <w:r w:rsidRPr="004D61F7">
        <w:rPr>
          <w:lang w:val="en-GB"/>
        </w:rPr>
        <w:t>значение</w:t>
      </w:r>
      <w:proofErr w:type="spellEnd"/>
      <w:r w:rsidRPr="004D61F7">
        <w:rPr>
          <w:lang w:val="en-GB"/>
        </w:rPr>
        <w:t xml:space="preserve"> </w:t>
      </w:r>
      <w:proofErr w:type="spellStart"/>
      <w:r w:rsidRPr="004D61F7">
        <w:rPr>
          <w:lang w:val="en-GB"/>
        </w:rPr>
        <w:t>за</w:t>
      </w:r>
      <w:proofErr w:type="spellEnd"/>
      <w:r w:rsidRPr="004D61F7">
        <w:rPr>
          <w:lang w:val="en-GB"/>
        </w:rPr>
        <w:t xml:space="preserve"> </w:t>
      </w:r>
      <w:proofErr w:type="spellStart"/>
      <w:r w:rsidRPr="004D61F7">
        <w:rPr>
          <w:lang w:val="en-GB"/>
        </w:rPr>
        <w:t>общественото</w:t>
      </w:r>
      <w:proofErr w:type="spellEnd"/>
      <w:r w:rsidRPr="004D61F7">
        <w:rPr>
          <w:lang w:val="en-GB"/>
        </w:rPr>
        <w:t xml:space="preserve"> </w:t>
      </w:r>
      <w:proofErr w:type="spellStart"/>
      <w:r w:rsidRPr="004D61F7">
        <w:rPr>
          <w:lang w:val="en-GB"/>
        </w:rPr>
        <w:t>възприятие</w:t>
      </w:r>
      <w:proofErr w:type="spellEnd"/>
      <w:r w:rsidRPr="004D61F7">
        <w:rPr>
          <w:lang w:val="en-GB"/>
        </w:rPr>
        <w:t xml:space="preserve"> и </w:t>
      </w:r>
      <w:proofErr w:type="spellStart"/>
      <w:r w:rsidRPr="004D61F7">
        <w:rPr>
          <w:lang w:val="en-GB"/>
        </w:rPr>
        <w:t>за</w:t>
      </w:r>
      <w:proofErr w:type="spellEnd"/>
      <w:r w:rsidRPr="004D61F7">
        <w:rPr>
          <w:lang w:val="en-GB"/>
        </w:rPr>
        <w:t xml:space="preserve"> </w:t>
      </w:r>
      <w:proofErr w:type="spellStart"/>
      <w:r w:rsidRPr="004D61F7">
        <w:rPr>
          <w:lang w:val="en-GB"/>
        </w:rPr>
        <w:t>конкурентното</w:t>
      </w:r>
      <w:proofErr w:type="spellEnd"/>
      <w:r w:rsidRPr="004D61F7">
        <w:rPr>
          <w:lang w:val="en-GB"/>
        </w:rPr>
        <w:t xml:space="preserve"> </w:t>
      </w:r>
      <w:r>
        <w:t>им</w:t>
      </w:r>
      <w:r w:rsidRPr="004D61F7">
        <w:rPr>
          <w:lang w:val="en-GB"/>
        </w:rPr>
        <w:t xml:space="preserve"> </w:t>
      </w:r>
      <w:proofErr w:type="spellStart"/>
      <w:r w:rsidRPr="004D61F7">
        <w:rPr>
          <w:lang w:val="en-GB"/>
        </w:rPr>
        <w:t>присъствие</w:t>
      </w:r>
      <w:proofErr w:type="spellEnd"/>
      <w:r w:rsidRPr="004D61F7">
        <w:rPr>
          <w:lang w:val="en-GB"/>
        </w:rPr>
        <w:t xml:space="preserve">. </w:t>
      </w:r>
      <w:proofErr w:type="spellStart"/>
      <w:r w:rsidRPr="004D61F7">
        <w:rPr>
          <w:lang w:val="en-GB"/>
        </w:rPr>
        <w:t>Този</w:t>
      </w:r>
      <w:proofErr w:type="spellEnd"/>
      <w:r w:rsidRPr="004D61F7">
        <w:rPr>
          <w:lang w:val="en-GB"/>
        </w:rPr>
        <w:t xml:space="preserve"> </w:t>
      </w:r>
      <w:proofErr w:type="spellStart"/>
      <w:r w:rsidRPr="004D61F7">
        <w:rPr>
          <w:lang w:val="en-GB"/>
        </w:rPr>
        <w:t>конструкт</w:t>
      </w:r>
      <w:proofErr w:type="spellEnd"/>
      <w:r w:rsidRPr="004D61F7">
        <w:rPr>
          <w:lang w:val="en-GB"/>
        </w:rPr>
        <w:t xml:space="preserve"> </w:t>
      </w:r>
      <w:proofErr w:type="spellStart"/>
      <w:r w:rsidRPr="004D61F7">
        <w:rPr>
          <w:lang w:val="en-GB"/>
        </w:rPr>
        <w:t>не</w:t>
      </w:r>
      <w:proofErr w:type="spellEnd"/>
      <w:r w:rsidRPr="004D61F7">
        <w:rPr>
          <w:lang w:val="en-GB"/>
        </w:rPr>
        <w:t xml:space="preserve"> е </w:t>
      </w:r>
      <w:proofErr w:type="spellStart"/>
      <w:r w:rsidRPr="004D61F7">
        <w:rPr>
          <w:lang w:val="en-GB"/>
        </w:rPr>
        <w:t>обективно</w:t>
      </w:r>
      <w:proofErr w:type="spellEnd"/>
      <w:r w:rsidRPr="004D61F7">
        <w:rPr>
          <w:lang w:val="en-GB"/>
        </w:rPr>
        <w:t xml:space="preserve"> </w:t>
      </w:r>
      <w:proofErr w:type="spellStart"/>
      <w:r w:rsidRPr="004D61F7">
        <w:rPr>
          <w:lang w:val="en-GB"/>
        </w:rPr>
        <w:t>фиксиран</w:t>
      </w:r>
      <w:proofErr w:type="spellEnd"/>
      <w:r w:rsidRPr="004D61F7">
        <w:rPr>
          <w:lang w:val="en-GB"/>
        </w:rPr>
        <w:t xml:space="preserve">, а </w:t>
      </w:r>
      <w:proofErr w:type="spellStart"/>
      <w:r w:rsidRPr="004D61F7">
        <w:rPr>
          <w:lang w:val="en-GB"/>
        </w:rPr>
        <w:t>напротив</w:t>
      </w:r>
      <w:proofErr w:type="spellEnd"/>
      <w:r w:rsidRPr="004D61F7">
        <w:rPr>
          <w:lang w:val="en-GB"/>
        </w:rPr>
        <w:t xml:space="preserve"> – </w:t>
      </w:r>
      <w:proofErr w:type="spellStart"/>
      <w:r w:rsidRPr="004D61F7">
        <w:rPr>
          <w:lang w:val="en-GB"/>
        </w:rPr>
        <w:t>носи</w:t>
      </w:r>
      <w:proofErr w:type="spellEnd"/>
      <w:r w:rsidRPr="004D61F7">
        <w:rPr>
          <w:lang w:val="en-GB"/>
        </w:rPr>
        <w:t xml:space="preserve"> </w:t>
      </w:r>
      <w:proofErr w:type="spellStart"/>
      <w:r w:rsidRPr="004D61F7">
        <w:rPr>
          <w:lang w:val="en-GB"/>
        </w:rPr>
        <w:t>силно</w:t>
      </w:r>
      <w:proofErr w:type="spellEnd"/>
      <w:r w:rsidRPr="004D61F7">
        <w:rPr>
          <w:lang w:val="en-GB"/>
        </w:rPr>
        <w:t xml:space="preserve"> </w:t>
      </w:r>
      <w:proofErr w:type="spellStart"/>
      <w:r w:rsidRPr="004D61F7">
        <w:rPr>
          <w:lang w:val="en-GB"/>
        </w:rPr>
        <w:t>субективен</w:t>
      </w:r>
      <w:proofErr w:type="spellEnd"/>
      <w:r w:rsidRPr="004D61F7">
        <w:rPr>
          <w:lang w:val="en-GB"/>
        </w:rPr>
        <w:t xml:space="preserve"> </w:t>
      </w:r>
      <w:proofErr w:type="spellStart"/>
      <w:r w:rsidRPr="004D61F7">
        <w:rPr>
          <w:lang w:val="en-GB"/>
        </w:rPr>
        <w:t>характер</w:t>
      </w:r>
      <w:proofErr w:type="spellEnd"/>
      <w:r w:rsidRPr="004D61F7">
        <w:rPr>
          <w:lang w:val="en-GB"/>
        </w:rPr>
        <w:t xml:space="preserve"> и </w:t>
      </w:r>
      <w:proofErr w:type="spellStart"/>
      <w:r w:rsidRPr="004D61F7">
        <w:rPr>
          <w:lang w:val="en-GB"/>
        </w:rPr>
        <w:t>се</w:t>
      </w:r>
      <w:proofErr w:type="spellEnd"/>
      <w:r w:rsidRPr="004D61F7">
        <w:rPr>
          <w:lang w:val="en-GB"/>
        </w:rPr>
        <w:t xml:space="preserve"> </w:t>
      </w:r>
      <w:proofErr w:type="spellStart"/>
      <w:r w:rsidRPr="004D61F7">
        <w:rPr>
          <w:lang w:val="en-GB"/>
        </w:rPr>
        <w:t>формира</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основата</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ценности</w:t>
      </w:r>
      <w:proofErr w:type="spellEnd"/>
      <w:r w:rsidRPr="004D61F7">
        <w:rPr>
          <w:lang w:val="en-GB"/>
        </w:rPr>
        <w:t xml:space="preserve">, </w:t>
      </w:r>
      <w:proofErr w:type="spellStart"/>
      <w:r w:rsidRPr="004D61F7">
        <w:rPr>
          <w:lang w:val="en-GB"/>
        </w:rPr>
        <w:t>нагласи</w:t>
      </w:r>
      <w:proofErr w:type="spellEnd"/>
      <w:r w:rsidRPr="004D61F7">
        <w:rPr>
          <w:lang w:val="en-GB"/>
        </w:rPr>
        <w:t xml:space="preserve"> и </w:t>
      </w:r>
      <w:proofErr w:type="spellStart"/>
      <w:r w:rsidRPr="004D61F7">
        <w:rPr>
          <w:lang w:val="en-GB"/>
        </w:rPr>
        <w:t>интерпретации</w:t>
      </w:r>
      <w:proofErr w:type="spellEnd"/>
      <w:r w:rsidRPr="004D61F7">
        <w:rPr>
          <w:lang w:val="en-GB"/>
        </w:rPr>
        <w:t xml:space="preserve"> в </w:t>
      </w:r>
      <w:proofErr w:type="spellStart"/>
      <w:r w:rsidRPr="004D61F7">
        <w:rPr>
          <w:lang w:val="en-GB"/>
        </w:rPr>
        <w:t>определен</w:t>
      </w:r>
      <w:proofErr w:type="spellEnd"/>
      <w:r w:rsidRPr="004D61F7">
        <w:rPr>
          <w:lang w:val="en-GB"/>
        </w:rPr>
        <w:t xml:space="preserve"> </w:t>
      </w:r>
      <w:proofErr w:type="spellStart"/>
      <w:r w:rsidRPr="004D61F7">
        <w:rPr>
          <w:lang w:val="en-GB"/>
        </w:rPr>
        <w:t>социален</w:t>
      </w:r>
      <w:proofErr w:type="spellEnd"/>
      <w:r w:rsidRPr="004D61F7">
        <w:rPr>
          <w:lang w:val="en-GB"/>
        </w:rPr>
        <w:t xml:space="preserve"> и </w:t>
      </w:r>
      <w:proofErr w:type="spellStart"/>
      <w:r w:rsidRPr="004D61F7">
        <w:rPr>
          <w:lang w:val="en-GB"/>
        </w:rPr>
        <w:t>културен</w:t>
      </w:r>
      <w:proofErr w:type="spellEnd"/>
      <w:r w:rsidRPr="004D61F7">
        <w:rPr>
          <w:lang w:val="en-GB"/>
        </w:rPr>
        <w:t xml:space="preserve"> </w:t>
      </w:r>
      <w:proofErr w:type="spellStart"/>
      <w:r w:rsidRPr="004D61F7">
        <w:rPr>
          <w:lang w:val="en-GB"/>
        </w:rPr>
        <w:t>контекст</w:t>
      </w:r>
      <w:proofErr w:type="spellEnd"/>
      <w:r w:rsidRPr="004D61F7">
        <w:rPr>
          <w:lang w:val="en-GB"/>
        </w:rPr>
        <w:t xml:space="preserve">. </w:t>
      </w:r>
      <w:proofErr w:type="spellStart"/>
      <w:r w:rsidRPr="004D61F7">
        <w:rPr>
          <w:lang w:val="en-GB"/>
        </w:rPr>
        <w:t>Именно</w:t>
      </w:r>
      <w:proofErr w:type="spellEnd"/>
      <w:r w:rsidRPr="004D61F7">
        <w:rPr>
          <w:lang w:val="en-GB"/>
        </w:rPr>
        <w:t xml:space="preserve"> </w:t>
      </w:r>
      <w:proofErr w:type="spellStart"/>
      <w:r w:rsidRPr="004D61F7">
        <w:rPr>
          <w:lang w:val="en-GB"/>
        </w:rPr>
        <w:t>поради</w:t>
      </w:r>
      <w:proofErr w:type="spellEnd"/>
      <w:r w:rsidRPr="004D61F7">
        <w:rPr>
          <w:lang w:val="en-GB"/>
        </w:rPr>
        <w:t xml:space="preserve"> </w:t>
      </w:r>
      <w:proofErr w:type="spellStart"/>
      <w:r w:rsidRPr="004D61F7">
        <w:rPr>
          <w:lang w:val="en-GB"/>
        </w:rPr>
        <w:t>тази</w:t>
      </w:r>
      <w:proofErr w:type="spellEnd"/>
      <w:r w:rsidRPr="004D61F7">
        <w:rPr>
          <w:lang w:val="en-GB"/>
        </w:rPr>
        <w:t xml:space="preserve"> </w:t>
      </w:r>
      <w:proofErr w:type="spellStart"/>
      <w:r w:rsidRPr="004D61F7">
        <w:rPr>
          <w:lang w:val="en-GB"/>
        </w:rPr>
        <w:t>зависимост</w:t>
      </w:r>
      <w:proofErr w:type="spellEnd"/>
      <w:r w:rsidRPr="004D61F7">
        <w:rPr>
          <w:lang w:val="en-GB"/>
        </w:rPr>
        <w:t xml:space="preserve"> </w:t>
      </w:r>
      <w:proofErr w:type="spellStart"/>
      <w:r w:rsidRPr="004D61F7">
        <w:rPr>
          <w:lang w:val="en-GB"/>
        </w:rPr>
        <w:t>от</w:t>
      </w:r>
      <w:proofErr w:type="spellEnd"/>
      <w:r w:rsidRPr="004D61F7">
        <w:rPr>
          <w:lang w:val="en-GB"/>
        </w:rPr>
        <w:t xml:space="preserve"> </w:t>
      </w:r>
      <w:proofErr w:type="spellStart"/>
      <w:r w:rsidRPr="004D61F7">
        <w:rPr>
          <w:lang w:val="en-GB"/>
        </w:rPr>
        <w:t>външни</w:t>
      </w:r>
      <w:proofErr w:type="spellEnd"/>
      <w:r w:rsidRPr="004D61F7">
        <w:rPr>
          <w:lang w:val="en-GB"/>
        </w:rPr>
        <w:t xml:space="preserve"> </w:t>
      </w:r>
      <w:proofErr w:type="spellStart"/>
      <w:r w:rsidRPr="004D61F7">
        <w:rPr>
          <w:lang w:val="en-GB"/>
        </w:rPr>
        <w:t>фактори</w:t>
      </w:r>
      <w:proofErr w:type="spellEnd"/>
      <w:r w:rsidRPr="004D61F7">
        <w:rPr>
          <w:lang w:val="en-GB"/>
        </w:rPr>
        <w:t xml:space="preserve"> </w:t>
      </w:r>
      <w:proofErr w:type="spellStart"/>
      <w:r w:rsidRPr="004D61F7">
        <w:rPr>
          <w:lang w:val="en-GB"/>
        </w:rPr>
        <w:t>корпоративният</w:t>
      </w:r>
      <w:proofErr w:type="spellEnd"/>
      <w:r w:rsidRPr="004D61F7">
        <w:rPr>
          <w:lang w:val="en-GB"/>
        </w:rPr>
        <w:t xml:space="preserve"> </w:t>
      </w:r>
      <w:proofErr w:type="spellStart"/>
      <w:r w:rsidRPr="004D61F7">
        <w:rPr>
          <w:lang w:val="en-GB"/>
        </w:rPr>
        <w:t>имидж</w:t>
      </w:r>
      <w:proofErr w:type="spellEnd"/>
      <w:r w:rsidRPr="004D61F7">
        <w:rPr>
          <w:lang w:val="en-GB"/>
        </w:rPr>
        <w:t xml:space="preserve"> е </w:t>
      </w:r>
      <w:proofErr w:type="spellStart"/>
      <w:r w:rsidRPr="004D61F7">
        <w:rPr>
          <w:lang w:val="en-GB"/>
        </w:rPr>
        <w:t>динамичен</w:t>
      </w:r>
      <w:proofErr w:type="spellEnd"/>
      <w:r w:rsidRPr="004D61F7">
        <w:rPr>
          <w:lang w:val="en-GB"/>
        </w:rPr>
        <w:t xml:space="preserve"> и </w:t>
      </w:r>
      <w:proofErr w:type="spellStart"/>
      <w:r w:rsidRPr="004D61F7">
        <w:rPr>
          <w:lang w:val="en-GB"/>
        </w:rPr>
        <w:t>податлив</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промени</w:t>
      </w:r>
      <w:proofErr w:type="spellEnd"/>
      <w:r w:rsidRPr="004D61F7">
        <w:rPr>
          <w:lang w:val="en-GB"/>
        </w:rPr>
        <w:t xml:space="preserve">, </w:t>
      </w:r>
      <w:proofErr w:type="spellStart"/>
      <w:r w:rsidRPr="004D61F7">
        <w:rPr>
          <w:lang w:val="en-GB"/>
        </w:rPr>
        <w:t>като</w:t>
      </w:r>
      <w:proofErr w:type="spellEnd"/>
      <w:r w:rsidRPr="004D61F7">
        <w:rPr>
          <w:lang w:val="en-GB"/>
        </w:rPr>
        <w:t xml:space="preserve"> </w:t>
      </w:r>
      <w:proofErr w:type="spellStart"/>
      <w:r w:rsidRPr="004D61F7">
        <w:rPr>
          <w:lang w:val="en-GB"/>
        </w:rPr>
        <w:t>може</w:t>
      </w:r>
      <w:proofErr w:type="spellEnd"/>
      <w:r w:rsidRPr="004D61F7">
        <w:rPr>
          <w:lang w:val="en-GB"/>
        </w:rPr>
        <w:t xml:space="preserve"> </w:t>
      </w:r>
      <w:proofErr w:type="spellStart"/>
      <w:r w:rsidRPr="004D61F7">
        <w:rPr>
          <w:lang w:val="en-GB"/>
        </w:rPr>
        <w:t>да</w:t>
      </w:r>
      <w:proofErr w:type="spellEnd"/>
      <w:r w:rsidRPr="004D61F7">
        <w:rPr>
          <w:lang w:val="en-GB"/>
        </w:rPr>
        <w:t xml:space="preserve"> </w:t>
      </w:r>
      <w:proofErr w:type="spellStart"/>
      <w:r w:rsidRPr="004D61F7">
        <w:rPr>
          <w:lang w:val="en-GB"/>
        </w:rPr>
        <w:t>варира</w:t>
      </w:r>
      <w:proofErr w:type="spellEnd"/>
      <w:r w:rsidRPr="004D61F7">
        <w:rPr>
          <w:lang w:val="en-GB"/>
        </w:rPr>
        <w:t xml:space="preserve"> </w:t>
      </w:r>
      <w:proofErr w:type="spellStart"/>
      <w:r w:rsidRPr="004D61F7">
        <w:rPr>
          <w:lang w:val="en-GB"/>
        </w:rPr>
        <w:t>във</w:t>
      </w:r>
      <w:proofErr w:type="spellEnd"/>
      <w:r w:rsidRPr="004D61F7">
        <w:rPr>
          <w:lang w:val="en-GB"/>
        </w:rPr>
        <w:t xml:space="preserve"> </w:t>
      </w:r>
      <w:proofErr w:type="spellStart"/>
      <w:r w:rsidRPr="004D61F7">
        <w:rPr>
          <w:lang w:val="en-GB"/>
        </w:rPr>
        <w:t>времето</w:t>
      </w:r>
      <w:proofErr w:type="spellEnd"/>
      <w:r w:rsidRPr="004D61F7">
        <w:rPr>
          <w:lang w:val="en-GB"/>
        </w:rPr>
        <w:t xml:space="preserve"> </w:t>
      </w:r>
      <w:proofErr w:type="spellStart"/>
      <w:r w:rsidRPr="004D61F7">
        <w:rPr>
          <w:lang w:val="en-GB"/>
        </w:rPr>
        <w:t>според</w:t>
      </w:r>
      <w:proofErr w:type="spellEnd"/>
      <w:r w:rsidRPr="004D61F7">
        <w:rPr>
          <w:lang w:val="en-GB"/>
        </w:rPr>
        <w:t xml:space="preserve"> </w:t>
      </w:r>
      <w:proofErr w:type="spellStart"/>
      <w:r w:rsidRPr="004D61F7">
        <w:rPr>
          <w:lang w:val="en-GB"/>
        </w:rPr>
        <w:t>поведението</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организацията</w:t>
      </w:r>
      <w:proofErr w:type="spellEnd"/>
      <w:r w:rsidRPr="004D61F7">
        <w:rPr>
          <w:lang w:val="en-GB"/>
        </w:rPr>
        <w:t xml:space="preserve">, </w:t>
      </w:r>
      <w:proofErr w:type="spellStart"/>
      <w:r w:rsidRPr="004D61F7">
        <w:rPr>
          <w:lang w:val="en-GB"/>
        </w:rPr>
        <w:t>обществените</w:t>
      </w:r>
      <w:proofErr w:type="spellEnd"/>
      <w:r w:rsidRPr="004D61F7">
        <w:rPr>
          <w:lang w:val="en-GB"/>
        </w:rPr>
        <w:t xml:space="preserve"> </w:t>
      </w:r>
      <w:proofErr w:type="spellStart"/>
      <w:r w:rsidRPr="004D61F7">
        <w:rPr>
          <w:lang w:val="en-GB"/>
        </w:rPr>
        <w:t>нагласи</w:t>
      </w:r>
      <w:proofErr w:type="spellEnd"/>
      <w:r w:rsidRPr="004D61F7">
        <w:rPr>
          <w:lang w:val="en-GB"/>
        </w:rPr>
        <w:t xml:space="preserve"> и </w:t>
      </w:r>
      <w:proofErr w:type="spellStart"/>
      <w:r w:rsidRPr="004D61F7">
        <w:rPr>
          <w:lang w:val="en-GB"/>
        </w:rPr>
        <w:t>комуникационната</w:t>
      </w:r>
      <w:proofErr w:type="spellEnd"/>
      <w:r w:rsidRPr="004D61F7">
        <w:rPr>
          <w:lang w:val="en-GB"/>
        </w:rPr>
        <w:t xml:space="preserve"> </w:t>
      </w:r>
      <w:proofErr w:type="spellStart"/>
      <w:r w:rsidRPr="004D61F7">
        <w:rPr>
          <w:lang w:val="en-GB"/>
        </w:rPr>
        <w:t>среда</w:t>
      </w:r>
      <w:proofErr w:type="spellEnd"/>
      <w:r w:rsidRPr="004D61F7">
        <w:t xml:space="preserve"> </w:t>
      </w:r>
      <w:r w:rsidRPr="004D61F7">
        <w:rPr>
          <w:lang w:val="en-GB"/>
        </w:rPr>
        <w:t>(</w:t>
      </w:r>
      <w:proofErr w:type="spellStart"/>
      <w:r w:rsidRPr="004D61F7">
        <w:rPr>
          <w:lang w:val="en-GB"/>
        </w:rPr>
        <w:t>Noraizah</w:t>
      </w:r>
      <w:proofErr w:type="spellEnd"/>
      <w:r w:rsidRPr="004D61F7">
        <w:rPr>
          <w:lang w:val="en-GB"/>
        </w:rPr>
        <w:t xml:space="preserve"> et al., 2025).</w:t>
      </w:r>
    </w:p>
    <w:p w14:paraId="433EDF25" w14:textId="7737D3CB" w:rsidR="004D61F7" w:rsidRPr="004D61F7" w:rsidRDefault="004D61F7" w:rsidP="004D61F7">
      <w:pPr>
        <w:spacing w:line="360" w:lineRule="auto"/>
        <w:rPr>
          <w:lang w:val="en-GB"/>
        </w:rPr>
      </w:pPr>
      <w:proofErr w:type="spellStart"/>
      <w:r w:rsidRPr="004D61F7">
        <w:rPr>
          <w:lang w:val="en-GB"/>
        </w:rPr>
        <w:t>Формирането</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корпоративния</w:t>
      </w:r>
      <w:proofErr w:type="spellEnd"/>
      <w:r w:rsidRPr="004D61F7">
        <w:rPr>
          <w:lang w:val="en-GB"/>
        </w:rPr>
        <w:t xml:space="preserve"> </w:t>
      </w:r>
      <w:proofErr w:type="spellStart"/>
      <w:r w:rsidRPr="004D61F7">
        <w:rPr>
          <w:lang w:val="en-GB"/>
        </w:rPr>
        <w:t>имидж</w:t>
      </w:r>
      <w:proofErr w:type="spellEnd"/>
      <w:r w:rsidRPr="004D61F7">
        <w:rPr>
          <w:lang w:val="en-GB"/>
        </w:rPr>
        <w:t xml:space="preserve"> </w:t>
      </w:r>
      <w:proofErr w:type="spellStart"/>
      <w:r w:rsidRPr="004D61F7">
        <w:rPr>
          <w:lang w:val="en-GB"/>
        </w:rPr>
        <w:t>включва</w:t>
      </w:r>
      <w:proofErr w:type="spellEnd"/>
      <w:r w:rsidRPr="004D61F7">
        <w:rPr>
          <w:lang w:val="en-GB"/>
        </w:rPr>
        <w:t xml:space="preserve"> </w:t>
      </w:r>
      <w:proofErr w:type="spellStart"/>
      <w:r w:rsidRPr="004D61F7">
        <w:rPr>
          <w:lang w:val="en-GB"/>
        </w:rPr>
        <w:t>едновременно</w:t>
      </w:r>
      <w:proofErr w:type="spellEnd"/>
      <w:r w:rsidRPr="004D61F7">
        <w:rPr>
          <w:lang w:val="en-GB"/>
        </w:rPr>
        <w:t xml:space="preserve"> </w:t>
      </w:r>
      <w:proofErr w:type="spellStart"/>
      <w:r w:rsidRPr="004D61F7">
        <w:rPr>
          <w:lang w:val="en-GB"/>
        </w:rPr>
        <w:t>два</w:t>
      </w:r>
      <w:proofErr w:type="spellEnd"/>
      <w:r w:rsidRPr="004D61F7">
        <w:rPr>
          <w:lang w:val="en-GB"/>
        </w:rPr>
        <w:t xml:space="preserve"> </w:t>
      </w:r>
      <w:proofErr w:type="spellStart"/>
      <w:r w:rsidRPr="004D61F7">
        <w:rPr>
          <w:lang w:val="en-GB"/>
        </w:rPr>
        <w:t>взаимосвързани</w:t>
      </w:r>
      <w:proofErr w:type="spellEnd"/>
      <w:r w:rsidRPr="004D61F7">
        <w:rPr>
          <w:lang w:val="en-GB"/>
        </w:rPr>
        <w:t xml:space="preserve"> </w:t>
      </w:r>
      <w:proofErr w:type="spellStart"/>
      <w:r w:rsidRPr="004D61F7">
        <w:rPr>
          <w:lang w:val="en-GB"/>
        </w:rPr>
        <w:t>процеса</w:t>
      </w:r>
      <w:proofErr w:type="spellEnd"/>
      <w:r w:rsidRPr="004D61F7">
        <w:rPr>
          <w:lang w:val="en-GB"/>
        </w:rPr>
        <w:t xml:space="preserve">. </w:t>
      </w:r>
      <w:proofErr w:type="spellStart"/>
      <w:r w:rsidRPr="004D61F7">
        <w:rPr>
          <w:lang w:val="en-GB"/>
        </w:rPr>
        <w:t>От</w:t>
      </w:r>
      <w:proofErr w:type="spellEnd"/>
      <w:r w:rsidRPr="004D61F7">
        <w:rPr>
          <w:lang w:val="en-GB"/>
        </w:rPr>
        <w:t xml:space="preserve"> </w:t>
      </w:r>
      <w:proofErr w:type="spellStart"/>
      <w:r w:rsidRPr="004D61F7">
        <w:rPr>
          <w:lang w:val="en-GB"/>
        </w:rPr>
        <w:t>една</w:t>
      </w:r>
      <w:proofErr w:type="spellEnd"/>
      <w:r w:rsidRPr="004D61F7">
        <w:rPr>
          <w:lang w:val="en-GB"/>
        </w:rPr>
        <w:t xml:space="preserve"> </w:t>
      </w:r>
      <w:proofErr w:type="spellStart"/>
      <w:r w:rsidRPr="004D61F7">
        <w:rPr>
          <w:lang w:val="en-GB"/>
        </w:rPr>
        <w:t>страна</w:t>
      </w:r>
      <w:proofErr w:type="spellEnd"/>
      <w:r w:rsidRPr="004D61F7">
        <w:rPr>
          <w:lang w:val="en-GB"/>
        </w:rPr>
        <w:t xml:space="preserve"> </w:t>
      </w:r>
      <w:proofErr w:type="spellStart"/>
      <w:r w:rsidRPr="004D61F7">
        <w:rPr>
          <w:lang w:val="en-GB"/>
        </w:rPr>
        <w:t>стои</w:t>
      </w:r>
      <w:proofErr w:type="spellEnd"/>
      <w:r w:rsidRPr="004D61F7">
        <w:rPr>
          <w:lang w:val="en-GB"/>
        </w:rPr>
        <w:t xml:space="preserve"> </w:t>
      </w:r>
      <w:proofErr w:type="spellStart"/>
      <w:r w:rsidRPr="004D61F7">
        <w:rPr>
          <w:lang w:val="en-GB"/>
        </w:rPr>
        <w:t>образът</w:t>
      </w:r>
      <w:proofErr w:type="spellEnd"/>
      <w:r w:rsidRPr="004D61F7">
        <w:rPr>
          <w:lang w:val="en-GB"/>
        </w:rPr>
        <w:t xml:space="preserve">, </w:t>
      </w:r>
      <w:proofErr w:type="spellStart"/>
      <w:r w:rsidRPr="004D61F7">
        <w:rPr>
          <w:lang w:val="en-GB"/>
        </w:rPr>
        <w:t>който</w:t>
      </w:r>
      <w:proofErr w:type="spellEnd"/>
      <w:r w:rsidRPr="004D61F7">
        <w:rPr>
          <w:lang w:val="en-GB"/>
        </w:rPr>
        <w:t xml:space="preserve"> </w:t>
      </w:r>
      <w:proofErr w:type="spellStart"/>
      <w:r w:rsidRPr="004D61F7">
        <w:rPr>
          <w:lang w:val="en-GB"/>
        </w:rPr>
        <w:t>организацията</w:t>
      </w:r>
      <w:proofErr w:type="spellEnd"/>
      <w:r w:rsidRPr="004D61F7">
        <w:rPr>
          <w:lang w:val="en-GB"/>
        </w:rPr>
        <w:t xml:space="preserve"> </w:t>
      </w:r>
      <w:proofErr w:type="spellStart"/>
      <w:r w:rsidRPr="004D61F7">
        <w:rPr>
          <w:lang w:val="en-GB"/>
        </w:rPr>
        <w:t>съзнателно</w:t>
      </w:r>
      <w:proofErr w:type="spellEnd"/>
      <w:r w:rsidRPr="004D61F7">
        <w:rPr>
          <w:lang w:val="en-GB"/>
        </w:rPr>
        <w:t xml:space="preserve"> </w:t>
      </w:r>
      <w:proofErr w:type="spellStart"/>
      <w:r w:rsidRPr="004D61F7">
        <w:rPr>
          <w:lang w:val="en-GB"/>
        </w:rPr>
        <w:t>конструира</w:t>
      </w:r>
      <w:proofErr w:type="spellEnd"/>
      <w:r w:rsidRPr="004D61F7">
        <w:rPr>
          <w:lang w:val="en-GB"/>
        </w:rPr>
        <w:t xml:space="preserve"> и </w:t>
      </w:r>
      <w:proofErr w:type="spellStart"/>
      <w:r w:rsidRPr="004D61F7">
        <w:rPr>
          <w:lang w:val="en-GB"/>
        </w:rPr>
        <w:t>комуникира</w:t>
      </w:r>
      <w:proofErr w:type="spellEnd"/>
      <w:r w:rsidRPr="004D61F7">
        <w:rPr>
          <w:lang w:val="en-GB"/>
        </w:rPr>
        <w:t xml:space="preserve"> </w:t>
      </w:r>
      <w:proofErr w:type="spellStart"/>
      <w:r w:rsidRPr="004D61F7">
        <w:rPr>
          <w:lang w:val="en-GB"/>
        </w:rPr>
        <w:t>чрез</w:t>
      </w:r>
      <w:proofErr w:type="spellEnd"/>
      <w:r w:rsidRPr="004D61F7">
        <w:rPr>
          <w:lang w:val="en-GB"/>
        </w:rPr>
        <w:t xml:space="preserve"> </w:t>
      </w:r>
      <w:proofErr w:type="spellStart"/>
      <w:r w:rsidRPr="004D61F7">
        <w:rPr>
          <w:lang w:val="en-GB"/>
        </w:rPr>
        <w:t>стратегически</w:t>
      </w:r>
      <w:proofErr w:type="spellEnd"/>
      <w:r w:rsidRPr="004D61F7">
        <w:rPr>
          <w:lang w:val="en-GB"/>
        </w:rPr>
        <w:t xml:space="preserve"> </w:t>
      </w:r>
      <w:proofErr w:type="spellStart"/>
      <w:r w:rsidRPr="004D61F7">
        <w:rPr>
          <w:lang w:val="en-GB"/>
        </w:rPr>
        <w:t>планирани</w:t>
      </w:r>
      <w:proofErr w:type="spellEnd"/>
      <w:r w:rsidRPr="004D61F7">
        <w:rPr>
          <w:lang w:val="en-GB"/>
        </w:rPr>
        <w:t xml:space="preserve"> </w:t>
      </w:r>
      <w:proofErr w:type="spellStart"/>
      <w:r w:rsidRPr="004D61F7">
        <w:rPr>
          <w:lang w:val="en-GB"/>
        </w:rPr>
        <w:t>послания</w:t>
      </w:r>
      <w:proofErr w:type="spellEnd"/>
      <w:r w:rsidRPr="004D61F7">
        <w:rPr>
          <w:lang w:val="en-GB"/>
        </w:rPr>
        <w:t xml:space="preserve">, </w:t>
      </w:r>
      <w:proofErr w:type="spellStart"/>
      <w:r w:rsidRPr="004D61F7">
        <w:rPr>
          <w:lang w:val="en-GB"/>
        </w:rPr>
        <w:t>маркетингови</w:t>
      </w:r>
      <w:proofErr w:type="spellEnd"/>
      <w:r w:rsidRPr="004D61F7">
        <w:rPr>
          <w:lang w:val="en-GB"/>
        </w:rPr>
        <w:t xml:space="preserve"> </w:t>
      </w:r>
      <w:proofErr w:type="spellStart"/>
      <w:r w:rsidRPr="004D61F7">
        <w:rPr>
          <w:lang w:val="en-GB"/>
        </w:rPr>
        <w:t>практики</w:t>
      </w:r>
      <w:proofErr w:type="spellEnd"/>
      <w:r w:rsidRPr="004D61F7">
        <w:rPr>
          <w:lang w:val="en-GB"/>
        </w:rPr>
        <w:t xml:space="preserve"> и </w:t>
      </w:r>
      <w:proofErr w:type="spellStart"/>
      <w:r w:rsidRPr="004D61F7">
        <w:rPr>
          <w:lang w:val="en-GB"/>
        </w:rPr>
        <w:t>управленски</w:t>
      </w:r>
      <w:proofErr w:type="spellEnd"/>
      <w:r w:rsidRPr="004D61F7">
        <w:rPr>
          <w:lang w:val="en-GB"/>
        </w:rPr>
        <w:t xml:space="preserve"> </w:t>
      </w:r>
      <w:proofErr w:type="spellStart"/>
      <w:r w:rsidRPr="004D61F7">
        <w:rPr>
          <w:lang w:val="en-GB"/>
        </w:rPr>
        <w:t>решения</w:t>
      </w:r>
      <w:proofErr w:type="spellEnd"/>
      <w:r w:rsidRPr="004D61F7">
        <w:rPr>
          <w:lang w:val="en-GB"/>
        </w:rPr>
        <w:t xml:space="preserve">. </w:t>
      </w:r>
      <w:proofErr w:type="spellStart"/>
      <w:r w:rsidRPr="004D61F7">
        <w:rPr>
          <w:lang w:val="en-GB"/>
        </w:rPr>
        <w:t>От</w:t>
      </w:r>
      <w:proofErr w:type="spellEnd"/>
      <w:r w:rsidRPr="004D61F7">
        <w:rPr>
          <w:lang w:val="en-GB"/>
        </w:rPr>
        <w:t xml:space="preserve"> </w:t>
      </w:r>
      <w:proofErr w:type="spellStart"/>
      <w:r w:rsidRPr="004D61F7">
        <w:rPr>
          <w:lang w:val="en-GB"/>
        </w:rPr>
        <w:t>друга</w:t>
      </w:r>
      <w:proofErr w:type="spellEnd"/>
      <w:r w:rsidRPr="004D61F7">
        <w:rPr>
          <w:lang w:val="en-GB"/>
        </w:rPr>
        <w:t xml:space="preserve"> </w:t>
      </w:r>
      <w:proofErr w:type="spellStart"/>
      <w:r w:rsidRPr="004D61F7">
        <w:rPr>
          <w:lang w:val="en-GB"/>
        </w:rPr>
        <w:t>страна</w:t>
      </w:r>
      <w:proofErr w:type="spellEnd"/>
      <w:r w:rsidRPr="004D61F7">
        <w:rPr>
          <w:lang w:val="en-GB"/>
        </w:rPr>
        <w:t xml:space="preserve"> </w:t>
      </w:r>
      <w:proofErr w:type="spellStart"/>
      <w:r w:rsidRPr="004D61F7">
        <w:rPr>
          <w:lang w:val="en-GB"/>
        </w:rPr>
        <w:t>присъства</w:t>
      </w:r>
      <w:proofErr w:type="spellEnd"/>
      <w:r w:rsidRPr="004D61F7">
        <w:rPr>
          <w:lang w:val="en-GB"/>
        </w:rPr>
        <w:t xml:space="preserve"> </w:t>
      </w:r>
      <w:proofErr w:type="spellStart"/>
      <w:r w:rsidRPr="004D61F7">
        <w:rPr>
          <w:lang w:val="en-GB"/>
        </w:rPr>
        <w:t>интерпретацията</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този</w:t>
      </w:r>
      <w:proofErr w:type="spellEnd"/>
      <w:r w:rsidRPr="004D61F7">
        <w:rPr>
          <w:lang w:val="en-GB"/>
        </w:rPr>
        <w:t xml:space="preserve"> </w:t>
      </w:r>
      <w:proofErr w:type="spellStart"/>
      <w:r w:rsidRPr="004D61F7">
        <w:rPr>
          <w:lang w:val="en-GB"/>
        </w:rPr>
        <w:t>образ</w:t>
      </w:r>
      <w:proofErr w:type="spellEnd"/>
      <w:r w:rsidRPr="004D61F7">
        <w:rPr>
          <w:lang w:val="en-GB"/>
        </w:rPr>
        <w:t xml:space="preserve"> </w:t>
      </w:r>
      <w:proofErr w:type="spellStart"/>
      <w:r w:rsidRPr="004D61F7">
        <w:rPr>
          <w:lang w:val="en-GB"/>
        </w:rPr>
        <w:t>от</w:t>
      </w:r>
      <w:proofErr w:type="spellEnd"/>
      <w:r w:rsidRPr="004D61F7">
        <w:rPr>
          <w:lang w:val="en-GB"/>
        </w:rPr>
        <w:t xml:space="preserve"> </w:t>
      </w:r>
      <w:proofErr w:type="spellStart"/>
      <w:r w:rsidRPr="004D61F7">
        <w:rPr>
          <w:lang w:val="en-GB"/>
        </w:rPr>
        <w:t>страна</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външната</w:t>
      </w:r>
      <w:proofErr w:type="spellEnd"/>
      <w:r w:rsidRPr="004D61F7">
        <w:rPr>
          <w:lang w:val="en-GB"/>
        </w:rPr>
        <w:t xml:space="preserve"> </w:t>
      </w:r>
      <w:proofErr w:type="spellStart"/>
      <w:r w:rsidRPr="004D61F7">
        <w:rPr>
          <w:lang w:val="en-GB"/>
        </w:rPr>
        <w:t>аудитория</w:t>
      </w:r>
      <w:proofErr w:type="spellEnd"/>
      <w:r w:rsidRPr="004D61F7">
        <w:rPr>
          <w:lang w:val="en-GB"/>
        </w:rPr>
        <w:t xml:space="preserve">, </w:t>
      </w:r>
      <w:proofErr w:type="spellStart"/>
      <w:r w:rsidRPr="004D61F7">
        <w:rPr>
          <w:lang w:val="en-GB"/>
        </w:rPr>
        <w:t>която</w:t>
      </w:r>
      <w:proofErr w:type="spellEnd"/>
      <w:r w:rsidRPr="004D61F7">
        <w:rPr>
          <w:lang w:val="en-GB"/>
        </w:rPr>
        <w:t xml:space="preserve"> </w:t>
      </w:r>
      <w:proofErr w:type="spellStart"/>
      <w:r w:rsidRPr="004D61F7">
        <w:rPr>
          <w:lang w:val="en-GB"/>
        </w:rPr>
        <w:t>го</w:t>
      </w:r>
      <w:proofErr w:type="spellEnd"/>
      <w:r w:rsidRPr="004D61F7">
        <w:rPr>
          <w:lang w:val="en-GB"/>
        </w:rPr>
        <w:t xml:space="preserve"> </w:t>
      </w:r>
      <w:proofErr w:type="spellStart"/>
      <w:r w:rsidRPr="004D61F7">
        <w:rPr>
          <w:lang w:val="en-GB"/>
        </w:rPr>
        <w:t>пречупва</w:t>
      </w:r>
      <w:proofErr w:type="spellEnd"/>
      <w:r w:rsidRPr="004D61F7">
        <w:rPr>
          <w:lang w:val="en-GB"/>
        </w:rPr>
        <w:t xml:space="preserve"> </w:t>
      </w:r>
      <w:proofErr w:type="spellStart"/>
      <w:r w:rsidRPr="004D61F7">
        <w:rPr>
          <w:lang w:val="en-GB"/>
        </w:rPr>
        <w:t>през</w:t>
      </w:r>
      <w:proofErr w:type="spellEnd"/>
      <w:r w:rsidRPr="004D61F7">
        <w:rPr>
          <w:lang w:val="en-GB"/>
        </w:rPr>
        <w:t xml:space="preserve"> </w:t>
      </w:r>
      <w:proofErr w:type="spellStart"/>
      <w:r w:rsidRPr="004D61F7">
        <w:rPr>
          <w:lang w:val="en-GB"/>
        </w:rPr>
        <w:t>собствените</w:t>
      </w:r>
      <w:proofErr w:type="spellEnd"/>
      <w:r w:rsidRPr="004D61F7">
        <w:rPr>
          <w:lang w:val="en-GB"/>
        </w:rPr>
        <w:t xml:space="preserve"> </w:t>
      </w:r>
      <w:proofErr w:type="spellStart"/>
      <w:r w:rsidRPr="004D61F7">
        <w:rPr>
          <w:lang w:val="en-GB"/>
        </w:rPr>
        <w:t>си</w:t>
      </w:r>
      <w:proofErr w:type="spellEnd"/>
      <w:r w:rsidRPr="004D61F7">
        <w:rPr>
          <w:lang w:val="en-GB"/>
        </w:rPr>
        <w:t xml:space="preserve"> </w:t>
      </w:r>
      <w:proofErr w:type="spellStart"/>
      <w:r w:rsidRPr="004D61F7">
        <w:rPr>
          <w:lang w:val="en-GB"/>
        </w:rPr>
        <w:t>ценности</w:t>
      </w:r>
      <w:proofErr w:type="spellEnd"/>
      <w:r w:rsidRPr="004D61F7">
        <w:rPr>
          <w:lang w:val="en-GB"/>
        </w:rPr>
        <w:t xml:space="preserve">, </w:t>
      </w:r>
      <w:proofErr w:type="spellStart"/>
      <w:r w:rsidRPr="004D61F7">
        <w:rPr>
          <w:lang w:val="en-GB"/>
        </w:rPr>
        <w:t>опит</w:t>
      </w:r>
      <w:proofErr w:type="spellEnd"/>
      <w:r w:rsidRPr="004D61F7">
        <w:rPr>
          <w:lang w:val="en-GB"/>
        </w:rPr>
        <w:t xml:space="preserve"> и </w:t>
      </w:r>
      <w:proofErr w:type="spellStart"/>
      <w:r w:rsidRPr="004D61F7">
        <w:rPr>
          <w:lang w:val="en-GB"/>
        </w:rPr>
        <w:t>нагласи</w:t>
      </w:r>
      <w:proofErr w:type="spellEnd"/>
      <w:r w:rsidRPr="004D61F7">
        <w:rPr>
          <w:lang w:val="en-GB"/>
        </w:rPr>
        <w:t xml:space="preserve">. </w:t>
      </w:r>
      <w:proofErr w:type="spellStart"/>
      <w:r w:rsidRPr="004D61F7">
        <w:rPr>
          <w:lang w:val="en-GB"/>
        </w:rPr>
        <w:t>Това</w:t>
      </w:r>
      <w:proofErr w:type="spellEnd"/>
      <w:r w:rsidRPr="004D61F7">
        <w:rPr>
          <w:lang w:val="en-GB"/>
        </w:rPr>
        <w:t xml:space="preserve"> </w:t>
      </w:r>
      <w:proofErr w:type="spellStart"/>
      <w:r w:rsidRPr="004D61F7">
        <w:rPr>
          <w:lang w:val="en-GB"/>
        </w:rPr>
        <w:t>взаимодействие</w:t>
      </w:r>
      <w:proofErr w:type="spellEnd"/>
      <w:r w:rsidRPr="004D61F7">
        <w:rPr>
          <w:lang w:val="en-GB"/>
        </w:rPr>
        <w:t xml:space="preserve"> </w:t>
      </w:r>
      <w:proofErr w:type="spellStart"/>
      <w:r w:rsidRPr="004D61F7">
        <w:rPr>
          <w:lang w:val="en-GB"/>
        </w:rPr>
        <w:t>между</w:t>
      </w:r>
      <w:proofErr w:type="spellEnd"/>
      <w:r w:rsidRPr="004D61F7">
        <w:rPr>
          <w:lang w:val="en-GB"/>
        </w:rPr>
        <w:t xml:space="preserve"> </w:t>
      </w:r>
      <w:proofErr w:type="spellStart"/>
      <w:r w:rsidRPr="004D61F7">
        <w:rPr>
          <w:lang w:val="en-GB"/>
        </w:rPr>
        <w:t>проектиран</w:t>
      </w:r>
      <w:proofErr w:type="spellEnd"/>
      <w:r w:rsidRPr="004D61F7">
        <w:rPr>
          <w:lang w:val="en-GB"/>
        </w:rPr>
        <w:t xml:space="preserve"> и </w:t>
      </w:r>
      <w:proofErr w:type="spellStart"/>
      <w:r w:rsidRPr="004D61F7">
        <w:rPr>
          <w:lang w:val="en-GB"/>
        </w:rPr>
        <w:t>възприет</w:t>
      </w:r>
      <w:proofErr w:type="spellEnd"/>
      <w:r w:rsidRPr="004D61F7">
        <w:rPr>
          <w:lang w:val="en-GB"/>
        </w:rPr>
        <w:t xml:space="preserve"> </w:t>
      </w:r>
      <w:proofErr w:type="spellStart"/>
      <w:r w:rsidRPr="004D61F7">
        <w:rPr>
          <w:lang w:val="en-GB"/>
        </w:rPr>
        <w:t>образ</w:t>
      </w:r>
      <w:proofErr w:type="spellEnd"/>
      <w:r w:rsidRPr="004D61F7">
        <w:rPr>
          <w:lang w:val="en-GB"/>
        </w:rPr>
        <w:t xml:space="preserve"> </w:t>
      </w:r>
      <w:proofErr w:type="spellStart"/>
      <w:r w:rsidRPr="004D61F7">
        <w:rPr>
          <w:lang w:val="en-GB"/>
        </w:rPr>
        <w:t>определя</w:t>
      </w:r>
      <w:proofErr w:type="spellEnd"/>
      <w:r w:rsidRPr="004D61F7">
        <w:rPr>
          <w:lang w:val="en-GB"/>
        </w:rPr>
        <w:t xml:space="preserve"> в </w:t>
      </w:r>
      <w:proofErr w:type="spellStart"/>
      <w:r w:rsidRPr="004D61F7">
        <w:rPr>
          <w:lang w:val="en-GB"/>
        </w:rPr>
        <w:t>чии</w:t>
      </w:r>
      <w:proofErr w:type="spellEnd"/>
      <w:r w:rsidRPr="004D61F7">
        <w:rPr>
          <w:lang w:val="en-GB"/>
        </w:rPr>
        <w:t xml:space="preserve"> </w:t>
      </w:r>
      <w:proofErr w:type="spellStart"/>
      <w:r w:rsidRPr="004D61F7">
        <w:rPr>
          <w:lang w:val="en-GB"/>
        </w:rPr>
        <w:t>ръце</w:t>
      </w:r>
      <w:proofErr w:type="spellEnd"/>
      <w:r w:rsidRPr="004D61F7">
        <w:rPr>
          <w:lang w:val="en-GB"/>
        </w:rPr>
        <w:t xml:space="preserve"> </w:t>
      </w:r>
      <w:proofErr w:type="spellStart"/>
      <w:r w:rsidRPr="004D61F7">
        <w:rPr>
          <w:lang w:val="en-GB"/>
        </w:rPr>
        <w:t>се</w:t>
      </w:r>
      <w:proofErr w:type="spellEnd"/>
      <w:r w:rsidRPr="004D61F7">
        <w:rPr>
          <w:lang w:val="en-GB"/>
        </w:rPr>
        <w:t xml:space="preserve"> </w:t>
      </w:r>
      <w:proofErr w:type="spellStart"/>
      <w:r w:rsidRPr="004D61F7">
        <w:rPr>
          <w:lang w:val="en-GB"/>
        </w:rPr>
        <w:t>намира</w:t>
      </w:r>
      <w:proofErr w:type="spellEnd"/>
      <w:r w:rsidRPr="004D61F7">
        <w:rPr>
          <w:lang w:val="en-GB"/>
        </w:rPr>
        <w:t xml:space="preserve"> </w:t>
      </w:r>
      <w:proofErr w:type="spellStart"/>
      <w:r w:rsidRPr="004D61F7">
        <w:rPr>
          <w:lang w:val="en-GB"/>
        </w:rPr>
        <w:t>контролът</w:t>
      </w:r>
      <w:proofErr w:type="spellEnd"/>
      <w:r w:rsidRPr="004D61F7">
        <w:rPr>
          <w:lang w:val="en-GB"/>
        </w:rPr>
        <w:t xml:space="preserve"> </w:t>
      </w:r>
      <w:proofErr w:type="spellStart"/>
      <w:r w:rsidRPr="004D61F7">
        <w:rPr>
          <w:lang w:val="en-GB"/>
        </w:rPr>
        <w:t>върху</w:t>
      </w:r>
      <w:proofErr w:type="spellEnd"/>
      <w:r w:rsidRPr="004D61F7">
        <w:rPr>
          <w:lang w:val="en-GB"/>
        </w:rPr>
        <w:t xml:space="preserve"> </w:t>
      </w:r>
      <w:proofErr w:type="spellStart"/>
      <w:r w:rsidRPr="004D61F7">
        <w:rPr>
          <w:lang w:val="en-GB"/>
        </w:rPr>
        <w:t>корпоративния</w:t>
      </w:r>
      <w:proofErr w:type="spellEnd"/>
      <w:r w:rsidRPr="004D61F7">
        <w:rPr>
          <w:lang w:val="en-GB"/>
        </w:rPr>
        <w:t xml:space="preserve"> </w:t>
      </w:r>
      <w:proofErr w:type="spellStart"/>
      <w:r w:rsidRPr="004D61F7">
        <w:rPr>
          <w:lang w:val="en-GB"/>
        </w:rPr>
        <w:t>имидж</w:t>
      </w:r>
      <w:proofErr w:type="spellEnd"/>
      <w:r w:rsidRPr="004D61F7">
        <w:rPr>
          <w:lang w:val="en-GB"/>
        </w:rPr>
        <w:t xml:space="preserve"> – </w:t>
      </w:r>
      <w:proofErr w:type="spellStart"/>
      <w:r w:rsidRPr="004D61F7">
        <w:rPr>
          <w:lang w:val="en-GB"/>
        </w:rPr>
        <w:t>дали</w:t>
      </w:r>
      <w:proofErr w:type="spellEnd"/>
      <w:r w:rsidRPr="004D61F7">
        <w:rPr>
          <w:lang w:val="en-GB"/>
        </w:rPr>
        <w:t xml:space="preserve"> в </w:t>
      </w:r>
      <w:proofErr w:type="spellStart"/>
      <w:r w:rsidRPr="004D61F7">
        <w:rPr>
          <w:lang w:val="en-GB"/>
        </w:rPr>
        <w:t>организацията</w:t>
      </w:r>
      <w:proofErr w:type="spellEnd"/>
      <w:r w:rsidRPr="004D61F7">
        <w:rPr>
          <w:lang w:val="en-GB"/>
        </w:rPr>
        <w:t xml:space="preserve">, </w:t>
      </w:r>
      <w:proofErr w:type="spellStart"/>
      <w:r w:rsidRPr="004D61F7">
        <w:rPr>
          <w:lang w:val="en-GB"/>
        </w:rPr>
        <w:t>която</w:t>
      </w:r>
      <w:proofErr w:type="spellEnd"/>
      <w:r w:rsidRPr="004D61F7">
        <w:rPr>
          <w:lang w:val="en-GB"/>
        </w:rPr>
        <w:t xml:space="preserve"> </w:t>
      </w:r>
      <w:proofErr w:type="spellStart"/>
      <w:r w:rsidRPr="004D61F7">
        <w:rPr>
          <w:lang w:val="en-GB"/>
        </w:rPr>
        <w:t>се</w:t>
      </w:r>
      <w:proofErr w:type="spellEnd"/>
      <w:r w:rsidRPr="004D61F7">
        <w:rPr>
          <w:lang w:val="en-GB"/>
        </w:rPr>
        <w:t xml:space="preserve"> </w:t>
      </w:r>
      <w:proofErr w:type="spellStart"/>
      <w:r w:rsidRPr="004D61F7">
        <w:rPr>
          <w:lang w:val="en-GB"/>
        </w:rPr>
        <w:t>стреми</w:t>
      </w:r>
      <w:proofErr w:type="spellEnd"/>
      <w:r w:rsidRPr="004D61F7">
        <w:rPr>
          <w:lang w:val="en-GB"/>
        </w:rPr>
        <w:t xml:space="preserve"> </w:t>
      </w:r>
      <w:proofErr w:type="spellStart"/>
      <w:r w:rsidRPr="004D61F7">
        <w:rPr>
          <w:lang w:val="en-GB"/>
        </w:rPr>
        <w:t>да</w:t>
      </w:r>
      <w:proofErr w:type="spellEnd"/>
      <w:r w:rsidRPr="004D61F7">
        <w:rPr>
          <w:lang w:val="en-GB"/>
        </w:rPr>
        <w:t xml:space="preserve"> </w:t>
      </w:r>
      <w:proofErr w:type="spellStart"/>
      <w:r w:rsidRPr="004D61F7">
        <w:rPr>
          <w:lang w:val="en-GB"/>
        </w:rPr>
        <w:t>го</w:t>
      </w:r>
      <w:proofErr w:type="spellEnd"/>
      <w:r w:rsidRPr="004D61F7">
        <w:rPr>
          <w:lang w:val="en-GB"/>
        </w:rPr>
        <w:t xml:space="preserve"> </w:t>
      </w:r>
      <w:proofErr w:type="spellStart"/>
      <w:r w:rsidRPr="004D61F7">
        <w:rPr>
          <w:lang w:val="en-GB"/>
        </w:rPr>
        <w:t>моделира</w:t>
      </w:r>
      <w:proofErr w:type="spellEnd"/>
      <w:r w:rsidRPr="004D61F7">
        <w:rPr>
          <w:lang w:val="en-GB"/>
        </w:rPr>
        <w:t xml:space="preserve"> и </w:t>
      </w:r>
      <w:proofErr w:type="spellStart"/>
      <w:r w:rsidRPr="004D61F7">
        <w:rPr>
          <w:lang w:val="en-GB"/>
        </w:rPr>
        <w:t>поддържа</w:t>
      </w:r>
      <w:proofErr w:type="spellEnd"/>
      <w:r w:rsidRPr="004D61F7">
        <w:rPr>
          <w:lang w:val="en-GB"/>
        </w:rPr>
        <w:t xml:space="preserve">, </w:t>
      </w:r>
      <w:proofErr w:type="spellStart"/>
      <w:r w:rsidRPr="004D61F7">
        <w:rPr>
          <w:lang w:val="en-GB"/>
        </w:rPr>
        <w:t>или</w:t>
      </w:r>
      <w:proofErr w:type="spellEnd"/>
      <w:r w:rsidRPr="004D61F7">
        <w:rPr>
          <w:lang w:val="en-GB"/>
        </w:rPr>
        <w:t xml:space="preserve"> в </w:t>
      </w:r>
      <w:proofErr w:type="spellStart"/>
      <w:r w:rsidRPr="004D61F7">
        <w:rPr>
          <w:lang w:val="en-GB"/>
        </w:rPr>
        <w:t>аудиторията</w:t>
      </w:r>
      <w:proofErr w:type="spellEnd"/>
      <w:r w:rsidRPr="004D61F7">
        <w:rPr>
          <w:lang w:val="en-GB"/>
        </w:rPr>
        <w:t xml:space="preserve">, </w:t>
      </w:r>
      <w:proofErr w:type="spellStart"/>
      <w:r w:rsidRPr="004D61F7">
        <w:rPr>
          <w:lang w:val="en-GB"/>
        </w:rPr>
        <w:t>която</w:t>
      </w:r>
      <w:proofErr w:type="spellEnd"/>
      <w:r w:rsidRPr="004D61F7">
        <w:rPr>
          <w:lang w:val="en-GB"/>
        </w:rPr>
        <w:t xml:space="preserve"> </w:t>
      </w:r>
      <w:proofErr w:type="spellStart"/>
      <w:r w:rsidRPr="004D61F7">
        <w:rPr>
          <w:lang w:val="en-GB"/>
        </w:rPr>
        <w:t>го</w:t>
      </w:r>
      <w:proofErr w:type="spellEnd"/>
      <w:r w:rsidRPr="004D61F7">
        <w:rPr>
          <w:lang w:val="en-GB"/>
        </w:rPr>
        <w:t xml:space="preserve"> </w:t>
      </w:r>
      <w:proofErr w:type="spellStart"/>
      <w:r w:rsidRPr="004D61F7">
        <w:rPr>
          <w:lang w:val="en-GB"/>
        </w:rPr>
        <w:t>възприема</w:t>
      </w:r>
      <w:proofErr w:type="spellEnd"/>
      <w:r w:rsidRPr="004D61F7">
        <w:rPr>
          <w:lang w:val="en-GB"/>
        </w:rPr>
        <w:t xml:space="preserve"> и </w:t>
      </w:r>
      <w:proofErr w:type="spellStart"/>
      <w:r w:rsidRPr="004D61F7">
        <w:rPr>
          <w:lang w:val="en-GB"/>
        </w:rPr>
        <w:t>приписва</w:t>
      </w:r>
      <w:proofErr w:type="spellEnd"/>
      <w:r w:rsidRPr="004D61F7">
        <w:rPr>
          <w:lang w:val="en-GB"/>
        </w:rPr>
        <w:t xml:space="preserve"> </w:t>
      </w:r>
      <w:proofErr w:type="spellStart"/>
      <w:r w:rsidRPr="004D61F7">
        <w:rPr>
          <w:lang w:val="en-GB"/>
        </w:rPr>
        <w:t>значение</w:t>
      </w:r>
      <w:proofErr w:type="spellEnd"/>
      <w:r w:rsidRPr="004D61F7">
        <w:t xml:space="preserve"> </w:t>
      </w:r>
      <w:r w:rsidRPr="004D61F7">
        <w:rPr>
          <w:lang w:val="en-GB"/>
        </w:rPr>
        <w:t>(</w:t>
      </w:r>
      <w:proofErr w:type="spellStart"/>
      <w:r w:rsidRPr="004D61F7">
        <w:rPr>
          <w:lang w:val="en-GB"/>
        </w:rPr>
        <w:t>Noraizah</w:t>
      </w:r>
      <w:proofErr w:type="spellEnd"/>
      <w:r w:rsidRPr="004D61F7">
        <w:rPr>
          <w:lang w:val="en-GB"/>
        </w:rPr>
        <w:t xml:space="preserve"> et al., 2025).</w:t>
      </w:r>
    </w:p>
    <w:p w14:paraId="5E036A9A" w14:textId="59CB5E88" w:rsidR="004D61F7" w:rsidRDefault="004D61F7" w:rsidP="004D61F7">
      <w:pPr>
        <w:spacing w:line="360" w:lineRule="auto"/>
      </w:pPr>
      <w:proofErr w:type="spellStart"/>
      <w:r w:rsidRPr="004D61F7">
        <w:rPr>
          <w:lang w:val="en-GB"/>
        </w:rPr>
        <w:t>Същевременно</w:t>
      </w:r>
      <w:proofErr w:type="spellEnd"/>
      <w:r w:rsidRPr="004D61F7">
        <w:rPr>
          <w:lang w:val="en-GB"/>
        </w:rPr>
        <w:t xml:space="preserve"> </w:t>
      </w:r>
      <w:proofErr w:type="spellStart"/>
      <w:r w:rsidRPr="004D61F7">
        <w:rPr>
          <w:lang w:val="en-GB"/>
        </w:rPr>
        <w:t>резултатът</w:t>
      </w:r>
      <w:proofErr w:type="spellEnd"/>
      <w:r w:rsidRPr="004D61F7">
        <w:rPr>
          <w:lang w:val="en-GB"/>
        </w:rPr>
        <w:t xml:space="preserve"> </w:t>
      </w:r>
      <w:proofErr w:type="spellStart"/>
      <w:r w:rsidRPr="004D61F7">
        <w:rPr>
          <w:lang w:val="en-GB"/>
        </w:rPr>
        <w:t>от</w:t>
      </w:r>
      <w:proofErr w:type="spellEnd"/>
      <w:r w:rsidRPr="004D61F7">
        <w:rPr>
          <w:lang w:val="en-GB"/>
        </w:rPr>
        <w:t xml:space="preserve"> </w:t>
      </w:r>
      <w:proofErr w:type="spellStart"/>
      <w:r w:rsidRPr="004D61F7">
        <w:rPr>
          <w:lang w:val="en-GB"/>
        </w:rPr>
        <w:t>това</w:t>
      </w:r>
      <w:proofErr w:type="spellEnd"/>
      <w:r w:rsidRPr="004D61F7">
        <w:rPr>
          <w:lang w:val="en-GB"/>
        </w:rPr>
        <w:t xml:space="preserve"> </w:t>
      </w:r>
      <w:proofErr w:type="spellStart"/>
      <w:r w:rsidRPr="004D61F7">
        <w:rPr>
          <w:lang w:val="en-GB"/>
        </w:rPr>
        <w:t>взаимодействие</w:t>
      </w:r>
      <w:proofErr w:type="spellEnd"/>
      <w:r w:rsidRPr="004D61F7">
        <w:rPr>
          <w:lang w:val="en-GB"/>
        </w:rPr>
        <w:t xml:space="preserve"> </w:t>
      </w:r>
      <w:proofErr w:type="spellStart"/>
      <w:r w:rsidRPr="004D61F7">
        <w:rPr>
          <w:lang w:val="en-GB"/>
        </w:rPr>
        <w:t>се</w:t>
      </w:r>
      <w:proofErr w:type="spellEnd"/>
      <w:r w:rsidRPr="004D61F7">
        <w:rPr>
          <w:lang w:val="en-GB"/>
        </w:rPr>
        <w:t xml:space="preserve"> </w:t>
      </w:r>
      <w:proofErr w:type="spellStart"/>
      <w:r w:rsidRPr="004D61F7">
        <w:rPr>
          <w:lang w:val="en-GB"/>
        </w:rPr>
        <w:t>проявява</w:t>
      </w:r>
      <w:proofErr w:type="spellEnd"/>
      <w:r w:rsidRPr="004D61F7">
        <w:rPr>
          <w:lang w:val="en-GB"/>
        </w:rPr>
        <w:t xml:space="preserve"> и в </w:t>
      </w:r>
      <w:proofErr w:type="spellStart"/>
      <w:r w:rsidRPr="004D61F7">
        <w:rPr>
          <w:lang w:val="en-GB"/>
        </w:rPr>
        <w:t>неговата</w:t>
      </w:r>
      <w:proofErr w:type="spellEnd"/>
      <w:r w:rsidRPr="004D61F7">
        <w:rPr>
          <w:lang w:val="en-GB"/>
        </w:rPr>
        <w:t xml:space="preserve"> </w:t>
      </w:r>
      <w:proofErr w:type="spellStart"/>
      <w:r w:rsidRPr="004D61F7">
        <w:rPr>
          <w:lang w:val="en-GB"/>
        </w:rPr>
        <w:t>валентност</w:t>
      </w:r>
      <w:proofErr w:type="spellEnd"/>
      <w:r w:rsidRPr="004D61F7">
        <w:rPr>
          <w:lang w:val="en-GB"/>
        </w:rPr>
        <w:t xml:space="preserve">, </w:t>
      </w:r>
      <w:proofErr w:type="spellStart"/>
      <w:r w:rsidRPr="004D61F7">
        <w:rPr>
          <w:lang w:val="en-GB"/>
        </w:rPr>
        <w:t>тоест</w:t>
      </w:r>
      <w:proofErr w:type="spellEnd"/>
      <w:r w:rsidRPr="004D61F7">
        <w:rPr>
          <w:lang w:val="en-GB"/>
        </w:rPr>
        <w:t xml:space="preserve"> </w:t>
      </w:r>
      <w:proofErr w:type="spellStart"/>
      <w:r w:rsidRPr="004D61F7">
        <w:rPr>
          <w:lang w:val="en-GB"/>
        </w:rPr>
        <w:t>доколко</w:t>
      </w:r>
      <w:proofErr w:type="spellEnd"/>
      <w:r w:rsidRPr="004D61F7">
        <w:rPr>
          <w:lang w:val="en-GB"/>
        </w:rPr>
        <w:t xml:space="preserve"> </w:t>
      </w:r>
      <w:proofErr w:type="spellStart"/>
      <w:r w:rsidRPr="004D61F7">
        <w:rPr>
          <w:lang w:val="en-GB"/>
        </w:rPr>
        <w:t>имиджът</w:t>
      </w:r>
      <w:proofErr w:type="spellEnd"/>
      <w:r w:rsidRPr="004D61F7">
        <w:rPr>
          <w:lang w:val="en-GB"/>
        </w:rPr>
        <w:t xml:space="preserve"> </w:t>
      </w:r>
      <w:proofErr w:type="spellStart"/>
      <w:r w:rsidRPr="004D61F7">
        <w:rPr>
          <w:lang w:val="en-GB"/>
        </w:rPr>
        <w:t>се</w:t>
      </w:r>
      <w:proofErr w:type="spellEnd"/>
      <w:r w:rsidRPr="004D61F7">
        <w:rPr>
          <w:lang w:val="en-GB"/>
        </w:rPr>
        <w:t xml:space="preserve"> </w:t>
      </w:r>
      <w:proofErr w:type="spellStart"/>
      <w:r w:rsidRPr="004D61F7">
        <w:rPr>
          <w:lang w:val="en-GB"/>
        </w:rPr>
        <w:t>оценява</w:t>
      </w:r>
      <w:proofErr w:type="spellEnd"/>
      <w:r w:rsidRPr="004D61F7">
        <w:rPr>
          <w:lang w:val="en-GB"/>
        </w:rPr>
        <w:t xml:space="preserve"> </w:t>
      </w:r>
      <w:proofErr w:type="spellStart"/>
      <w:r w:rsidRPr="004D61F7">
        <w:rPr>
          <w:lang w:val="en-GB"/>
        </w:rPr>
        <w:t>като</w:t>
      </w:r>
      <w:proofErr w:type="spellEnd"/>
      <w:r w:rsidRPr="004D61F7">
        <w:rPr>
          <w:lang w:val="en-GB"/>
        </w:rPr>
        <w:t xml:space="preserve"> </w:t>
      </w:r>
      <w:proofErr w:type="spellStart"/>
      <w:r w:rsidRPr="004D61F7">
        <w:rPr>
          <w:lang w:val="en-GB"/>
        </w:rPr>
        <w:t>положителен</w:t>
      </w:r>
      <w:proofErr w:type="spellEnd"/>
      <w:r w:rsidRPr="004D61F7">
        <w:rPr>
          <w:lang w:val="en-GB"/>
        </w:rPr>
        <w:t xml:space="preserve">, </w:t>
      </w:r>
      <w:proofErr w:type="spellStart"/>
      <w:r w:rsidRPr="004D61F7">
        <w:rPr>
          <w:lang w:val="en-GB"/>
        </w:rPr>
        <w:t>отрицателен</w:t>
      </w:r>
      <w:proofErr w:type="spellEnd"/>
      <w:r w:rsidRPr="004D61F7">
        <w:rPr>
          <w:lang w:val="en-GB"/>
        </w:rPr>
        <w:t xml:space="preserve"> </w:t>
      </w:r>
      <w:proofErr w:type="spellStart"/>
      <w:r w:rsidRPr="004D61F7">
        <w:rPr>
          <w:lang w:val="en-GB"/>
        </w:rPr>
        <w:t>или</w:t>
      </w:r>
      <w:proofErr w:type="spellEnd"/>
      <w:r w:rsidRPr="004D61F7">
        <w:rPr>
          <w:lang w:val="en-GB"/>
        </w:rPr>
        <w:t xml:space="preserve"> </w:t>
      </w:r>
      <w:proofErr w:type="spellStart"/>
      <w:r w:rsidRPr="004D61F7">
        <w:rPr>
          <w:lang w:val="en-GB"/>
        </w:rPr>
        <w:lastRenderedPageBreak/>
        <w:t>неутрален</w:t>
      </w:r>
      <w:proofErr w:type="spellEnd"/>
      <w:r w:rsidRPr="004D61F7">
        <w:rPr>
          <w:lang w:val="en-GB"/>
        </w:rPr>
        <w:t xml:space="preserve">, </w:t>
      </w:r>
      <w:proofErr w:type="spellStart"/>
      <w:r w:rsidRPr="004D61F7">
        <w:rPr>
          <w:lang w:val="en-GB"/>
        </w:rPr>
        <w:t>както</w:t>
      </w:r>
      <w:proofErr w:type="spellEnd"/>
      <w:r w:rsidRPr="004D61F7">
        <w:rPr>
          <w:lang w:val="en-GB"/>
        </w:rPr>
        <w:t xml:space="preserve"> и в </w:t>
      </w:r>
      <w:proofErr w:type="spellStart"/>
      <w:r w:rsidRPr="004D61F7">
        <w:rPr>
          <w:lang w:val="en-GB"/>
        </w:rPr>
        <w:t>неговата</w:t>
      </w:r>
      <w:proofErr w:type="spellEnd"/>
      <w:r w:rsidRPr="004D61F7">
        <w:rPr>
          <w:lang w:val="en-GB"/>
        </w:rPr>
        <w:t xml:space="preserve"> </w:t>
      </w:r>
      <w:proofErr w:type="spellStart"/>
      <w:r w:rsidRPr="004D61F7">
        <w:rPr>
          <w:lang w:val="en-GB"/>
        </w:rPr>
        <w:t>сила</w:t>
      </w:r>
      <w:proofErr w:type="spellEnd"/>
      <w:r w:rsidRPr="004D61F7">
        <w:rPr>
          <w:lang w:val="en-GB"/>
        </w:rPr>
        <w:t xml:space="preserve">, </w:t>
      </w:r>
      <w:proofErr w:type="spellStart"/>
      <w:r w:rsidRPr="004D61F7">
        <w:rPr>
          <w:lang w:val="en-GB"/>
        </w:rPr>
        <w:t>която</w:t>
      </w:r>
      <w:proofErr w:type="spellEnd"/>
      <w:r w:rsidRPr="004D61F7">
        <w:rPr>
          <w:lang w:val="en-GB"/>
        </w:rPr>
        <w:t xml:space="preserve"> </w:t>
      </w:r>
      <w:proofErr w:type="spellStart"/>
      <w:r w:rsidRPr="004D61F7">
        <w:rPr>
          <w:lang w:val="en-GB"/>
        </w:rPr>
        <w:t>зависи</w:t>
      </w:r>
      <w:proofErr w:type="spellEnd"/>
      <w:r w:rsidRPr="004D61F7">
        <w:rPr>
          <w:lang w:val="en-GB"/>
        </w:rPr>
        <w:t xml:space="preserve"> </w:t>
      </w:r>
      <w:proofErr w:type="spellStart"/>
      <w:r w:rsidRPr="004D61F7">
        <w:rPr>
          <w:lang w:val="en-GB"/>
        </w:rPr>
        <w:t>от</w:t>
      </w:r>
      <w:proofErr w:type="spellEnd"/>
      <w:r w:rsidRPr="004D61F7">
        <w:rPr>
          <w:lang w:val="en-GB"/>
        </w:rPr>
        <w:t xml:space="preserve"> </w:t>
      </w:r>
      <w:proofErr w:type="spellStart"/>
      <w:r w:rsidRPr="004D61F7">
        <w:rPr>
          <w:lang w:val="en-GB"/>
        </w:rPr>
        <w:t>степента</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консистентност</w:t>
      </w:r>
      <w:proofErr w:type="spellEnd"/>
      <w:r w:rsidRPr="004D61F7">
        <w:rPr>
          <w:lang w:val="en-GB"/>
        </w:rPr>
        <w:t xml:space="preserve"> и </w:t>
      </w:r>
      <w:proofErr w:type="spellStart"/>
      <w:r w:rsidRPr="004D61F7">
        <w:rPr>
          <w:lang w:val="en-GB"/>
        </w:rPr>
        <w:t>убедителност</w:t>
      </w:r>
      <w:proofErr w:type="spellEnd"/>
      <w:r w:rsidRPr="004D61F7">
        <w:rPr>
          <w:lang w:val="en-GB"/>
        </w:rPr>
        <w:t xml:space="preserve"> в </w:t>
      </w:r>
      <w:proofErr w:type="spellStart"/>
      <w:r w:rsidRPr="004D61F7">
        <w:rPr>
          <w:lang w:val="en-GB"/>
        </w:rPr>
        <w:t>представянето</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организацията</w:t>
      </w:r>
      <w:proofErr w:type="spellEnd"/>
      <w:r w:rsidRPr="004D61F7">
        <w:rPr>
          <w:lang w:val="en-GB"/>
        </w:rPr>
        <w:t xml:space="preserve">. </w:t>
      </w:r>
      <w:proofErr w:type="spellStart"/>
      <w:r w:rsidRPr="004D61F7">
        <w:rPr>
          <w:lang w:val="en-GB"/>
        </w:rPr>
        <w:t>Следователно</w:t>
      </w:r>
      <w:proofErr w:type="spellEnd"/>
      <w:r w:rsidRPr="004D61F7">
        <w:rPr>
          <w:lang w:val="en-GB"/>
        </w:rPr>
        <w:t xml:space="preserve"> </w:t>
      </w:r>
      <w:proofErr w:type="spellStart"/>
      <w:r w:rsidRPr="004D61F7">
        <w:rPr>
          <w:lang w:val="en-GB"/>
        </w:rPr>
        <w:t>корпоративният</w:t>
      </w:r>
      <w:proofErr w:type="spellEnd"/>
      <w:r w:rsidRPr="004D61F7">
        <w:rPr>
          <w:lang w:val="en-GB"/>
        </w:rPr>
        <w:t xml:space="preserve"> </w:t>
      </w:r>
      <w:proofErr w:type="spellStart"/>
      <w:r w:rsidRPr="004D61F7">
        <w:rPr>
          <w:lang w:val="en-GB"/>
        </w:rPr>
        <w:t>имидж</w:t>
      </w:r>
      <w:proofErr w:type="spellEnd"/>
      <w:r w:rsidRPr="004D61F7">
        <w:rPr>
          <w:lang w:val="en-GB"/>
        </w:rPr>
        <w:t xml:space="preserve"> </w:t>
      </w:r>
      <w:r w:rsidR="003167E9">
        <w:t>може да се разглежда като</w:t>
      </w:r>
      <w:r w:rsidRPr="004D61F7">
        <w:rPr>
          <w:lang w:val="en-GB"/>
        </w:rPr>
        <w:t xml:space="preserve"> </w:t>
      </w:r>
      <w:proofErr w:type="spellStart"/>
      <w:r w:rsidRPr="004D61F7">
        <w:rPr>
          <w:lang w:val="en-GB"/>
        </w:rPr>
        <w:t>процесуален</w:t>
      </w:r>
      <w:proofErr w:type="spellEnd"/>
      <w:r w:rsidRPr="004D61F7">
        <w:rPr>
          <w:lang w:val="en-GB"/>
        </w:rPr>
        <w:t xml:space="preserve"> </w:t>
      </w:r>
      <w:proofErr w:type="spellStart"/>
      <w:r w:rsidRPr="004D61F7">
        <w:rPr>
          <w:lang w:val="en-GB"/>
        </w:rPr>
        <w:t>феномен</w:t>
      </w:r>
      <w:proofErr w:type="spellEnd"/>
      <w:r w:rsidRPr="004D61F7">
        <w:rPr>
          <w:lang w:val="en-GB"/>
        </w:rPr>
        <w:t xml:space="preserve">, </w:t>
      </w:r>
      <w:proofErr w:type="spellStart"/>
      <w:r w:rsidRPr="004D61F7">
        <w:rPr>
          <w:lang w:val="en-GB"/>
        </w:rPr>
        <w:t>който</w:t>
      </w:r>
      <w:proofErr w:type="spellEnd"/>
      <w:r w:rsidRPr="004D61F7">
        <w:rPr>
          <w:lang w:val="en-GB"/>
        </w:rPr>
        <w:t xml:space="preserve"> </w:t>
      </w:r>
      <w:proofErr w:type="spellStart"/>
      <w:r w:rsidRPr="004D61F7">
        <w:rPr>
          <w:lang w:val="en-GB"/>
        </w:rPr>
        <w:t>съчетава</w:t>
      </w:r>
      <w:proofErr w:type="spellEnd"/>
      <w:r w:rsidRPr="004D61F7">
        <w:rPr>
          <w:lang w:val="en-GB"/>
        </w:rPr>
        <w:t xml:space="preserve"> </w:t>
      </w:r>
      <w:proofErr w:type="spellStart"/>
      <w:r w:rsidRPr="004D61F7">
        <w:rPr>
          <w:lang w:val="en-GB"/>
        </w:rPr>
        <w:t>стратегическия</w:t>
      </w:r>
      <w:proofErr w:type="spellEnd"/>
      <w:r w:rsidRPr="004D61F7">
        <w:rPr>
          <w:lang w:val="en-GB"/>
        </w:rPr>
        <w:t xml:space="preserve"> </w:t>
      </w:r>
      <w:proofErr w:type="spellStart"/>
      <w:r w:rsidRPr="004D61F7">
        <w:rPr>
          <w:lang w:val="en-GB"/>
        </w:rPr>
        <w:t>замисъл</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компанията</w:t>
      </w:r>
      <w:proofErr w:type="spellEnd"/>
      <w:r w:rsidRPr="004D61F7">
        <w:rPr>
          <w:lang w:val="en-GB"/>
        </w:rPr>
        <w:t xml:space="preserve"> с </w:t>
      </w:r>
      <w:proofErr w:type="spellStart"/>
      <w:r w:rsidRPr="004D61F7">
        <w:rPr>
          <w:lang w:val="en-GB"/>
        </w:rPr>
        <w:t>непредсказуемите</w:t>
      </w:r>
      <w:proofErr w:type="spellEnd"/>
      <w:r w:rsidRPr="004D61F7">
        <w:rPr>
          <w:lang w:val="en-GB"/>
        </w:rPr>
        <w:t xml:space="preserve"> </w:t>
      </w:r>
      <w:proofErr w:type="spellStart"/>
      <w:r w:rsidRPr="004D61F7">
        <w:rPr>
          <w:lang w:val="en-GB"/>
        </w:rPr>
        <w:t>реакции</w:t>
      </w:r>
      <w:proofErr w:type="spellEnd"/>
      <w:r w:rsidRPr="004D61F7">
        <w:rPr>
          <w:lang w:val="en-GB"/>
        </w:rPr>
        <w:t xml:space="preserve"> </w:t>
      </w:r>
      <w:proofErr w:type="spellStart"/>
      <w:r w:rsidRPr="004D61F7">
        <w:rPr>
          <w:lang w:val="en-GB"/>
        </w:rPr>
        <w:t>на</w:t>
      </w:r>
      <w:proofErr w:type="spellEnd"/>
      <w:r w:rsidRPr="004D61F7">
        <w:rPr>
          <w:lang w:val="en-GB"/>
        </w:rPr>
        <w:t xml:space="preserve"> </w:t>
      </w:r>
      <w:proofErr w:type="spellStart"/>
      <w:r w:rsidRPr="004D61F7">
        <w:rPr>
          <w:lang w:val="en-GB"/>
        </w:rPr>
        <w:t>обществото</w:t>
      </w:r>
      <w:proofErr w:type="spellEnd"/>
      <w:r w:rsidRPr="004D61F7">
        <w:rPr>
          <w:lang w:val="en-GB"/>
        </w:rPr>
        <w:t xml:space="preserve"> и </w:t>
      </w:r>
      <w:proofErr w:type="spellStart"/>
      <w:r w:rsidRPr="004D61F7">
        <w:rPr>
          <w:lang w:val="en-GB"/>
        </w:rPr>
        <w:t>поради</w:t>
      </w:r>
      <w:proofErr w:type="spellEnd"/>
      <w:r w:rsidRPr="004D61F7">
        <w:rPr>
          <w:lang w:val="en-GB"/>
        </w:rPr>
        <w:t xml:space="preserve"> </w:t>
      </w:r>
      <w:proofErr w:type="spellStart"/>
      <w:r w:rsidRPr="004D61F7">
        <w:rPr>
          <w:lang w:val="en-GB"/>
        </w:rPr>
        <w:t>това</w:t>
      </w:r>
      <w:proofErr w:type="spellEnd"/>
      <w:r w:rsidRPr="004D61F7">
        <w:rPr>
          <w:lang w:val="en-GB"/>
        </w:rPr>
        <w:t xml:space="preserve"> </w:t>
      </w:r>
      <w:proofErr w:type="spellStart"/>
      <w:r w:rsidRPr="004D61F7">
        <w:rPr>
          <w:lang w:val="en-GB"/>
        </w:rPr>
        <w:t>изисква</w:t>
      </w:r>
      <w:proofErr w:type="spellEnd"/>
      <w:r w:rsidRPr="004D61F7">
        <w:rPr>
          <w:lang w:val="en-GB"/>
        </w:rPr>
        <w:t xml:space="preserve"> </w:t>
      </w:r>
      <w:proofErr w:type="spellStart"/>
      <w:r w:rsidRPr="004D61F7">
        <w:rPr>
          <w:lang w:val="en-GB"/>
        </w:rPr>
        <w:t>постоянно</w:t>
      </w:r>
      <w:proofErr w:type="spellEnd"/>
      <w:r w:rsidRPr="004D61F7">
        <w:rPr>
          <w:lang w:val="en-GB"/>
        </w:rPr>
        <w:t xml:space="preserve"> </w:t>
      </w:r>
      <w:proofErr w:type="spellStart"/>
      <w:r w:rsidRPr="004D61F7">
        <w:rPr>
          <w:lang w:val="en-GB"/>
        </w:rPr>
        <w:t>управление</w:t>
      </w:r>
      <w:proofErr w:type="spellEnd"/>
      <w:r w:rsidRPr="004D61F7">
        <w:rPr>
          <w:lang w:val="en-GB"/>
        </w:rPr>
        <w:t xml:space="preserve"> и </w:t>
      </w:r>
      <w:proofErr w:type="spellStart"/>
      <w:r w:rsidRPr="004D61F7">
        <w:rPr>
          <w:lang w:val="en-GB"/>
        </w:rPr>
        <w:t>адаптация</w:t>
      </w:r>
      <w:proofErr w:type="spellEnd"/>
      <w:r w:rsidRPr="004D61F7">
        <w:rPr>
          <w:lang w:val="en-GB"/>
        </w:rPr>
        <w:t>.</w:t>
      </w:r>
    </w:p>
    <w:p w14:paraId="38DBB641" w14:textId="01B8F6A7" w:rsidR="0041610E" w:rsidRPr="0041610E" w:rsidRDefault="003167E9" w:rsidP="004D61F7">
      <w:pPr>
        <w:spacing w:line="360" w:lineRule="auto"/>
      </w:pPr>
      <w:r w:rsidRPr="003167E9">
        <w:t>Noraizah et al. (2025)</w:t>
      </w:r>
      <w:r>
        <w:t xml:space="preserve"> представят корпоративния имидж като модел с </w:t>
      </w:r>
      <w:r w:rsidR="0041610E" w:rsidRPr="0041610E">
        <w:t>две основни измерения– мястото на неговото формиране (локус на контрол върху имиджа) и неговата валентност или сила (положителен, отрицателен, силен или слаб имидж). Комбинацията между тези измерения очертава четири възможни квадранта</w:t>
      </w:r>
      <w:r>
        <w:t xml:space="preserve"> (Фиг. 1)</w:t>
      </w:r>
      <w:r w:rsidR="0041610E" w:rsidRPr="0041610E">
        <w:t>.</w:t>
      </w:r>
    </w:p>
    <w:p w14:paraId="039CDBEA" w14:textId="5BDF38C1" w:rsidR="0041610E" w:rsidRPr="004D61F7" w:rsidRDefault="0041610E" w:rsidP="0041610E">
      <w:pPr>
        <w:spacing w:line="360" w:lineRule="auto"/>
        <w:jc w:val="center"/>
      </w:pPr>
      <w:r>
        <w:rPr>
          <w:noProof/>
        </w:rPr>
        <w:drawing>
          <wp:inline distT="0" distB="0" distL="0" distR="0" wp14:anchorId="1D17BA53" wp14:editId="46286B9F">
            <wp:extent cx="4655088" cy="3476585"/>
            <wp:effectExtent l="0" t="0" r="0" b="0"/>
            <wp:docPr id="32934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2107" cy="3489295"/>
                    </a:xfrm>
                    <a:prstGeom prst="rect">
                      <a:avLst/>
                    </a:prstGeom>
                    <a:noFill/>
                  </pic:spPr>
                </pic:pic>
              </a:graphicData>
            </a:graphic>
          </wp:inline>
        </w:drawing>
      </w:r>
    </w:p>
    <w:p w14:paraId="04E381FB" w14:textId="30323A2F" w:rsidR="003167E9" w:rsidRDefault="003167E9" w:rsidP="003167E9">
      <w:pPr>
        <w:spacing w:line="360" w:lineRule="auto"/>
        <w:jc w:val="center"/>
      </w:pPr>
      <w:r>
        <w:t>Фигура 1. Модел на корпоративния имидж</w:t>
      </w:r>
    </w:p>
    <w:p w14:paraId="17E4FC49" w14:textId="20C3EABA" w:rsidR="003167E9" w:rsidRDefault="003167E9" w:rsidP="003167E9">
      <w:pPr>
        <w:spacing w:line="360" w:lineRule="auto"/>
        <w:jc w:val="center"/>
      </w:pPr>
      <w:r>
        <w:t xml:space="preserve">Източник: </w:t>
      </w:r>
      <w:r w:rsidRPr="003167E9">
        <w:t>Noraizah et al. (2025)</w:t>
      </w:r>
    </w:p>
    <w:p w14:paraId="65BBB2B6" w14:textId="2FDB233C" w:rsidR="0041610E" w:rsidRPr="0041610E" w:rsidRDefault="0041610E" w:rsidP="0041610E">
      <w:pPr>
        <w:spacing w:line="360" w:lineRule="auto"/>
        <w:rPr>
          <w:lang w:val="en-GB"/>
        </w:rPr>
      </w:pPr>
      <w:r w:rsidRPr="0041610E">
        <w:rPr>
          <w:lang w:val="en-GB"/>
        </w:rPr>
        <w:t xml:space="preserve">В </w:t>
      </w:r>
      <w:proofErr w:type="spellStart"/>
      <w:r w:rsidRPr="0041610E">
        <w:rPr>
          <w:lang w:val="en-GB"/>
        </w:rPr>
        <w:t>първия</w:t>
      </w:r>
      <w:proofErr w:type="spellEnd"/>
      <w:r w:rsidRPr="0041610E">
        <w:rPr>
          <w:lang w:val="en-GB"/>
        </w:rPr>
        <w:t xml:space="preserve"> </w:t>
      </w:r>
      <w:proofErr w:type="spellStart"/>
      <w:r w:rsidRPr="0041610E">
        <w:rPr>
          <w:lang w:val="en-GB"/>
        </w:rPr>
        <w:t>квадрант</w:t>
      </w:r>
      <w:proofErr w:type="spellEnd"/>
      <w:r w:rsidRPr="0041610E">
        <w:rPr>
          <w:lang w:val="en-GB"/>
        </w:rPr>
        <w:t xml:space="preserve"> </w:t>
      </w:r>
      <w:proofErr w:type="spellStart"/>
      <w:r w:rsidRPr="0041610E">
        <w:rPr>
          <w:lang w:val="en-GB"/>
        </w:rPr>
        <w:t>корпоративният</w:t>
      </w:r>
      <w:proofErr w:type="spellEnd"/>
      <w:r w:rsidRPr="0041610E">
        <w:rPr>
          <w:lang w:val="en-GB"/>
        </w:rPr>
        <w:t xml:space="preserve"> </w:t>
      </w:r>
      <w:proofErr w:type="spellStart"/>
      <w:r w:rsidRPr="0041610E">
        <w:rPr>
          <w:lang w:val="en-GB"/>
        </w:rPr>
        <w:t>имидж</w:t>
      </w:r>
      <w:proofErr w:type="spellEnd"/>
      <w:r w:rsidRPr="0041610E">
        <w:rPr>
          <w:lang w:val="en-GB"/>
        </w:rPr>
        <w:t xml:space="preserve"> е </w:t>
      </w:r>
      <w:proofErr w:type="spellStart"/>
      <w:r w:rsidRPr="0041610E">
        <w:rPr>
          <w:lang w:val="en-GB"/>
        </w:rPr>
        <w:t>силен</w:t>
      </w:r>
      <w:proofErr w:type="spellEnd"/>
      <w:r w:rsidRPr="0041610E">
        <w:rPr>
          <w:lang w:val="en-GB"/>
        </w:rPr>
        <w:t xml:space="preserve"> и „в </w:t>
      </w:r>
      <w:proofErr w:type="spellStart"/>
      <w:proofErr w:type="gramStart"/>
      <w:r w:rsidRPr="0041610E">
        <w:rPr>
          <w:lang w:val="en-GB"/>
        </w:rPr>
        <w:t>целта</w:t>
      </w:r>
      <w:proofErr w:type="spellEnd"/>
      <w:r w:rsidRPr="0041610E">
        <w:rPr>
          <w:lang w:val="en-GB"/>
        </w:rPr>
        <w:t>“</w:t>
      </w:r>
      <w:proofErr w:type="gramEnd"/>
      <w:r w:rsidRPr="0041610E">
        <w:rPr>
          <w:lang w:val="en-GB"/>
        </w:rPr>
        <w:t xml:space="preserve">. </w:t>
      </w:r>
      <w:proofErr w:type="spellStart"/>
      <w:r w:rsidRPr="0041610E">
        <w:rPr>
          <w:lang w:val="en-GB"/>
        </w:rPr>
        <w:t>Тук</w:t>
      </w:r>
      <w:proofErr w:type="spellEnd"/>
      <w:r w:rsidRPr="0041610E">
        <w:rPr>
          <w:lang w:val="en-GB"/>
        </w:rPr>
        <w:t xml:space="preserve"> </w:t>
      </w:r>
      <w:proofErr w:type="spellStart"/>
      <w:r w:rsidRPr="0041610E">
        <w:rPr>
          <w:lang w:val="en-GB"/>
        </w:rPr>
        <w:t>организацията</w:t>
      </w:r>
      <w:proofErr w:type="spellEnd"/>
      <w:r w:rsidRPr="0041610E">
        <w:rPr>
          <w:lang w:val="en-GB"/>
        </w:rPr>
        <w:t xml:space="preserve"> </w:t>
      </w:r>
      <w:proofErr w:type="spellStart"/>
      <w:r w:rsidRPr="0041610E">
        <w:rPr>
          <w:lang w:val="en-GB"/>
        </w:rPr>
        <w:t>активно</w:t>
      </w:r>
      <w:proofErr w:type="spellEnd"/>
      <w:r w:rsidRPr="0041610E">
        <w:rPr>
          <w:lang w:val="en-GB"/>
        </w:rPr>
        <w:t xml:space="preserve"> и </w:t>
      </w:r>
      <w:proofErr w:type="spellStart"/>
      <w:r w:rsidRPr="0041610E">
        <w:rPr>
          <w:lang w:val="en-GB"/>
        </w:rPr>
        <w:t>систематично</w:t>
      </w:r>
      <w:proofErr w:type="spellEnd"/>
      <w:r w:rsidRPr="0041610E">
        <w:rPr>
          <w:lang w:val="en-GB"/>
        </w:rPr>
        <w:t xml:space="preserve"> </w:t>
      </w:r>
      <w:proofErr w:type="spellStart"/>
      <w:r w:rsidRPr="0041610E">
        <w:rPr>
          <w:lang w:val="en-GB"/>
        </w:rPr>
        <w:t>изгражда</w:t>
      </w:r>
      <w:proofErr w:type="spellEnd"/>
      <w:r w:rsidRPr="0041610E">
        <w:rPr>
          <w:lang w:val="en-GB"/>
        </w:rPr>
        <w:t xml:space="preserve"> </w:t>
      </w:r>
      <w:proofErr w:type="spellStart"/>
      <w:r w:rsidRPr="0041610E">
        <w:rPr>
          <w:lang w:val="en-GB"/>
        </w:rPr>
        <w:t>своя</w:t>
      </w:r>
      <w:proofErr w:type="spellEnd"/>
      <w:r w:rsidRPr="0041610E">
        <w:rPr>
          <w:lang w:val="en-GB"/>
        </w:rPr>
        <w:t xml:space="preserve"> </w:t>
      </w:r>
      <w:proofErr w:type="spellStart"/>
      <w:r w:rsidRPr="0041610E">
        <w:rPr>
          <w:lang w:val="en-GB"/>
        </w:rPr>
        <w:t>образ</w:t>
      </w:r>
      <w:proofErr w:type="spellEnd"/>
      <w:r w:rsidRPr="0041610E">
        <w:rPr>
          <w:lang w:val="en-GB"/>
        </w:rPr>
        <w:t xml:space="preserve">, </w:t>
      </w:r>
      <w:proofErr w:type="spellStart"/>
      <w:r w:rsidRPr="0041610E">
        <w:rPr>
          <w:lang w:val="en-GB"/>
        </w:rPr>
        <w:t>като</w:t>
      </w:r>
      <w:proofErr w:type="spellEnd"/>
      <w:r w:rsidRPr="0041610E">
        <w:rPr>
          <w:lang w:val="en-GB"/>
        </w:rPr>
        <w:t xml:space="preserve"> </w:t>
      </w:r>
      <w:proofErr w:type="spellStart"/>
      <w:r w:rsidRPr="0041610E">
        <w:rPr>
          <w:lang w:val="en-GB"/>
        </w:rPr>
        <w:t>контролът</w:t>
      </w:r>
      <w:proofErr w:type="spellEnd"/>
      <w:r w:rsidRPr="0041610E">
        <w:rPr>
          <w:lang w:val="en-GB"/>
        </w:rPr>
        <w:t xml:space="preserve"> </w:t>
      </w:r>
      <w:proofErr w:type="spellStart"/>
      <w:r w:rsidRPr="0041610E">
        <w:rPr>
          <w:lang w:val="en-GB"/>
        </w:rPr>
        <w:t>върху</w:t>
      </w:r>
      <w:proofErr w:type="spellEnd"/>
      <w:r w:rsidRPr="0041610E">
        <w:rPr>
          <w:lang w:val="en-GB"/>
        </w:rPr>
        <w:t xml:space="preserve"> </w:t>
      </w:r>
      <w:proofErr w:type="spellStart"/>
      <w:r w:rsidRPr="0041610E">
        <w:rPr>
          <w:lang w:val="en-GB"/>
        </w:rPr>
        <w:t>формирането</w:t>
      </w:r>
      <w:proofErr w:type="spellEnd"/>
      <w:r w:rsidRPr="0041610E">
        <w:rPr>
          <w:lang w:val="en-GB"/>
        </w:rPr>
        <w:t xml:space="preserve"> </w:t>
      </w:r>
      <w:proofErr w:type="spellStart"/>
      <w:r w:rsidRPr="0041610E">
        <w:rPr>
          <w:lang w:val="en-GB"/>
        </w:rPr>
        <w:t>му</w:t>
      </w:r>
      <w:proofErr w:type="spellEnd"/>
      <w:r w:rsidRPr="0041610E">
        <w:rPr>
          <w:lang w:val="en-GB"/>
        </w:rPr>
        <w:t xml:space="preserve"> е </w:t>
      </w:r>
      <w:proofErr w:type="spellStart"/>
      <w:r w:rsidRPr="0041610E">
        <w:rPr>
          <w:lang w:val="en-GB"/>
        </w:rPr>
        <w:t>предимно</w:t>
      </w:r>
      <w:proofErr w:type="spellEnd"/>
      <w:r w:rsidRPr="0041610E">
        <w:rPr>
          <w:lang w:val="en-GB"/>
        </w:rPr>
        <w:t xml:space="preserve"> </w:t>
      </w:r>
      <w:proofErr w:type="spellStart"/>
      <w:r w:rsidRPr="0041610E">
        <w:rPr>
          <w:lang w:val="en-GB"/>
        </w:rPr>
        <w:t>вътрешен</w:t>
      </w:r>
      <w:proofErr w:type="spellEnd"/>
      <w:r w:rsidRPr="0041610E">
        <w:rPr>
          <w:lang w:val="en-GB"/>
        </w:rPr>
        <w:t xml:space="preserve">. </w:t>
      </w:r>
      <w:proofErr w:type="spellStart"/>
      <w:r w:rsidRPr="0041610E">
        <w:rPr>
          <w:lang w:val="en-GB"/>
        </w:rPr>
        <w:t>Това</w:t>
      </w:r>
      <w:proofErr w:type="spellEnd"/>
      <w:r w:rsidRPr="0041610E">
        <w:rPr>
          <w:lang w:val="en-GB"/>
        </w:rPr>
        <w:t xml:space="preserve"> </w:t>
      </w:r>
      <w:proofErr w:type="spellStart"/>
      <w:r w:rsidRPr="0041610E">
        <w:rPr>
          <w:lang w:val="en-GB"/>
        </w:rPr>
        <w:t>води</w:t>
      </w:r>
      <w:proofErr w:type="spellEnd"/>
      <w:r w:rsidRPr="0041610E">
        <w:rPr>
          <w:lang w:val="en-GB"/>
        </w:rPr>
        <w:t xml:space="preserve"> </w:t>
      </w:r>
      <w:proofErr w:type="spellStart"/>
      <w:r w:rsidRPr="0041610E">
        <w:rPr>
          <w:lang w:val="en-GB"/>
        </w:rPr>
        <w:t>до</w:t>
      </w:r>
      <w:proofErr w:type="spellEnd"/>
      <w:r w:rsidRPr="0041610E">
        <w:rPr>
          <w:lang w:val="en-GB"/>
        </w:rPr>
        <w:t xml:space="preserve"> </w:t>
      </w:r>
      <w:proofErr w:type="spellStart"/>
      <w:r w:rsidRPr="0041610E">
        <w:rPr>
          <w:lang w:val="en-GB"/>
        </w:rPr>
        <w:t>последователен</w:t>
      </w:r>
      <w:proofErr w:type="spellEnd"/>
      <w:r w:rsidRPr="0041610E">
        <w:rPr>
          <w:lang w:val="en-GB"/>
        </w:rPr>
        <w:t xml:space="preserve"> и </w:t>
      </w:r>
      <w:proofErr w:type="spellStart"/>
      <w:r w:rsidRPr="0041610E">
        <w:rPr>
          <w:lang w:val="en-GB"/>
        </w:rPr>
        <w:t>устойчив</w:t>
      </w:r>
      <w:proofErr w:type="spellEnd"/>
      <w:r w:rsidRPr="0041610E">
        <w:rPr>
          <w:lang w:val="en-GB"/>
        </w:rPr>
        <w:t xml:space="preserve"> </w:t>
      </w:r>
      <w:proofErr w:type="spellStart"/>
      <w:r w:rsidRPr="0041610E">
        <w:rPr>
          <w:lang w:val="en-GB"/>
        </w:rPr>
        <w:t>имидж</w:t>
      </w:r>
      <w:proofErr w:type="spellEnd"/>
      <w:r w:rsidRPr="0041610E">
        <w:rPr>
          <w:lang w:val="en-GB"/>
        </w:rPr>
        <w:t xml:space="preserve">, </w:t>
      </w:r>
      <w:proofErr w:type="spellStart"/>
      <w:r w:rsidRPr="0041610E">
        <w:rPr>
          <w:lang w:val="en-GB"/>
        </w:rPr>
        <w:t>който</w:t>
      </w:r>
      <w:proofErr w:type="spellEnd"/>
      <w:r w:rsidRPr="0041610E">
        <w:rPr>
          <w:lang w:val="en-GB"/>
        </w:rPr>
        <w:t xml:space="preserve"> </w:t>
      </w:r>
      <w:proofErr w:type="spellStart"/>
      <w:r w:rsidRPr="0041610E">
        <w:rPr>
          <w:lang w:val="en-GB"/>
        </w:rPr>
        <w:t>отговаря</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r w:rsidRPr="0041610E">
        <w:rPr>
          <w:lang w:val="en-GB"/>
        </w:rPr>
        <w:t>стратегическите</w:t>
      </w:r>
      <w:proofErr w:type="spellEnd"/>
      <w:r w:rsidRPr="0041610E">
        <w:rPr>
          <w:lang w:val="en-GB"/>
        </w:rPr>
        <w:t xml:space="preserve"> </w:t>
      </w:r>
      <w:proofErr w:type="spellStart"/>
      <w:r w:rsidRPr="0041610E">
        <w:rPr>
          <w:lang w:val="en-GB"/>
        </w:rPr>
        <w:t>цели</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r w:rsidRPr="0041610E">
        <w:rPr>
          <w:lang w:val="en-GB"/>
        </w:rPr>
        <w:t>компанията</w:t>
      </w:r>
      <w:proofErr w:type="spellEnd"/>
      <w:r w:rsidRPr="0041610E">
        <w:rPr>
          <w:lang w:val="en-GB"/>
        </w:rPr>
        <w:t>.</w:t>
      </w:r>
    </w:p>
    <w:p w14:paraId="6CC3E2FB" w14:textId="77777777" w:rsidR="0041610E" w:rsidRPr="0041610E" w:rsidRDefault="0041610E" w:rsidP="0041610E">
      <w:pPr>
        <w:spacing w:line="360" w:lineRule="auto"/>
        <w:rPr>
          <w:lang w:val="en-GB"/>
        </w:rPr>
      </w:pPr>
      <w:proofErr w:type="spellStart"/>
      <w:r w:rsidRPr="0041610E">
        <w:rPr>
          <w:lang w:val="en-GB"/>
        </w:rPr>
        <w:t>Във</w:t>
      </w:r>
      <w:proofErr w:type="spellEnd"/>
      <w:r w:rsidRPr="0041610E">
        <w:rPr>
          <w:lang w:val="en-GB"/>
        </w:rPr>
        <w:t xml:space="preserve"> </w:t>
      </w:r>
      <w:proofErr w:type="spellStart"/>
      <w:r w:rsidRPr="0041610E">
        <w:rPr>
          <w:lang w:val="en-GB"/>
        </w:rPr>
        <w:t>втория</w:t>
      </w:r>
      <w:proofErr w:type="spellEnd"/>
      <w:r w:rsidRPr="0041610E">
        <w:rPr>
          <w:lang w:val="en-GB"/>
        </w:rPr>
        <w:t xml:space="preserve"> </w:t>
      </w:r>
      <w:proofErr w:type="spellStart"/>
      <w:r w:rsidRPr="0041610E">
        <w:rPr>
          <w:lang w:val="en-GB"/>
        </w:rPr>
        <w:t>квадрант</w:t>
      </w:r>
      <w:proofErr w:type="spellEnd"/>
      <w:r w:rsidRPr="0041610E">
        <w:rPr>
          <w:lang w:val="en-GB"/>
        </w:rPr>
        <w:t xml:space="preserve"> </w:t>
      </w:r>
      <w:proofErr w:type="spellStart"/>
      <w:r w:rsidRPr="0041610E">
        <w:rPr>
          <w:lang w:val="en-GB"/>
        </w:rPr>
        <w:t>имиджът</w:t>
      </w:r>
      <w:proofErr w:type="spellEnd"/>
      <w:r w:rsidRPr="0041610E">
        <w:rPr>
          <w:lang w:val="en-GB"/>
        </w:rPr>
        <w:t xml:space="preserve"> </w:t>
      </w:r>
      <w:proofErr w:type="spellStart"/>
      <w:r w:rsidRPr="0041610E">
        <w:rPr>
          <w:lang w:val="en-GB"/>
        </w:rPr>
        <w:t>също</w:t>
      </w:r>
      <w:proofErr w:type="spellEnd"/>
      <w:r w:rsidRPr="0041610E">
        <w:rPr>
          <w:lang w:val="en-GB"/>
        </w:rPr>
        <w:t xml:space="preserve"> е </w:t>
      </w:r>
      <w:proofErr w:type="spellStart"/>
      <w:r w:rsidRPr="0041610E">
        <w:rPr>
          <w:lang w:val="en-GB"/>
        </w:rPr>
        <w:t>резултат</w:t>
      </w:r>
      <w:proofErr w:type="spellEnd"/>
      <w:r w:rsidRPr="0041610E">
        <w:rPr>
          <w:lang w:val="en-GB"/>
        </w:rPr>
        <w:t xml:space="preserve"> </w:t>
      </w:r>
      <w:proofErr w:type="spellStart"/>
      <w:r w:rsidRPr="0041610E">
        <w:rPr>
          <w:lang w:val="en-GB"/>
        </w:rPr>
        <w:t>основно</w:t>
      </w:r>
      <w:proofErr w:type="spellEnd"/>
      <w:r w:rsidRPr="0041610E">
        <w:rPr>
          <w:lang w:val="en-GB"/>
        </w:rPr>
        <w:t xml:space="preserve"> </w:t>
      </w:r>
      <w:proofErr w:type="spellStart"/>
      <w:r w:rsidRPr="0041610E">
        <w:rPr>
          <w:lang w:val="en-GB"/>
        </w:rPr>
        <w:t>от</w:t>
      </w:r>
      <w:proofErr w:type="spellEnd"/>
      <w:r w:rsidRPr="0041610E">
        <w:rPr>
          <w:lang w:val="en-GB"/>
        </w:rPr>
        <w:t xml:space="preserve"> </w:t>
      </w:r>
      <w:proofErr w:type="spellStart"/>
      <w:r w:rsidRPr="0041610E">
        <w:rPr>
          <w:lang w:val="en-GB"/>
        </w:rPr>
        <w:t>вътрешно</w:t>
      </w:r>
      <w:proofErr w:type="spellEnd"/>
      <w:r w:rsidRPr="0041610E">
        <w:rPr>
          <w:lang w:val="en-GB"/>
        </w:rPr>
        <w:t xml:space="preserve"> </w:t>
      </w:r>
      <w:proofErr w:type="spellStart"/>
      <w:r w:rsidRPr="0041610E">
        <w:rPr>
          <w:lang w:val="en-GB"/>
        </w:rPr>
        <w:t>култивиране</w:t>
      </w:r>
      <w:proofErr w:type="spellEnd"/>
      <w:r w:rsidRPr="0041610E">
        <w:rPr>
          <w:lang w:val="en-GB"/>
        </w:rPr>
        <w:t xml:space="preserve">, </w:t>
      </w:r>
      <w:proofErr w:type="spellStart"/>
      <w:r w:rsidRPr="0041610E">
        <w:rPr>
          <w:lang w:val="en-GB"/>
        </w:rPr>
        <w:t>но</w:t>
      </w:r>
      <w:proofErr w:type="spellEnd"/>
      <w:r w:rsidRPr="0041610E">
        <w:rPr>
          <w:lang w:val="en-GB"/>
        </w:rPr>
        <w:t xml:space="preserve"> </w:t>
      </w:r>
      <w:proofErr w:type="spellStart"/>
      <w:r w:rsidRPr="0041610E">
        <w:rPr>
          <w:lang w:val="en-GB"/>
        </w:rPr>
        <w:t>ефектът</w:t>
      </w:r>
      <w:proofErr w:type="spellEnd"/>
      <w:r w:rsidRPr="0041610E">
        <w:rPr>
          <w:lang w:val="en-GB"/>
        </w:rPr>
        <w:t xml:space="preserve"> </w:t>
      </w:r>
      <w:proofErr w:type="spellStart"/>
      <w:r w:rsidRPr="0041610E">
        <w:rPr>
          <w:lang w:val="en-GB"/>
        </w:rPr>
        <w:t>му</w:t>
      </w:r>
      <w:proofErr w:type="spellEnd"/>
      <w:r w:rsidRPr="0041610E">
        <w:rPr>
          <w:lang w:val="en-GB"/>
        </w:rPr>
        <w:t xml:space="preserve"> е </w:t>
      </w:r>
      <w:proofErr w:type="spellStart"/>
      <w:r w:rsidRPr="0041610E">
        <w:rPr>
          <w:lang w:val="en-GB"/>
        </w:rPr>
        <w:t>по-слаб</w:t>
      </w:r>
      <w:proofErr w:type="spellEnd"/>
      <w:r w:rsidRPr="0041610E">
        <w:rPr>
          <w:lang w:val="en-GB"/>
        </w:rPr>
        <w:t xml:space="preserve"> и </w:t>
      </w:r>
      <w:proofErr w:type="spellStart"/>
      <w:r w:rsidRPr="0041610E">
        <w:rPr>
          <w:lang w:val="en-GB"/>
        </w:rPr>
        <w:t>остава</w:t>
      </w:r>
      <w:proofErr w:type="spellEnd"/>
      <w:r w:rsidRPr="0041610E">
        <w:rPr>
          <w:lang w:val="en-GB"/>
        </w:rPr>
        <w:t xml:space="preserve"> „</w:t>
      </w:r>
      <w:proofErr w:type="spellStart"/>
      <w:r w:rsidRPr="0041610E">
        <w:rPr>
          <w:lang w:val="en-GB"/>
        </w:rPr>
        <w:t>извън</w:t>
      </w:r>
      <w:proofErr w:type="spellEnd"/>
      <w:r w:rsidRPr="0041610E">
        <w:rPr>
          <w:lang w:val="en-GB"/>
        </w:rPr>
        <w:t xml:space="preserve"> </w:t>
      </w:r>
      <w:proofErr w:type="spellStart"/>
      <w:proofErr w:type="gramStart"/>
      <w:r w:rsidRPr="0041610E">
        <w:rPr>
          <w:lang w:val="en-GB"/>
        </w:rPr>
        <w:t>целта</w:t>
      </w:r>
      <w:proofErr w:type="spellEnd"/>
      <w:r w:rsidRPr="0041610E">
        <w:rPr>
          <w:lang w:val="en-GB"/>
        </w:rPr>
        <w:t>“</w:t>
      </w:r>
      <w:proofErr w:type="gramEnd"/>
      <w:r w:rsidRPr="0041610E">
        <w:rPr>
          <w:lang w:val="en-GB"/>
        </w:rPr>
        <w:t xml:space="preserve">. </w:t>
      </w:r>
      <w:proofErr w:type="spellStart"/>
      <w:r w:rsidRPr="0041610E">
        <w:rPr>
          <w:lang w:val="en-GB"/>
        </w:rPr>
        <w:t>Макар</w:t>
      </w:r>
      <w:proofErr w:type="spellEnd"/>
      <w:r w:rsidRPr="0041610E">
        <w:rPr>
          <w:lang w:val="en-GB"/>
        </w:rPr>
        <w:t xml:space="preserve"> </w:t>
      </w:r>
      <w:proofErr w:type="spellStart"/>
      <w:r w:rsidRPr="0041610E">
        <w:rPr>
          <w:lang w:val="en-GB"/>
        </w:rPr>
        <w:t>организацията</w:t>
      </w:r>
      <w:proofErr w:type="spellEnd"/>
      <w:r w:rsidRPr="0041610E">
        <w:rPr>
          <w:lang w:val="en-GB"/>
        </w:rPr>
        <w:t xml:space="preserve"> </w:t>
      </w:r>
      <w:proofErr w:type="spellStart"/>
      <w:r w:rsidRPr="0041610E">
        <w:rPr>
          <w:lang w:val="en-GB"/>
        </w:rPr>
        <w:t>да</w:t>
      </w:r>
      <w:proofErr w:type="spellEnd"/>
      <w:r w:rsidRPr="0041610E">
        <w:rPr>
          <w:lang w:val="en-GB"/>
        </w:rPr>
        <w:t xml:space="preserve"> </w:t>
      </w:r>
      <w:proofErr w:type="spellStart"/>
      <w:r w:rsidRPr="0041610E">
        <w:rPr>
          <w:lang w:val="en-GB"/>
        </w:rPr>
        <w:t>полага</w:t>
      </w:r>
      <w:proofErr w:type="spellEnd"/>
      <w:r w:rsidRPr="0041610E">
        <w:rPr>
          <w:lang w:val="en-GB"/>
        </w:rPr>
        <w:t xml:space="preserve"> </w:t>
      </w:r>
      <w:proofErr w:type="spellStart"/>
      <w:r w:rsidRPr="0041610E">
        <w:rPr>
          <w:lang w:val="en-GB"/>
        </w:rPr>
        <w:t>усилия</w:t>
      </w:r>
      <w:proofErr w:type="spellEnd"/>
      <w:r w:rsidRPr="0041610E">
        <w:rPr>
          <w:lang w:val="en-GB"/>
        </w:rPr>
        <w:t xml:space="preserve"> </w:t>
      </w:r>
      <w:proofErr w:type="spellStart"/>
      <w:r w:rsidRPr="0041610E">
        <w:rPr>
          <w:lang w:val="en-GB"/>
        </w:rPr>
        <w:t>за</w:t>
      </w:r>
      <w:proofErr w:type="spellEnd"/>
      <w:r w:rsidRPr="0041610E">
        <w:rPr>
          <w:lang w:val="en-GB"/>
        </w:rPr>
        <w:t xml:space="preserve"> </w:t>
      </w:r>
      <w:proofErr w:type="spellStart"/>
      <w:r w:rsidRPr="0041610E">
        <w:rPr>
          <w:lang w:val="en-GB"/>
        </w:rPr>
        <w:lastRenderedPageBreak/>
        <w:t>неговото</w:t>
      </w:r>
      <w:proofErr w:type="spellEnd"/>
      <w:r w:rsidRPr="0041610E">
        <w:rPr>
          <w:lang w:val="en-GB"/>
        </w:rPr>
        <w:t xml:space="preserve"> </w:t>
      </w:r>
      <w:proofErr w:type="spellStart"/>
      <w:r w:rsidRPr="0041610E">
        <w:rPr>
          <w:lang w:val="en-GB"/>
        </w:rPr>
        <w:t>изграждане</w:t>
      </w:r>
      <w:proofErr w:type="spellEnd"/>
      <w:r w:rsidRPr="0041610E">
        <w:rPr>
          <w:lang w:val="en-GB"/>
        </w:rPr>
        <w:t xml:space="preserve">, </w:t>
      </w:r>
      <w:proofErr w:type="spellStart"/>
      <w:r w:rsidRPr="0041610E">
        <w:rPr>
          <w:lang w:val="en-GB"/>
        </w:rPr>
        <w:t>постигнатият</w:t>
      </w:r>
      <w:proofErr w:type="spellEnd"/>
      <w:r w:rsidRPr="0041610E">
        <w:rPr>
          <w:lang w:val="en-GB"/>
        </w:rPr>
        <w:t xml:space="preserve"> </w:t>
      </w:r>
      <w:proofErr w:type="spellStart"/>
      <w:r w:rsidRPr="0041610E">
        <w:rPr>
          <w:lang w:val="en-GB"/>
        </w:rPr>
        <w:t>резултат</w:t>
      </w:r>
      <w:proofErr w:type="spellEnd"/>
      <w:r w:rsidRPr="0041610E">
        <w:rPr>
          <w:lang w:val="en-GB"/>
        </w:rPr>
        <w:t xml:space="preserve"> </w:t>
      </w:r>
      <w:proofErr w:type="spellStart"/>
      <w:r w:rsidRPr="0041610E">
        <w:rPr>
          <w:lang w:val="en-GB"/>
        </w:rPr>
        <w:t>не</w:t>
      </w:r>
      <w:proofErr w:type="spellEnd"/>
      <w:r w:rsidRPr="0041610E">
        <w:rPr>
          <w:lang w:val="en-GB"/>
        </w:rPr>
        <w:t xml:space="preserve"> е </w:t>
      </w:r>
      <w:proofErr w:type="spellStart"/>
      <w:r w:rsidRPr="0041610E">
        <w:rPr>
          <w:lang w:val="en-GB"/>
        </w:rPr>
        <w:t>достатъчно</w:t>
      </w:r>
      <w:proofErr w:type="spellEnd"/>
      <w:r w:rsidRPr="0041610E">
        <w:rPr>
          <w:lang w:val="en-GB"/>
        </w:rPr>
        <w:t xml:space="preserve"> </w:t>
      </w:r>
      <w:proofErr w:type="spellStart"/>
      <w:r w:rsidRPr="0041610E">
        <w:rPr>
          <w:lang w:val="en-GB"/>
        </w:rPr>
        <w:t>силен</w:t>
      </w:r>
      <w:proofErr w:type="spellEnd"/>
      <w:r w:rsidRPr="0041610E">
        <w:rPr>
          <w:lang w:val="en-GB"/>
        </w:rPr>
        <w:t xml:space="preserve">, </w:t>
      </w:r>
      <w:proofErr w:type="spellStart"/>
      <w:r w:rsidRPr="0041610E">
        <w:rPr>
          <w:lang w:val="en-GB"/>
        </w:rPr>
        <w:t>за</w:t>
      </w:r>
      <w:proofErr w:type="spellEnd"/>
      <w:r w:rsidRPr="0041610E">
        <w:rPr>
          <w:lang w:val="en-GB"/>
        </w:rPr>
        <w:t xml:space="preserve"> </w:t>
      </w:r>
      <w:proofErr w:type="spellStart"/>
      <w:r w:rsidRPr="0041610E">
        <w:rPr>
          <w:lang w:val="en-GB"/>
        </w:rPr>
        <w:t>да</w:t>
      </w:r>
      <w:proofErr w:type="spellEnd"/>
      <w:r w:rsidRPr="0041610E">
        <w:rPr>
          <w:lang w:val="en-GB"/>
        </w:rPr>
        <w:t xml:space="preserve"> </w:t>
      </w:r>
      <w:proofErr w:type="spellStart"/>
      <w:r w:rsidRPr="0041610E">
        <w:rPr>
          <w:lang w:val="en-GB"/>
        </w:rPr>
        <w:t>създаде</w:t>
      </w:r>
      <w:proofErr w:type="spellEnd"/>
      <w:r w:rsidRPr="0041610E">
        <w:rPr>
          <w:lang w:val="en-GB"/>
        </w:rPr>
        <w:t xml:space="preserve"> </w:t>
      </w:r>
      <w:proofErr w:type="spellStart"/>
      <w:r w:rsidRPr="0041610E">
        <w:rPr>
          <w:lang w:val="en-GB"/>
        </w:rPr>
        <w:t>ясна</w:t>
      </w:r>
      <w:proofErr w:type="spellEnd"/>
      <w:r w:rsidRPr="0041610E">
        <w:rPr>
          <w:lang w:val="en-GB"/>
        </w:rPr>
        <w:t xml:space="preserve"> и </w:t>
      </w:r>
      <w:proofErr w:type="spellStart"/>
      <w:r w:rsidRPr="0041610E">
        <w:rPr>
          <w:lang w:val="en-GB"/>
        </w:rPr>
        <w:t>убедителна</w:t>
      </w:r>
      <w:proofErr w:type="spellEnd"/>
      <w:r w:rsidRPr="0041610E">
        <w:rPr>
          <w:lang w:val="en-GB"/>
        </w:rPr>
        <w:t xml:space="preserve"> </w:t>
      </w:r>
      <w:proofErr w:type="spellStart"/>
      <w:r w:rsidRPr="0041610E">
        <w:rPr>
          <w:lang w:val="en-GB"/>
        </w:rPr>
        <w:t>представа</w:t>
      </w:r>
      <w:proofErr w:type="spellEnd"/>
      <w:r w:rsidRPr="0041610E">
        <w:rPr>
          <w:lang w:val="en-GB"/>
        </w:rPr>
        <w:t xml:space="preserve"> у </w:t>
      </w:r>
      <w:proofErr w:type="spellStart"/>
      <w:r w:rsidRPr="0041610E">
        <w:rPr>
          <w:lang w:val="en-GB"/>
        </w:rPr>
        <w:t>външните</w:t>
      </w:r>
      <w:proofErr w:type="spellEnd"/>
      <w:r w:rsidRPr="0041610E">
        <w:rPr>
          <w:lang w:val="en-GB"/>
        </w:rPr>
        <w:t xml:space="preserve"> </w:t>
      </w:r>
      <w:proofErr w:type="spellStart"/>
      <w:r w:rsidRPr="0041610E">
        <w:rPr>
          <w:lang w:val="en-GB"/>
        </w:rPr>
        <w:t>публики</w:t>
      </w:r>
      <w:proofErr w:type="spellEnd"/>
      <w:r w:rsidRPr="0041610E">
        <w:rPr>
          <w:lang w:val="en-GB"/>
        </w:rPr>
        <w:t>.</w:t>
      </w:r>
    </w:p>
    <w:p w14:paraId="31E7A27B" w14:textId="77777777" w:rsidR="0041610E" w:rsidRPr="0041610E" w:rsidRDefault="0041610E" w:rsidP="0041610E">
      <w:pPr>
        <w:spacing w:line="360" w:lineRule="auto"/>
        <w:rPr>
          <w:lang w:val="en-GB"/>
        </w:rPr>
      </w:pPr>
      <w:r w:rsidRPr="0041610E">
        <w:rPr>
          <w:lang w:val="en-GB"/>
        </w:rPr>
        <w:t xml:space="preserve">В </w:t>
      </w:r>
      <w:proofErr w:type="spellStart"/>
      <w:r w:rsidRPr="0041610E">
        <w:rPr>
          <w:lang w:val="en-GB"/>
        </w:rPr>
        <w:t>третия</w:t>
      </w:r>
      <w:proofErr w:type="spellEnd"/>
      <w:r w:rsidRPr="0041610E">
        <w:rPr>
          <w:lang w:val="en-GB"/>
        </w:rPr>
        <w:t xml:space="preserve"> </w:t>
      </w:r>
      <w:proofErr w:type="spellStart"/>
      <w:r w:rsidRPr="0041610E">
        <w:rPr>
          <w:lang w:val="en-GB"/>
        </w:rPr>
        <w:t>квадрант</w:t>
      </w:r>
      <w:proofErr w:type="spellEnd"/>
      <w:r w:rsidRPr="0041610E">
        <w:rPr>
          <w:lang w:val="en-GB"/>
        </w:rPr>
        <w:t xml:space="preserve"> </w:t>
      </w:r>
      <w:proofErr w:type="spellStart"/>
      <w:r w:rsidRPr="0041610E">
        <w:rPr>
          <w:lang w:val="en-GB"/>
        </w:rPr>
        <w:t>образът</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r w:rsidRPr="0041610E">
        <w:rPr>
          <w:lang w:val="en-GB"/>
        </w:rPr>
        <w:t>организацията</w:t>
      </w:r>
      <w:proofErr w:type="spellEnd"/>
      <w:r w:rsidRPr="0041610E">
        <w:rPr>
          <w:lang w:val="en-GB"/>
        </w:rPr>
        <w:t xml:space="preserve"> е </w:t>
      </w:r>
      <w:proofErr w:type="spellStart"/>
      <w:r w:rsidRPr="0041610E">
        <w:rPr>
          <w:lang w:val="en-GB"/>
        </w:rPr>
        <w:t>по-скоро</w:t>
      </w:r>
      <w:proofErr w:type="spellEnd"/>
      <w:r w:rsidRPr="0041610E">
        <w:rPr>
          <w:lang w:val="en-GB"/>
        </w:rPr>
        <w:t xml:space="preserve"> </w:t>
      </w:r>
      <w:proofErr w:type="spellStart"/>
      <w:r w:rsidRPr="0041610E">
        <w:rPr>
          <w:lang w:val="en-GB"/>
        </w:rPr>
        <w:t>приписан</w:t>
      </w:r>
      <w:proofErr w:type="spellEnd"/>
      <w:r w:rsidRPr="0041610E">
        <w:rPr>
          <w:lang w:val="en-GB"/>
        </w:rPr>
        <w:t xml:space="preserve"> </w:t>
      </w:r>
      <w:proofErr w:type="spellStart"/>
      <w:r w:rsidRPr="0041610E">
        <w:rPr>
          <w:lang w:val="en-GB"/>
        </w:rPr>
        <w:t>отвън</w:t>
      </w:r>
      <w:proofErr w:type="spellEnd"/>
      <w:r w:rsidRPr="0041610E">
        <w:rPr>
          <w:lang w:val="en-GB"/>
        </w:rPr>
        <w:t xml:space="preserve">. </w:t>
      </w:r>
      <w:proofErr w:type="spellStart"/>
      <w:r w:rsidRPr="0041610E">
        <w:rPr>
          <w:lang w:val="en-GB"/>
        </w:rPr>
        <w:t>Той</w:t>
      </w:r>
      <w:proofErr w:type="spellEnd"/>
      <w:r w:rsidRPr="0041610E">
        <w:rPr>
          <w:lang w:val="en-GB"/>
        </w:rPr>
        <w:t xml:space="preserve"> </w:t>
      </w:r>
      <w:proofErr w:type="spellStart"/>
      <w:r w:rsidRPr="0041610E">
        <w:rPr>
          <w:lang w:val="en-GB"/>
        </w:rPr>
        <w:t>се</w:t>
      </w:r>
      <w:proofErr w:type="spellEnd"/>
      <w:r w:rsidRPr="0041610E">
        <w:rPr>
          <w:lang w:val="en-GB"/>
        </w:rPr>
        <w:t xml:space="preserve"> </w:t>
      </w:r>
      <w:proofErr w:type="spellStart"/>
      <w:r w:rsidRPr="0041610E">
        <w:rPr>
          <w:lang w:val="en-GB"/>
        </w:rPr>
        <w:t>формира</w:t>
      </w:r>
      <w:proofErr w:type="spellEnd"/>
      <w:r w:rsidRPr="0041610E">
        <w:rPr>
          <w:lang w:val="en-GB"/>
        </w:rPr>
        <w:t xml:space="preserve"> </w:t>
      </w:r>
      <w:proofErr w:type="spellStart"/>
      <w:r w:rsidRPr="0041610E">
        <w:rPr>
          <w:lang w:val="en-GB"/>
        </w:rPr>
        <w:t>въз</w:t>
      </w:r>
      <w:proofErr w:type="spellEnd"/>
      <w:r w:rsidRPr="0041610E">
        <w:rPr>
          <w:lang w:val="en-GB"/>
        </w:rPr>
        <w:t xml:space="preserve"> </w:t>
      </w:r>
      <w:proofErr w:type="spellStart"/>
      <w:r w:rsidRPr="0041610E">
        <w:rPr>
          <w:lang w:val="en-GB"/>
        </w:rPr>
        <w:t>основа</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r w:rsidRPr="0041610E">
        <w:rPr>
          <w:lang w:val="en-GB"/>
        </w:rPr>
        <w:t>възприятията</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r w:rsidRPr="0041610E">
        <w:rPr>
          <w:lang w:val="en-GB"/>
        </w:rPr>
        <w:t>външните</w:t>
      </w:r>
      <w:proofErr w:type="spellEnd"/>
      <w:r w:rsidRPr="0041610E">
        <w:rPr>
          <w:lang w:val="en-GB"/>
        </w:rPr>
        <w:t xml:space="preserve"> </w:t>
      </w:r>
      <w:proofErr w:type="spellStart"/>
      <w:r w:rsidRPr="0041610E">
        <w:rPr>
          <w:lang w:val="en-GB"/>
        </w:rPr>
        <w:t>заинтересовани</w:t>
      </w:r>
      <w:proofErr w:type="spellEnd"/>
      <w:r w:rsidRPr="0041610E">
        <w:rPr>
          <w:lang w:val="en-GB"/>
        </w:rPr>
        <w:t xml:space="preserve"> </w:t>
      </w:r>
      <w:proofErr w:type="spellStart"/>
      <w:r w:rsidRPr="0041610E">
        <w:rPr>
          <w:lang w:val="en-GB"/>
        </w:rPr>
        <w:t>страни</w:t>
      </w:r>
      <w:proofErr w:type="spellEnd"/>
      <w:r w:rsidRPr="0041610E">
        <w:rPr>
          <w:lang w:val="en-GB"/>
        </w:rPr>
        <w:t xml:space="preserve">, </w:t>
      </w:r>
      <w:proofErr w:type="spellStart"/>
      <w:r w:rsidRPr="0041610E">
        <w:rPr>
          <w:lang w:val="en-GB"/>
        </w:rPr>
        <w:t>което</w:t>
      </w:r>
      <w:proofErr w:type="spellEnd"/>
      <w:r w:rsidRPr="0041610E">
        <w:rPr>
          <w:lang w:val="en-GB"/>
        </w:rPr>
        <w:t xml:space="preserve"> </w:t>
      </w:r>
      <w:proofErr w:type="spellStart"/>
      <w:r w:rsidRPr="0041610E">
        <w:rPr>
          <w:lang w:val="en-GB"/>
        </w:rPr>
        <w:t>означава</w:t>
      </w:r>
      <w:proofErr w:type="spellEnd"/>
      <w:r w:rsidRPr="0041610E">
        <w:rPr>
          <w:lang w:val="en-GB"/>
        </w:rPr>
        <w:t xml:space="preserve">, </w:t>
      </w:r>
      <w:proofErr w:type="spellStart"/>
      <w:r w:rsidRPr="0041610E">
        <w:rPr>
          <w:lang w:val="en-GB"/>
        </w:rPr>
        <w:t>че</w:t>
      </w:r>
      <w:proofErr w:type="spellEnd"/>
      <w:r w:rsidRPr="0041610E">
        <w:rPr>
          <w:lang w:val="en-GB"/>
        </w:rPr>
        <w:t xml:space="preserve"> </w:t>
      </w:r>
      <w:proofErr w:type="spellStart"/>
      <w:r w:rsidRPr="0041610E">
        <w:rPr>
          <w:lang w:val="en-GB"/>
        </w:rPr>
        <w:t>контролът</w:t>
      </w:r>
      <w:proofErr w:type="spellEnd"/>
      <w:r w:rsidRPr="0041610E">
        <w:rPr>
          <w:lang w:val="en-GB"/>
        </w:rPr>
        <w:t xml:space="preserve"> е </w:t>
      </w:r>
      <w:proofErr w:type="spellStart"/>
      <w:r w:rsidRPr="0041610E">
        <w:rPr>
          <w:lang w:val="en-GB"/>
        </w:rPr>
        <w:t>предимно</w:t>
      </w:r>
      <w:proofErr w:type="spellEnd"/>
      <w:r w:rsidRPr="0041610E">
        <w:rPr>
          <w:lang w:val="en-GB"/>
        </w:rPr>
        <w:t xml:space="preserve"> </w:t>
      </w:r>
      <w:proofErr w:type="spellStart"/>
      <w:r w:rsidRPr="0041610E">
        <w:rPr>
          <w:lang w:val="en-GB"/>
        </w:rPr>
        <w:t>външен</w:t>
      </w:r>
      <w:proofErr w:type="spellEnd"/>
      <w:r w:rsidRPr="0041610E">
        <w:rPr>
          <w:lang w:val="en-GB"/>
        </w:rPr>
        <w:t xml:space="preserve">. В </w:t>
      </w:r>
      <w:proofErr w:type="spellStart"/>
      <w:r w:rsidRPr="0041610E">
        <w:rPr>
          <w:lang w:val="en-GB"/>
        </w:rPr>
        <w:t>този</w:t>
      </w:r>
      <w:proofErr w:type="spellEnd"/>
      <w:r w:rsidRPr="0041610E">
        <w:rPr>
          <w:lang w:val="en-GB"/>
        </w:rPr>
        <w:t xml:space="preserve"> </w:t>
      </w:r>
      <w:proofErr w:type="spellStart"/>
      <w:r w:rsidRPr="0041610E">
        <w:rPr>
          <w:lang w:val="en-GB"/>
        </w:rPr>
        <w:t>случай</w:t>
      </w:r>
      <w:proofErr w:type="spellEnd"/>
      <w:r w:rsidRPr="0041610E">
        <w:rPr>
          <w:lang w:val="en-GB"/>
        </w:rPr>
        <w:t xml:space="preserve"> </w:t>
      </w:r>
      <w:proofErr w:type="spellStart"/>
      <w:r w:rsidRPr="0041610E">
        <w:rPr>
          <w:lang w:val="en-GB"/>
        </w:rPr>
        <w:t>имиджът</w:t>
      </w:r>
      <w:proofErr w:type="spellEnd"/>
      <w:r w:rsidRPr="0041610E">
        <w:rPr>
          <w:lang w:val="en-GB"/>
        </w:rPr>
        <w:t xml:space="preserve"> </w:t>
      </w:r>
      <w:proofErr w:type="spellStart"/>
      <w:r w:rsidRPr="0041610E">
        <w:rPr>
          <w:lang w:val="en-GB"/>
        </w:rPr>
        <w:t>има</w:t>
      </w:r>
      <w:proofErr w:type="spellEnd"/>
      <w:r w:rsidRPr="0041610E">
        <w:rPr>
          <w:lang w:val="en-GB"/>
        </w:rPr>
        <w:t xml:space="preserve"> </w:t>
      </w:r>
      <w:proofErr w:type="spellStart"/>
      <w:r w:rsidRPr="0041610E">
        <w:rPr>
          <w:lang w:val="en-GB"/>
        </w:rPr>
        <w:t>средна</w:t>
      </w:r>
      <w:proofErr w:type="spellEnd"/>
      <w:r w:rsidRPr="0041610E">
        <w:rPr>
          <w:lang w:val="en-GB"/>
        </w:rPr>
        <w:t xml:space="preserve"> </w:t>
      </w:r>
      <w:proofErr w:type="spellStart"/>
      <w:r w:rsidRPr="0041610E">
        <w:rPr>
          <w:lang w:val="en-GB"/>
        </w:rPr>
        <w:t>сила</w:t>
      </w:r>
      <w:proofErr w:type="spellEnd"/>
      <w:r w:rsidRPr="0041610E">
        <w:rPr>
          <w:lang w:val="en-GB"/>
        </w:rPr>
        <w:t xml:space="preserve"> и </w:t>
      </w:r>
      <w:proofErr w:type="spellStart"/>
      <w:r w:rsidRPr="0041610E">
        <w:rPr>
          <w:lang w:val="en-GB"/>
        </w:rPr>
        <w:t>възниква</w:t>
      </w:r>
      <w:proofErr w:type="spellEnd"/>
      <w:r w:rsidRPr="0041610E">
        <w:rPr>
          <w:lang w:val="en-GB"/>
        </w:rPr>
        <w:t xml:space="preserve"> </w:t>
      </w:r>
      <w:proofErr w:type="spellStart"/>
      <w:r w:rsidRPr="0041610E">
        <w:rPr>
          <w:lang w:val="en-GB"/>
        </w:rPr>
        <w:t>по-скоро</w:t>
      </w:r>
      <w:proofErr w:type="spellEnd"/>
      <w:r w:rsidRPr="0041610E">
        <w:rPr>
          <w:lang w:val="en-GB"/>
        </w:rPr>
        <w:t xml:space="preserve"> </w:t>
      </w:r>
      <w:proofErr w:type="spellStart"/>
      <w:r w:rsidRPr="0041610E">
        <w:rPr>
          <w:lang w:val="en-GB"/>
        </w:rPr>
        <w:t>инцидентно</w:t>
      </w:r>
      <w:proofErr w:type="spellEnd"/>
      <w:r w:rsidRPr="0041610E">
        <w:rPr>
          <w:lang w:val="en-GB"/>
        </w:rPr>
        <w:t xml:space="preserve">, </w:t>
      </w:r>
      <w:proofErr w:type="spellStart"/>
      <w:r w:rsidRPr="0041610E">
        <w:rPr>
          <w:lang w:val="en-GB"/>
        </w:rPr>
        <w:t>отколкото</w:t>
      </w:r>
      <w:proofErr w:type="spellEnd"/>
      <w:r w:rsidRPr="0041610E">
        <w:rPr>
          <w:lang w:val="en-GB"/>
        </w:rPr>
        <w:t xml:space="preserve"> в </w:t>
      </w:r>
      <w:proofErr w:type="spellStart"/>
      <w:r w:rsidRPr="0041610E">
        <w:rPr>
          <w:lang w:val="en-GB"/>
        </w:rPr>
        <w:t>резултат</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r w:rsidRPr="0041610E">
        <w:rPr>
          <w:lang w:val="en-GB"/>
        </w:rPr>
        <w:t>планирана</w:t>
      </w:r>
      <w:proofErr w:type="spellEnd"/>
      <w:r w:rsidRPr="0041610E">
        <w:rPr>
          <w:lang w:val="en-GB"/>
        </w:rPr>
        <w:t xml:space="preserve"> </w:t>
      </w:r>
      <w:proofErr w:type="spellStart"/>
      <w:r w:rsidRPr="0041610E">
        <w:rPr>
          <w:lang w:val="en-GB"/>
        </w:rPr>
        <w:t>комуникационна</w:t>
      </w:r>
      <w:proofErr w:type="spellEnd"/>
      <w:r w:rsidRPr="0041610E">
        <w:rPr>
          <w:lang w:val="en-GB"/>
        </w:rPr>
        <w:t xml:space="preserve"> </w:t>
      </w:r>
      <w:proofErr w:type="spellStart"/>
      <w:r w:rsidRPr="0041610E">
        <w:rPr>
          <w:lang w:val="en-GB"/>
        </w:rPr>
        <w:t>стратегия</w:t>
      </w:r>
      <w:proofErr w:type="spellEnd"/>
      <w:r w:rsidRPr="0041610E">
        <w:rPr>
          <w:lang w:val="en-GB"/>
        </w:rPr>
        <w:t>.</w:t>
      </w:r>
    </w:p>
    <w:p w14:paraId="1E5126B9" w14:textId="77777777" w:rsidR="0041610E" w:rsidRPr="0041610E" w:rsidRDefault="0041610E" w:rsidP="0041610E">
      <w:pPr>
        <w:spacing w:line="360" w:lineRule="auto"/>
        <w:rPr>
          <w:lang w:val="en-GB"/>
        </w:rPr>
      </w:pPr>
      <w:r w:rsidRPr="0041610E">
        <w:rPr>
          <w:lang w:val="en-GB"/>
        </w:rPr>
        <w:t xml:space="preserve">В </w:t>
      </w:r>
      <w:proofErr w:type="spellStart"/>
      <w:r w:rsidRPr="0041610E">
        <w:rPr>
          <w:lang w:val="en-GB"/>
        </w:rPr>
        <w:t>четвъртия</w:t>
      </w:r>
      <w:proofErr w:type="spellEnd"/>
      <w:r w:rsidRPr="0041610E">
        <w:rPr>
          <w:lang w:val="en-GB"/>
        </w:rPr>
        <w:t xml:space="preserve"> </w:t>
      </w:r>
      <w:proofErr w:type="spellStart"/>
      <w:r w:rsidRPr="0041610E">
        <w:rPr>
          <w:lang w:val="en-GB"/>
        </w:rPr>
        <w:t>квадрант</w:t>
      </w:r>
      <w:proofErr w:type="spellEnd"/>
      <w:r w:rsidRPr="0041610E">
        <w:rPr>
          <w:lang w:val="en-GB"/>
        </w:rPr>
        <w:t xml:space="preserve"> </w:t>
      </w:r>
      <w:proofErr w:type="spellStart"/>
      <w:r w:rsidRPr="0041610E">
        <w:rPr>
          <w:lang w:val="en-GB"/>
        </w:rPr>
        <w:t>корпоративният</w:t>
      </w:r>
      <w:proofErr w:type="spellEnd"/>
      <w:r w:rsidRPr="0041610E">
        <w:rPr>
          <w:lang w:val="en-GB"/>
        </w:rPr>
        <w:t xml:space="preserve"> </w:t>
      </w:r>
      <w:proofErr w:type="spellStart"/>
      <w:r w:rsidRPr="0041610E">
        <w:rPr>
          <w:lang w:val="en-GB"/>
        </w:rPr>
        <w:t>имидж</w:t>
      </w:r>
      <w:proofErr w:type="spellEnd"/>
      <w:r w:rsidRPr="0041610E">
        <w:rPr>
          <w:lang w:val="en-GB"/>
        </w:rPr>
        <w:t xml:space="preserve"> е </w:t>
      </w:r>
      <w:proofErr w:type="spellStart"/>
      <w:r w:rsidRPr="0041610E">
        <w:rPr>
          <w:lang w:val="en-GB"/>
        </w:rPr>
        <w:t>слаб</w:t>
      </w:r>
      <w:proofErr w:type="spellEnd"/>
      <w:r w:rsidRPr="0041610E">
        <w:rPr>
          <w:lang w:val="en-GB"/>
        </w:rPr>
        <w:t xml:space="preserve"> и </w:t>
      </w:r>
      <w:proofErr w:type="spellStart"/>
      <w:r w:rsidRPr="0041610E">
        <w:rPr>
          <w:lang w:val="en-GB"/>
        </w:rPr>
        <w:t>се</w:t>
      </w:r>
      <w:proofErr w:type="spellEnd"/>
      <w:r w:rsidRPr="0041610E">
        <w:rPr>
          <w:lang w:val="en-GB"/>
        </w:rPr>
        <w:t xml:space="preserve"> </w:t>
      </w:r>
      <w:proofErr w:type="spellStart"/>
      <w:r w:rsidRPr="0041610E">
        <w:rPr>
          <w:lang w:val="en-GB"/>
        </w:rPr>
        <w:t>определя</w:t>
      </w:r>
      <w:proofErr w:type="spellEnd"/>
      <w:r w:rsidRPr="0041610E">
        <w:rPr>
          <w:lang w:val="en-GB"/>
        </w:rPr>
        <w:t xml:space="preserve"> </w:t>
      </w:r>
      <w:proofErr w:type="spellStart"/>
      <w:r w:rsidRPr="0041610E">
        <w:rPr>
          <w:lang w:val="en-GB"/>
        </w:rPr>
        <w:t>най-вече</w:t>
      </w:r>
      <w:proofErr w:type="spellEnd"/>
      <w:r w:rsidRPr="0041610E">
        <w:rPr>
          <w:lang w:val="en-GB"/>
        </w:rPr>
        <w:t xml:space="preserve"> </w:t>
      </w:r>
      <w:proofErr w:type="spellStart"/>
      <w:r w:rsidRPr="0041610E">
        <w:rPr>
          <w:lang w:val="en-GB"/>
        </w:rPr>
        <w:t>от</w:t>
      </w:r>
      <w:proofErr w:type="spellEnd"/>
      <w:r w:rsidRPr="0041610E">
        <w:rPr>
          <w:lang w:val="en-GB"/>
        </w:rPr>
        <w:t xml:space="preserve"> </w:t>
      </w:r>
      <w:proofErr w:type="spellStart"/>
      <w:r w:rsidRPr="0041610E">
        <w:rPr>
          <w:lang w:val="en-GB"/>
        </w:rPr>
        <w:t>външни</w:t>
      </w:r>
      <w:proofErr w:type="spellEnd"/>
      <w:r w:rsidRPr="0041610E">
        <w:rPr>
          <w:lang w:val="en-GB"/>
        </w:rPr>
        <w:t xml:space="preserve"> </w:t>
      </w:r>
      <w:proofErr w:type="spellStart"/>
      <w:r w:rsidRPr="0041610E">
        <w:rPr>
          <w:lang w:val="en-GB"/>
        </w:rPr>
        <w:t>възприятия</w:t>
      </w:r>
      <w:proofErr w:type="spellEnd"/>
      <w:r w:rsidRPr="0041610E">
        <w:rPr>
          <w:lang w:val="en-GB"/>
        </w:rPr>
        <w:t xml:space="preserve">. </w:t>
      </w:r>
      <w:proofErr w:type="spellStart"/>
      <w:r w:rsidRPr="0041610E">
        <w:rPr>
          <w:lang w:val="en-GB"/>
        </w:rPr>
        <w:t>Тук</w:t>
      </w:r>
      <w:proofErr w:type="spellEnd"/>
      <w:r w:rsidRPr="0041610E">
        <w:rPr>
          <w:lang w:val="en-GB"/>
        </w:rPr>
        <w:t xml:space="preserve"> </w:t>
      </w:r>
      <w:proofErr w:type="spellStart"/>
      <w:r w:rsidRPr="0041610E">
        <w:rPr>
          <w:lang w:val="en-GB"/>
        </w:rPr>
        <w:t>контролът</w:t>
      </w:r>
      <w:proofErr w:type="spellEnd"/>
      <w:r w:rsidRPr="0041610E">
        <w:rPr>
          <w:lang w:val="en-GB"/>
        </w:rPr>
        <w:t xml:space="preserve"> е </w:t>
      </w:r>
      <w:proofErr w:type="spellStart"/>
      <w:r w:rsidRPr="0041610E">
        <w:rPr>
          <w:lang w:val="en-GB"/>
        </w:rPr>
        <w:t>изцяло</w:t>
      </w:r>
      <w:proofErr w:type="spellEnd"/>
      <w:r w:rsidRPr="0041610E">
        <w:rPr>
          <w:lang w:val="en-GB"/>
        </w:rPr>
        <w:t xml:space="preserve"> в </w:t>
      </w:r>
      <w:proofErr w:type="spellStart"/>
      <w:r w:rsidRPr="0041610E">
        <w:rPr>
          <w:lang w:val="en-GB"/>
        </w:rPr>
        <w:t>ръцете</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r w:rsidRPr="0041610E">
        <w:rPr>
          <w:lang w:val="en-GB"/>
        </w:rPr>
        <w:t>аудиторията</w:t>
      </w:r>
      <w:proofErr w:type="spellEnd"/>
      <w:r w:rsidRPr="0041610E">
        <w:rPr>
          <w:lang w:val="en-GB"/>
        </w:rPr>
        <w:t xml:space="preserve">, а </w:t>
      </w:r>
      <w:proofErr w:type="spellStart"/>
      <w:r w:rsidRPr="0041610E">
        <w:rPr>
          <w:lang w:val="en-GB"/>
        </w:rPr>
        <w:t>организацията</w:t>
      </w:r>
      <w:proofErr w:type="spellEnd"/>
      <w:r w:rsidRPr="0041610E">
        <w:rPr>
          <w:lang w:val="en-GB"/>
        </w:rPr>
        <w:t xml:space="preserve"> </w:t>
      </w:r>
      <w:proofErr w:type="spellStart"/>
      <w:r w:rsidRPr="0041610E">
        <w:rPr>
          <w:lang w:val="en-GB"/>
        </w:rPr>
        <w:t>практически</w:t>
      </w:r>
      <w:proofErr w:type="spellEnd"/>
      <w:r w:rsidRPr="0041610E">
        <w:rPr>
          <w:lang w:val="en-GB"/>
        </w:rPr>
        <w:t xml:space="preserve"> </w:t>
      </w:r>
      <w:proofErr w:type="spellStart"/>
      <w:r w:rsidRPr="0041610E">
        <w:rPr>
          <w:lang w:val="en-GB"/>
        </w:rPr>
        <w:t>не</w:t>
      </w:r>
      <w:proofErr w:type="spellEnd"/>
      <w:r w:rsidRPr="0041610E">
        <w:rPr>
          <w:lang w:val="en-GB"/>
        </w:rPr>
        <w:t xml:space="preserve"> </w:t>
      </w:r>
      <w:proofErr w:type="spellStart"/>
      <w:r w:rsidRPr="0041610E">
        <w:rPr>
          <w:lang w:val="en-GB"/>
        </w:rPr>
        <w:t>успява</w:t>
      </w:r>
      <w:proofErr w:type="spellEnd"/>
      <w:r w:rsidRPr="0041610E">
        <w:rPr>
          <w:lang w:val="en-GB"/>
        </w:rPr>
        <w:t xml:space="preserve"> </w:t>
      </w:r>
      <w:proofErr w:type="spellStart"/>
      <w:r w:rsidRPr="0041610E">
        <w:rPr>
          <w:lang w:val="en-GB"/>
        </w:rPr>
        <w:t>да</w:t>
      </w:r>
      <w:proofErr w:type="spellEnd"/>
      <w:r w:rsidRPr="0041610E">
        <w:rPr>
          <w:lang w:val="en-GB"/>
        </w:rPr>
        <w:t xml:space="preserve"> </w:t>
      </w:r>
      <w:proofErr w:type="spellStart"/>
      <w:r w:rsidRPr="0041610E">
        <w:rPr>
          <w:lang w:val="en-GB"/>
        </w:rPr>
        <w:t>наложи</w:t>
      </w:r>
      <w:proofErr w:type="spellEnd"/>
      <w:r w:rsidRPr="0041610E">
        <w:rPr>
          <w:lang w:val="en-GB"/>
        </w:rPr>
        <w:t xml:space="preserve"> </w:t>
      </w:r>
      <w:proofErr w:type="spellStart"/>
      <w:r w:rsidRPr="0041610E">
        <w:rPr>
          <w:lang w:val="en-GB"/>
        </w:rPr>
        <w:t>собствено</w:t>
      </w:r>
      <w:proofErr w:type="spellEnd"/>
      <w:r w:rsidRPr="0041610E">
        <w:rPr>
          <w:lang w:val="en-GB"/>
        </w:rPr>
        <w:t xml:space="preserve"> </w:t>
      </w:r>
      <w:proofErr w:type="spellStart"/>
      <w:r w:rsidRPr="0041610E">
        <w:rPr>
          <w:lang w:val="en-GB"/>
        </w:rPr>
        <w:t>послание</w:t>
      </w:r>
      <w:proofErr w:type="spellEnd"/>
      <w:r w:rsidRPr="0041610E">
        <w:rPr>
          <w:lang w:val="en-GB"/>
        </w:rPr>
        <w:t xml:space="preserve">. В </w:t>
      </w:r>
      <w:proofErr w:type="spellStart"/>
      <w:r w:rsidRPr="0041610E">
        <w:rPr>
          <w:lang w:val="en-GB"/>
        </w:rPr>
        <w:t>резултат</w:t>
      </w:r>
      <w:proofErr w:type="spellEnd"/>
      <w:r w:rsidRPr="0041610E">
        <w:rPr>
          <w:lang w:val="en-GB"/>
        </w:rPr>
        <w:t xml:space="preserve"> </w:t>
      </w:r>
      <w:proofErr w:type="spellStart"/>
      <w:r w:rsidRPr="0041610E">
        <w:rPr>
          <w:lang w:val="en-GB"/>
        </w:rPr>
        <w:t>се</w:t>
      </w:r>
      <w:proofErr w:type="spellEnd"/>
      <w:r w:rsidRPr="0041610E">
        <w:rPr>
          <w:lang w:val="en-GB"/>
        </w:rPr>
        <w:t xml:space="preserve"> </w:t>
      </w:r>
      <w:proofErr w:type="spellStart"/>
      <w:r w:rsidRPr="0041610E">
        <w:rPr>
          <w:lang w:val="en-GB"/>
        </w:rPr>
        <w:t>наблюдава</w:t>
      </w:r>
      <w:proofErr w:type="spellEnd"/>
      <w:r w:rsidRPr="0041610E">
        <w:rPr>
          <w:lang w:val="en-GB"/>
        </w:rPr>
        <w:t xml:space="preserve"> „</w:t>
      </w:r>
      <w:proofErr w:type="spellStart"/>
      <w:r w:rsidRPr="0041610E">
        <w:rPr>
          <w:lang w:val="en-GB"/>
        </w:rPr>
        <w:t>вакуум</w:t>
      </w:r>
      <w:proofErr w:type="spellEnd"/>
      <w:r w:rsidRPr="0041610E">
        <w:rPr>
          <w:lang w:val="en-GB"/>
        </w:rPr>
        <w:t xml:space="preserve"> </w:t>
      </w:r>
      <w:proofErr w:type="spellStart"/>
      <w:r w:rsidRPr="0041610E">
        <w:rPr>
          <w:lang w:val="en-GB"/>
        </w:rPr>
        <w:t>на</w:t>
      </w:r>
      <w:proofErr w:type="spellEnd"/>
      <w:r w:rsidRPr="0041610E">
        <w:rPr>
          <w:lang w:val="en-GB"/>
        </w:rPr>
        <w:t xml:space="preserve"> </w:t>
      </w:r>
      <w:proofErr w:type="spellStart"/>
      <w:proofErr w:type="gramStart"/>
      <w:r w:rsidRPr="0041610E">
        <w:rPr>
          <w:lang w:val="en-GB"/>
        </w:rPr>
        <w:t>имиджа</w:t>
      </w:r>
      <w:proofErr w:type="spellEnd"/>
      <w:r w:rsidRPr="0041610E">
        <w:rPr>
          <w:lang w:val="en-GB"/>
        </w:rPr>
        <w:t>“</w:t>
      </w:r>
      <w:proofErr w:type="gramEnd"/>
      <w:r w:rsidRPr="0041610E">
        <w:rPr>
          <w:lang w:val="en-GB"/>
        </w:rPr>
        <w:t xml:space="preserve">, </w:t>
      </w:r>
      <w:proofErr w:type="spellStart"/>
      <w:r w:rsidRPr="0041610E">
        <w:rPr>
          <w:lang w:val="en-GB"/>
        </w:rPr>
        <w:t>при</w:t>
      </w:r>
      <w:proofErr w:type="spellEnd"/>
      <w:r w:rsidRPr="0041610E">
        <w:rPr>
          <w:lang w:val="en-GB"/>
        </w:rPr>
        <w:t xml:space="preserve"> </w:t>
      </w:r>
      <w:proofErr w:type="spellStart"/>
      <w:r w:rsidRPr="0041610E">
        <w:rPr>
          <w:lang w:val="en-GB"/>
        </w:rPr>
        <w:t>който</w:t>
      </w:r>
      <w:proofErr w:type="spellEnd"/>
      <w:r w:rsidRPr="0041610E">
        <w:rPr>
          <w:lang w:val="en-GB"/>
        </w:rPr>
        <w:t xml:space="preserve"> </w:t>
      </w:r>
      <w:proofErr w:type="spellStart"/>
      <w:r w:rsidRPr="0041610E">
        <w:rPr>
          <w:lang w:val="en-GB"/>
        </w:rPr>
        <w:t>компанията</w:t>
      </w:r>
      <w:proofErr w:type="spellEnd"/>
      <w:r w:rsidRPr="0041610E">
        <w:rPr>
          <w:lang w:val="en-GB"/>
        </w:rPr>
        <w:t xml:space="preserve"> </w:t>
      </w:r>
      <w:proofErr w:type="spellStart"/>
      <w:r w:rsidRPr="0041610E">
        <w:rPr>
          <w:lang w:val="en-GB"/>
        </w:rPr>
        <w:t>няма</w:t>
      </w:r>
      <w:proofErr w:type="spellEnd"/>
      <w:r w:rsidRPr="0041610E">
        <w:rPr>
          <w:lang w:val="en-GB"/>
        </w:rPr>
        <w:t xml:space="preserve"> </w:t>
      </w:r>
      <w:proofErr w:type="spellStart"/>
      <w:r w:rsidRPr="0041610E">
        <w:rPr>
          <w:lang w:val="en-GB"/>
        </w:rPr>
        <w:t>ясно</w:t>
      </w:r>
      <w:proofErr w:type="spellEnd"/>
      <w:r w:rsidRPr="0041610E">
        <w:rPr>
          <w:lang w:val="en-GB"/>
        </w:rPr>
        <w:t xml:space="preserve"> </w:t>
      </w:r>
      <w:proofErr w:type="spellStart"/>
      <w:r w:rsidRPr="0041610E">
        <w:rPr>
          <w:lang w:val="en-GB"/>
        </w:rPr>
        <w:t>разпознаваем</w:t>
      </w:r>
      <w:proofErr w:type="spellEnd"/>
      <w:r w:rsidRPr="0041610E">
        <w:rPr>
          <w:lang w:val="en-GB"/>
        </w:rPr>
        <w:t xml:space="preserve"> и </w:t>
      </w:r>
      <w:proofErr w:type="spellStart"/>
      <w:r w:rsidRPr="0041610E">
        <w:rPr>
          <w:lang w:val="en-GB"/>
        </w:rPr>
        <w:t>последователен</w:t>
      </w:r>
      <w:proofErr w:type="spellEnd"/>
      <w:r w:rsidRPr="0041610E">
        <w:rPr>
          <w:lang w:val="en-GB"/>
        </w:rPr>
        <w:t xml:space="preserve"> </w:t>
      </w:r>
      <w:proofErr w:type="spellStart"/>
      <w:r w:rsidRPr="0041610E">
        <w:rPr>
          <w:lang w:val="en-GB"/>
        </w:rPr>
        <w:t>образ</w:t>
      </w:r>
      <w:proofErr w:type="spellEnd"/>
    </w:p>
    <w:p w14:paraId="53BD2611" w14:textId="440CA459" w:rsidR="00C04008" w:rsidRDefault="00C04008" w:rsidP="00C04008">
      <w:pPr>
        <w:spacing w:line="360" w:lineRule="auto"/>
      </w:pPr>
      <w:r w:rsidRPr="00C04008">
        <w:rPr>
          <w:lang w:val="en-GB"/>
        </w:rPr>
        <w:t>Van Heerden (1999)</w:t>
      </w:r>
      <w:r>
        <w:t xml:space="preserve"> предлага модел на конструиране на корпоративния имидж, който</w:t>
      </w:r>
      <w:r w:rsidRPr="00C04008">
        <w:rPr>
          <w:lang w:val="en-GB"/>
        </w:rPr>
        <w:t xml:space="preserve"> </w:t>
      </w:r>
      <w:proofErr w:type="spellStart"/>
      <w:r w:rsidRPr="00C04008">
        <w:rPr>
          <w:lang w:val="en-GB"/>
        </w:rPr>
        <w:t>представя</w:t>
      </w:r>
      <w:proofErr w:type="spellEnd"/>
      <w:r w:rsidRPr="00C04008">
        <w:rPr>
          <w:lang w:val="en-GB"/>
        </w:rPr>
        <w:t xml:space="preserve"> </w:t>
      </w:r>
      <w:proofErr w:type="spellStart"/>
      <w:r w:rsidRPr="00C04008">
        <w:rPr>
          <w:lang w:val="en-GB"/>
        </w:rPr>
        <w:t>цялостен</w:t>
      </w:r>
      <w:proofErr w:type="spellEnd"/>
      <w:r w:rsidRPr="00C04008">
        <w:rPr>
          <w:lang w:val="en-GB"/>
        </w:rPr>
        <w:t xml:space="preserve"> </w:t>
      </w:r>
      <w:proofErr w:type="spellStart"/>
      <w:r w:rsidRPr="00C04008">
        <w:rPr>
          <w:lang w:val="en-GB"/>
        </w:rPr>
        <w:t>процес</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формиране</w:t>
      </w:r>
      <w:proofErr w:type="spellEnd"/>
      <w:r w:rsidRPr="00C04008">
        <w:rPr>
          <w:lang w:val="en-GB"/>
        </w:rPr>
        <w:t xml:space="preserve"> и </w:t>
      </w:r>
      <w:proofErr w:type="spellStart"/>
      <w:r w:rsidRPr="00C04008">
        <w:rPr>
          <w:lang w:val="en-GB"/>
        </w:rPr>
        <w:t>управление</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корпоративния</w:t>
      </w:r>
      <w:proofErr w:type="spellEnd"/>
      <w:r w:rsidRPr="00C04008">
        <w:rPr>
          <w:lang w:val="en-GB"/>
        </w:rPr>
        <w:t xml:space="preserve"> </w:t>
      </w:r>
      <w:proofErr w:type="spellStart"/>
      <w:r w:rsidRPr="00C04008">
        <w:rPr>
          <w:lang w:val="en-GB"/>
        </w:rPr>
        <w:t>имидж</w:t>
      </w:r>
      <w:proofErr w:type="spellEnd"/>
      <w:r w:rsidRPr="00C04008">
        <w:rPr>
          <w:lang w:val="en-GB"/>
        </w:rPr>
        <w:t xml:space="preserve">, </w:t>
      </w:r>
      <w:proofErr w:type="spellStart"/>
      <w:r w:rsidRPr="00C04008">
        <w:rPr>
          <w:lang w:val="en-GB"/>
        </w:rPr>
        <w:t>като</w:t>
      </w:r>
      <w:proofErr w:type="spellEnd"/>
      <w:r w:rsidRPr="00C04008">
        <w:rPr>
          <w:lang w:val="en-GB"/>
        </w:rPr>
        <w:t xml:space="preserve"> </w:t>
      </w:r>
      <w:proofErr w:type="spellStart"/>
      <w:r w:rsidRPr="00C04008">
        <w:rPr>
          <w:lang w:val="en-GB"/>
        </w:rPr>
        <w:t>свързва</w:t>
      </w:r>
      <w:proofErr w:type="spellEnd"/>
      <w:r w:rsidRPr="00C04008">
        <w:rPr>
          <w:lang w:val="en-GB"/>
        </w:rPr>
        <w:t xml:space="preserve"> </w:t>
      </w:r>
      <w:proofErr w:type="spellStart"/>
      <w:r w:rsidRPr="00C04008">
        <w:rPr>
          <w:lang w:val="en-GB"/>
        </w:rPr>
        <w:t>трите</w:t>
      </w:r>
      <w:proofErr w:type="spellEnd"/>
      <w:r w:rsidRPr="00C04008">
        <w:rPr>
          <w:lang w:val="en-GB"/>
        </w:rPr>
        <w:t xml:space="preserve"> </w:t>
      </w:r>
      <w:proofErr w:type="spellStart"/>
      <w:r w:rsidRPr="00C04008">
        <w:rPr>
          <w:lang w:val="en-GB"/>
        </w:rPr>
        <w:t>ключови</w:t>
      </w:r>
      <w:proofErr w:type="spellEnd"/>
      <w:r w:rsidRPr="00C04008">
        <w:rPr>
          <w:lang w:val="en-GB"/>
        </w:rPr>
        <w:t xml:space="preserve"> </w:t>
      </w:r>
      <w:proofErr w:type="spellStart"/>
      <w:r w:rsidRPr="00C04008">
        <w:rPr>
          <w:lang w:val="en-GB"/>
        </w:rPr>
        <w:t>конструкта</w:t>
      </w:r>
      <w:proofErr w:type="spellEnd"/>
      <w:r w:rsidRPr="00C04008">
        <w:rPr>
          <w:lang w:val="en-GB"/>
        </w:rPr>
        <w:t xml:space="preserve"> – </w:t>
      </w:r>
      <w:proofErr w:type="spellStart"/>
      <w:r w:rsidRPr="00C04008">
        <w:rPr>
          <w:lang w:val="en-GB"/>
        </w:rPr>
        <w:t>корпоративна</w:t>
      </w:r>
      <w:proofErr w:type="spellEnd"/>
      <w:r w:rsidRPr="00C04008">
        <w:rPr>
          <w:lang w:val="en-GB"/>
        </w:rPr>
        <w:t xml:space="preserve"> </w:t>
      </w:r>
      <w:proofErr w:type="spellStart"/>
      <w:r w:rsidRPr="00C04008">
        <w:rPr>
          <w:lang w:val="en-GB"/>
        </w:rPr>
        <w:t>личност</w:t>
      </w:r>
      <w:proofErr w:type="spellEnd"/>
      <w:r w:rsidRPr="00C04008">
        <w:rPr>
          <w:lang w:val="en-GB"/>
        </w:rPr>
        <w:t xml:space="preserve">, </w:t>
      </w:r>
      <w:proofErr w:type="spellStart"/>
      <w:r w:rsidRPr="00C04008">
        <w:rPr>
          <w:lang w:val="en-GB"/>
        </w:rPr>
        <w:t>корпоративна</w:t>
      </w:r>
      <w:proofErr w:type="spellEnd"/>
      <w:r w:rsidRPr="00C04008">
        <w:rPr>
          <w:lang w:val="en-GB"/>
        </w:rPr>
        <w:t xml:space="preserve"> </w:t>
      </w:r>
      <w:proofErr w:type="spellStart"/>
      <w:r w:rsidRPr="00C04008">
        <w:rPr>
          <w:lang w:val="en-GB"/>
        </w:rPr>
        <w:t>идентичност</w:t>
      </w:r>
      <w:proofErr w:type="spellEnd"/>
      <w:r w:rsidRPr="00C04008">
        <w:rPr>
          <w:lang w:val="en-GB"/>
        </w:rPr>
        <w:t xml:space="preserve"> и </w:t>
      </w:r>
      <w:proofErr w:type="spellStart"/>
      <w:r w:rsidRPr="00C04008">
        <w:rPr>
          <w:lang w:val="en-GB"/>
        </w:rPr>
        <w:t>корпоративен</w:t>
      </w:r>
      <w:proofErr w:type="spellEnd"/>
      <w:r w:rsidRPr="00C04008">
        <w:rPr>
          <w:lang w:val="en-GB"/>
        </w:rPr>
        <w:t xml:space="preserve"> </w:t>
      </w:r>
      <w:proofErr w:type="spellStart"/>
      <w:r w:rsidRPr="00C04008">
        <w:rPr>
          <w:lang w:val="en-GB"/>
        </w:rPr>
        <w:t>имидж</w:t>
      </w:r>
      <w:proofErr w:type="spellEnd"/>
      <w:r w:rsidRPr="00C04008">
        <w:rPr>
          <w:lang w:val="en-GB"/>
        </w:rPr>
        <w:t xml:space="preserve"> – </w:t>
      </w:r>
      <w:proofErr w:type="spellStart"/>
      <w:r w:rsidRPr="00C04008">
        <w:rPr>
          <w:lang w:val="en-GB"/>
        </w:rPr>
        <w:t>чрез</w:t>
      </w:r>
      <w:proofErr w:type="spellEnd"/>
      <w:r w:rsidRPr="00C04008">
        <w:rPr>
          <w:lang w:val="en-GB"/>
        </w:rPr>
        <w:t xml:space="preserve"> </w:t>
      </w:r>
      <w:proofErr w:type="spellStart"/>
      <w:r w:rsidRPr="00C04008">
        <w:rPr>
          <w:lang w:val="en-GB"/>
        </w:rPr>
        <w:t>измерване</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несъответствията</w:t>
      </w:r>
      <w:proofErr w:type="spellEnd"/>
      <w:r w:rsidRPr="00C04008">
        <w:rPr>
          <w:lang w:val="en-GB"/>
        </w:rPr>
        <w:t xml:space="preserve"> </w:t>
      </w:r>
      <w:proofErr w:type="spellStart"/>
      <w:r w:rsidRPr="00C04008">
        <w:rPr>
          <w:lang w:val="en-GB"/>
        </w:rPr>
        <w:t>между</w:t>
      </w:r>
      <w:proofErr w:type="spellEnd"/>
      <w:r w:rsidRPr="00C04008">
        <w:rPr>
          <w:lang w:val="en-GB"/>
        </w:rPr>
        <w:t xml:space="preserve"> </w:t>
      </w:r>
      <w:proofErr w:type="spellStart"/>
      <w:r w:rsidRPr="00C04008">
        <w:rPr>
          <w:lang w:val="en-GB"/>
        </w:rPr>
        <w:t>замисъла</w:t>
      </w:r>
      <w:proofErr w:type="spellEnd"/>
      <w:r w:rsidRPr="00C04008">
        <w:rPr>
          <w:lang w:val="en-GB"/>
        </w:rPr>
        <w:t xml:space="preserve"> и </w:t>
      </w:r>
      <w:proofErr w:type="spellStart"/>
      <w:r w:rsidRPr="00C04008">
        <w:rPr>
          <w:lang w:val="en-GB"/>
        </w:rPr>
        <w:t>реалното</w:t>
      </w:r>
      <w:proofErr w:type="spellEnd"/>
      <w:r w:rsidRPr="00C04008">
        <w:rPr>
          <w:lang w:val="en-GB"/>
        </w:rPr>
        <w:t xml:space="preserve"> </w:t>
      </w:r>
      <w:proofErr w:type="spellStart"/>
      <w:r w:rsidRPr="00C04008">
        <w:rPr>
          <w:lang w:val="en-GB"/>
        </w:rPr>
        <w:t>възприятие</w:t>
      </w:r>
      <w:proofErr w:type="spellEnd"/>
      <w:r>
        <w:t xml:space="preserve"> (Фиг. 2)</w:t>
      </w:r>
      <w:r w:rsidRPr="00C04008">
        <w:rPr>
          <w:lang w:val="en-GB"/>
        </w:rPr>
        <w:t>.</w:t>
      </w:r>
    </w:p>
    <w:p w14:paraId="758C7F98" w14:textId="0BC8793F" w:rsidR="00C04008" w:rsidRDefault="00252A76" w:rsidP="00C04008">
      <w:pPr>
        <w:spacing w:line="360" w:lineRule="auto"/>
        <w:jc w:val="center"/>
      </w:pPr>
      <w:r>
        <w:rPr>
          <w:noProof/>
        </w:rPr>
        <w:drawing>
          <wp:inline distT="0" distB="0" distL="0" distR="0" wp14:anchorId="72960893" wp14:editId="43CDFBA4">
            <wp:extent cx="4416814" cy="3535675"/>
            <wp:effectExtent l="0" t="0" r="3175" b="8255"/>
            <wp:docPr id="473997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7529" cy="3560262"/>
                    </a:xfrm>
                    <a:prstGeom prst="rect">
                      <a:avLst/>
                    </a:prstGeom>
                    <a:noFill/>
                  </pic:spPr>
                </pic:pic>
              </a:graphicData>
            </a:graphic>
          </wp:inline>
        </w:drawing>
      </w:r>
    </w:p>
    <w:p w14:paraId="2B8D3A4E" w14:textId="2ECF36FF" w:rsidR="00252A76" w:rsidRDefault="00252A76" w:rsidP="00C04008">
      <w:pPr>
        <w:spacing w:line="360" w:lineRule="auto"/>
        <w:jc w:val="center"/>
      </w:pPr>
      <w:r>
        <w:t>Фигура 2. М</w:t>
      </w:r>
      <w:r w:rsidRPr="00252A76">
        <w:t>одел на конструиране на корпоративния имидж</w:t>
      </w:r>
    </w:p>
    <w:p w14:paraId="174D87FA" w14:textId="2285747C" w:rsidR="00252A76" w:rsidRPr="00C04008" w:rsidRDefault="00252A76" w:rsidP="00C04008">
      <w:pPr>
        <w:spacing w:line="360" w:lineRule="auto"/>
        <w:jc w:val="center"/>
      </w:pPr>
      <w:r>
        <w:t xml:space="preserve">Източник: </w:t>
      </w:r>
      <w:r w:rsidRPr="00252A76">
        <w:t>Van Heerden (1999)</w:t>
      </w:r>
    </w:p>
    <w:p w14:paraId="1A6A4015" w14:textId="77777777" w:rsidR="00C04008" w:rsidRPr="00C04008" w:rsidRDefault="00C04008" w:rsidP="00C04008">
      <w:pPr>
        <w:spacing w:line="360" w:lineRule="auto"/>
        <w:rPr>
          <w:lang w:val="en-GB"/>
        </w:rPr>
      </w:pPr>
      <w:proofErr w:type="spellStart"/>
      <w:r w:rsidRPr="00C04008">
        <w:rPr>
          <w:lang w:val="en-GB"/>
        </w:rPr>
        <w:lastRenderedPageBreak/>
        <w:t>Корпоративната</w:t>
      </w:r>
      <w:proofErr w:type="spellEnd"/>
      <w:r w:rsidRPr="00C04008">
        <w:rPr>
          <w:lang w:val="en-GB"/>
        </w:rPr>
        <w:t xml:space="preserve"> </w:t>
      </w:r>
      <w:proofErr w:type="spellStart"/>
      <w:r w:rsidRPr="00C04008">
        <w:rPr>
          <w:lang w:val="en-GB"/>
        </w:rPr>
        <w:t>личност</w:t>
      </w:r>
      <w:proofErr w:type="spellEnd"/>
      <w:r w:rsidRPr="00C04008">
        <w:rPr>
          <w:lang w:val="en-GB"/>
        </w:rPr>
        <w:t xml:space="preserve"> е </w:t>
      </w:r>
      <w:proofErr w:type="spellStart"/>
      <w:r w:rsidRPr="00C04008">
        <w:rPr>
          <w:lang w:val="en-GB"/>
        </w:rPr>
        <w:t>отправната</w:t>
      </w:r>
      <w:proofErr w:type="spellEnd"/>
      <w:r w:rsidRPr="00C04008">
        <w:rPr>
          <w:lang w:val="en-GB"/>
        </w:rPr>
        <w:t xml:space="preserve"> </w:t>
      </w:r>
      <w:proofErr w:type="spellStart"/>
      <w:r w:rsidRPr="00C04008">
        <w:rPr>
          <w:lang w:val="en-GB"/>
        </w:rPr>
        <w:t>точка</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модела</w:t>
      </w:r>
      <w:proofErr w:type="spellEnd"/>
      <w:r w:rsidRPr="00C04008">
        <w:rPr>
          <w:lang w:val="en-GB"/>
        </w:rPr>
        <w:t xml:space="preserve">. </w:t>
      </w:r>
      <w:proofErr w:type="spellStart"/>
      <w:r w:rsidRPr="00C04008">
        <w:rPr>
          <w:lang w:val="en-GB"/>
        </w:rPr>
        <w:t>Тя</w:t>
      </w:r>
      <w:proofErr w:type="spellEnd"/>
      <w:r w:rsidRPr="00C04008">
        <w:rPr>
          <w:lang w:val="en-GB"/>
        </w:rPr>
        <w:t xml:space="preserve"> </w:t>
      </w:r>
      <w:proofErr w:type="spellStart"/>
      <w:r w:rsidRPr="00C04008">
        <w:rPr>
          <w:lang w:val="en-GB"/>
        </w:rPr>
        <w:t>включва</w:t>
      </w:r>
      <w:proofErr w:type="spellEnd"/>
      <w:r w:rsidRPr="00C04008">
        <w:rPr>
          <w:lang w:val="en-GB"/>
        </w:rPr>
        <w:t xml:space="preserve"> </w:t>
      </w:r>
      <w:proofErr w:type="spellStart"/>
      <w:r w:rsidRPr="00C04008">
        <w:rPr>
          <w:lang w:val="en-GB"/>
        </w:rPr>
        <w:t>виждане</w:t>
      </w:r>
      <w:proofErr w:type="spellEnd"/>
      <w:r w:rsidRPr="00C04008">
        <w:rPr>
          <w:lang w:val="en-GB"/>
        </w:rPr>
        <w:t xml:space="preserve">, </w:t>
      </w:r>
      <w:proofErr w:type="spellStart"/>
      <w:r w:rsidRPr="00C04008">
        <w:rPr>
          <w:lang w:val="en-GB"/>
        </w:rPr>
        <w:t>мисия</w:t>
      </w:r>
      <w:proofErr w:type="spellEnd"/>
      <w:r w:rsidRPr="00C04008">
        <w:rPr>
          <w:lang w:val="en-GB"/>
        </w:rPr>
        <w:t xml:space="preserve">, </w:t>
      </w:r>
      <w:proofErr w:type="spellStart"/>
      <w:r w:rsidRPr="00C04008">
        <w:rPr>
          <w:lang w:val="en-GB"/>
        </w:rPr>
        <w:t>стратегическа</w:t>
      </w:r>
      <w:proofErr w:type="spellEnd"/>
      <w:r w:rsidRPr="00C04008">
        <w:rPr>
          <w:lang w:val="en-GB"/>
        </w:rPr>
        <w:t xml:space="preserve"> </w:t>
      </w:r>
      <w:proofErr w:type="spellStart"/>
      <w:r w:rsidRPr="00C04008">
        <w:rPr>
          <w:lang w:val="en-GB"/>
        </w:rPr>
        <w:t>посока</w:t>
      </w:r>
      <w:proofErr w:type="spellEnd"/>
      <w:r w:rsidRPr="00C04008">
        <w:rPr>
          <w:lang w:val="en-GB"/>
        </w:rPr>
        <w:t xml:space="preserve">, </w:t>
      </w:r>
      <w:proofErr w:type="spellStart"/>
      <w:r w:rsidRPr="00C04008">
        <w:rPr>
          <w:lang w:val="en-GB"/>
        </w:rPr>
        <w:t>стил</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управление</w:t>
      </w:r>
      <w:proofErr w:type="spellEnd"/>
      <w:r w:rsidRPr="00C04008">
        <w:rPr>
          <w:lang w:val="en-GB"/>
        </w:rPr>
        <w:t xml:space="preserve">, </w:t>
      </w:r>
      <w:proofErr w:type="spellStart"/>
      <w:r w:rsidRPr="00C04008">
        <w:rPr>
          <w:lang w:val="en-GB"/>
        </w:rPr>
        <w:t>корпоративна</w:t>
      </w:r>
      <w:proofErr w:type="spellEnd"/>
      <w:r w:rsidRPr="00C04008">
        <w:rPr>
          <w:lang w:val="en-GB"/>
        </w:rPr>
        <w:t xml:space="preserve"> </w:t>
      </w:r>
      <w:proofErr w:type="spellStart"/>
      <w:r w:rsidRPr="00C04008">
        <w:rPr>
          <w:lang w:val="en-GB"/>
        </w:rPr>
        <w:t>политика</w:t>
      </w:r>
      <w:proofErr w:type="spellEnd"/>
      <w:r w:rsidRPr="00C04008">
        <w:rPr>
          <w:lang w:val="en-GB"/>
        </w:rPr>
        <w:t xml:space="preserve"> и </w:t>
      </w:r>
      <w:proofErr w:type="spellStart"/>
      <w:r w:rsidRPr="00C04008">
        <w:rPr>
          <w:lang w:val="en-GB"/>
        </w:rPr>
        <w:t>ценностна</w:t>
      </w:r>
      <w:proofErr w:type="spellEnd"/>
      <w:r w:rsidRPr="00C04008">
        <w:rPr>
          <w:lang w:val="en-GB"/>
        </w:rPr>
        <w:t xml:space="preserve"> </w:t>
      </w:r>
      <w:proofErr w:type="spellStart"/>
      <w:r w:rsidRPr="00C04008">
        <w:rPr>
          <w:lang w:val="en-GB"/>
        </w:rPr>
        <w:t>система</w:t>
      </w:r>
      <w:proofErr w:type="spellEnd"/>
      <w:r w:rsidRPr="00C04008">
        <w:rPr>
          <w:lang w:val="en-GB"/>
        </w:rPr>
        <w:t xml:space="preserve">, </w:t>
      </w:r>
      <w:proofErr w:type="spellStart"/>
      <w:r w:rsidRPr="00C04008">
        <w:rPr>
          <w:lang w:val="en-GB"/>
        </w:rPr>
        <w:t>история</w:t>
      </w:r>
      <w:proofErr w:type="spellEnd"/>
      <w:r w:rsidRPr="00C04008">
        <w:rPr>
          <w:lang w:val="en-GB"/>
        </w:rPr>
        <w:t xml:space="preserve">, </w:t>
      </w:r>
      <w:proofErr w:type="spellStart"/>
      <w:r w:rsidRPr="00C04008">
        <w:rPr>
          <w:lang w:val="en-GB"/>
        </w:rPr>
        <w:t>състав</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персонала</w:t>
      </w:r>
      <w:proofErr w:type="spellEnd"/>
      <w:r w:rsidRPr="00C04008">
        <w:rPr>
          <w:lang w:val="en-GB"/>
        </w:rPr>
        <w:t xml:space="preserve"> и </w:t>
      </w:r>
      <w:proofErr w:type="spellStart"/>
      <w:r w:rsidRPr="00C04008">
        <w:rPr>
          <w:lang w:val="en-GB"/>
        </w:rPr>
        <w:t>формулирани</w:t>
      </w:r>
      <w:proofErr w:type="spellEnd"/>
      <w:r w:rsidRPr="00C04008">
        <w:rPr>
          <w:lang w:val="en-GB"/>
        </w:rPr>
        <w:t xml:space="preserve"> </w:t>
      </w:r>
      <w:proofErr w:type="spellStart"/>
      <w:r w:rsidRPr="00C04008">
        <w:rPr>
          <w:lang w:val="en-GB"/>
        </w:rPr>
        <w:t>корпоративни</w:t>
      </w:r>
      <w:proofErr w:type="spellEnd"/>
      <w:r w:rsidRPr="00C04008">
        <w:rPr>
          <w:lang w:val="en-GB"/>
        </w:rPr>
        <w:t xml:space="preserve"> </w:t>
      </w:r>
      <w:proofErr w:type="spellStart"/>
      <w:r w:rsidRPr="00C04008">
        <w:rPr>
          <w:lang w:val="en-GB"/>
        </w:rPr>
        <w:t>цели</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този</w:t>
      </w:r>
      <w:proofErr w:type="spellEnd"/>
      <w:r w:rsidRPr="00C04008">
        <w:rPr>
          <w:lang w:val="en-GB"/>
        </w:rPr>
        <w:t xml:space="preserve"> </w:t>
      </w:r>
      <w:proofErr w:type="spellStart"/>
      <w:r w:rsidRPr="00C04008">
        <w:rPr>
          <w:lang w:val="en-GB"/>
        </w:rPr>
        <w:t>етап</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изисква</w:t>
      </w:r>
      <w:proofErr w:type="spellEnd"/>
      <w:r w:rsidRPr="00C04008">
        <w:rPr>
          <w:lang w:val="en-GB"/>
        </w:rPr>
        <w:t xml:space="preserve"> </w:t>
      </w:r>
      <w:proofErr w:type="spellStart"/>
      <w:r w:rsidRPr="00C04008">
        <w:rPr>
          <w:lang w:val="en-GB"/>
        </w:rPr>
        <w:t>оценка</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съгласуваността</w:t>
      </w:r>
      <w:proofErr w:type="spellEnd"/>
      <w:r w:rsidRPr="00C04008">
        <w:rPr>
          <w:lang w:val="en-GB"/>
        </w:rPr>
        <w:t xml:space="preserve"> </w:t>
      </w:r>
      <w:proofErr w:type="spellStart"/>
      <w:r w:rsidRPr="00C04008">
        <w:rPr>
          <w:lang w:val="en-GB"/>
        </w:rPr>
        <w:t>между</w:t>
      </w:r>
      <w:proofErr w:type="spellEnd"/>
      <w:r w:rsidRPr="00C04008">
        <w:rPr>
          <w:lang w:val="en-GB"/>
        </w:rPr>
        <w:t xml:space="preserve"> </w:t>
      </w:r>
      <w:proofErr w:type="spellStart"/>
      <w:r w:rsidRPr="00C04008">
        <w:rPr>
          <w:lang w:val="en-GB"/>
        </w:rPr>
        <w:t>това</w:t>
      </w:r>
      <w:proofErr w:type="spellEnd"/>
      <w:r w:rsidRPr="00C04008">
        <w:rPr>
          <w:lang w:val="en-GB"/>
        </w:rPr>
        <w:t xml:space="preserve">, </w:t>
      </w:r>
      <w:proofErr w:type="spellStart"/>
      <w:r w:rsidRPr="00C04008">
        <w:rPr>
          <w:lang w:val="en-GB"/>
        </w:rPr>
        <w:t>което</w:t>
      </w:r>
      <w:proofErr w:type="spellEnd"/>
      <w:r w:rsidRPr="00C04008">
        <w:rPr>
          <w:lang w:val="en-GB"/>
        </w:rPr>
        <w:t xml:space="preserve"> </w:t>
      </w:r>
      <w:proofErr w:type="spellStart"/>
      <w:r w:rsidRPr="00C04008">
        <w:rPr>
          <w:lang w:val="en-GB"/>
        </w:rPr>
        <w:t>компанията</w:t>
      </w:r>
      <w:proofErr w:type="spellEnd"/>
      <w:r w:rsidRPr="00C04008">
        <w:rPr>
          <w:lang w:val="en-GB"/>
        </w:rPr>
        <w:t xml:space="preserve"> </w:t>
      </w:r>
      <w:proofErr w:type="spellStart"/>
      <w:r w:rsidRPr="00C04008">
        <w:rPr>
          <w:lang w:val="en-GB"/>
        </w:rPr>
        <w:t>заявява</w:t>
      </w:r>
      <w:proofErr w:type="spellEnd"/>
      <w:r w:rsidRPr="00C04008">
        <w:rPr>
          <w:lang w:val="en-GB"/>
        </w:rPr>
        <w:t xml:space="preserve">, и </w:t>
      </w:r>
      <w:proofErr w:type="spellStart"/>
      <w:r w:rsidRPr="00C04008">
        <w:rPr>
          <w:lang w:val="en-GB"/>
        </w:rPr>
        <w:t>това</w:t>
      </w:r>
      <w:proofErr w:type="spellEnd"/>
      <w:r w:rsidRPr="00C04008">
        <w:rPr>
          <w:lang w:val="en-GB"/>
        </w:rPr>
        <w:t xml:space="preserve">, </w:t>
      </w:r>
      <w:proofErr w:type="spellStart"/>
      <w:r w:rsidRPr="00C04008">
        <w:rPr>
          <w:lang w:val="en-GB"/>
        </w:rPr>
        <w:t>което</w:t>
      </w:r>
      <w:proofErr w:type="spellEnd"/>
      <w:r w:rsidRPr="00C04008">
        <w:rPr>
          <w:lang w:val="en-GB"/>
        </w:rPr>
        <w:t xml:space="preserve"> </w:t>
      </w:r>
      <w:proofErr w:type="spellStart"/>
      <w:r w:rsidRPr="00C04008">
        <w:rPr>
          <w:lang w:val="en-GB"/>
        </w:rPr>
        <w:t>реално</w:t>
      </w:r>
      <w:proofErr w:type="spellEnd"/>
      <w:r w:rsidRPr="00C04008">
        <w:rPr>
          <w:lang w:val="en-GB"/>
        </w:rPr>
        <w:t xml:space="preserve"> </w:t>
      </w:r>
      <w:proofErr w:type="spellStart"/>
      <w:r w:rsidRPr="00C04008">
        <w:rPr>
          <w:lang w:val="en-GB"/>
        </w:rPr>
        <w:t>прави</w:t>
      </w:r>
      <w:proofErr w:type="spellEnd"/>
      <w:r w:rsidRPr="00C04008">
        <w:rPr>
          <w:lang w:val="en-GB"/>
        </w:rPr>
        <w:t xml:space="preserve">. </w:t>
      </w:r>
      <w:proofErr w:type="spellStart"/>
      <w:r w:rsidRPr="00C04008">
        <w:rPr>
          <w:lang w:val="en-GB"/>
        </w:rPr>
        <w:t>Ако</w:t>
      </w:r>
      <w:proofErr w:type="spellEnd"/>
      <w:r w:rsidRPr="00C04008">
        <w:rPr>
          <w:lang w:val="en-GB"/>
        </w:rPr>
        <w:t xml:space="preserve"> </w:t>
      </w:r>
      <w:proofErr w:type="spellStart"/>
      <w:r w:rsidRPr="00C04008">
        <w:rPr>
          <w:lang w:val="en-GB"/>
        </w:rPr>
        <w:t>съществува</w:t>
      </w:r>
      <w:proofErr w:type="spellEnd"/>
      <w:r w:rsidRPr="00C04008">
        <w:rPr>
          <w:lang w:val="en-GB"/>
        </w:rPr>
        <w:t xml:space="preserve"> </w:t>
      </w:r>
      <w:proofErr w:type="spellStart"/>
      <w:r w:rsidRPr="00C04008">
        <w:rPr>
          <w:lang w:val="en-GB"/>
        </w:rPr>
        <w:t>съответствие</w:t>
      </w:r>
      <w:proofErr w:type="spellEnd"/>
      <w:r w:rsidRPr="00C04008">
        <w:rPr>
          <w:lang w:val="en-GB"/>
        </w:rPr>
        <w:t xml:space="preserve">, </w:t>
      </w:r>
      <w:proofErr w:type="spellStart"/>
      <w:r w:rsidRPr="00C04008">
        <w:rPr>
          <w:lang w:val="en-GB"/>
        </w:rPr>
        <w:t>тази</w:t>
      </w:r>
      <w:proofErr w:type="spellEnd"/>
      <w:r w:rsidRPr="00C04008">
        <w:rPr>
          <w:lang w:val="en-GB"/>
        </w:rPr>
        <w:t xml:space="preserve"> </w:t>
      </w:r>
      <w:proofErr w:type="spellStart"/>
      <w:r w:rsidRPr="00C04008">
        <w:rPr>
          <w:lang w:val="en-GB"/>
        </w:rPr>
        <w:t>личност</w:t>
      </w:r>
      <w:proofErr w:type="spellEnd"/>
      <w:r w:rsidRPr="00C04008">
        <w:rPr>
          <w:lang w:val="en-GB"/>
        </w:rPr>
        <w:t xml:space="preserve"> </w:t>
      </w:r>
      <w:proofErr w:type="spellStart"/>
      <w:r w:rsidRPr="00C04008">
        <w:rPr>
          <w:lang w:val="en-GB"/>
        </w:rPr>
        <w:t>може</w:t>
      </w:r>
      <w:proofErr w:type="spellEnd"/>
      <w:r w:rsidRPr="00C04008">
        <w:rPr>
          <w:lang w:val="en-GB"/>
        </w:rPr>
        <w:t xml:space="preserve"> </w:t>
      </w:r>
      <w:proofErr w:type="spellStart"/>
      <w:r w:rsidRPr="00C04008">
        <w:rPr>
          <w:lang w:val="en-GB"/>
        </w:rPr>
        <w:t>да</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превърне</w:t>
      </w:r>
      <w:proofErr w:type="spellEnd"/>
      <w:r w:rsidRPr="00C04008">
        <w:rPr>
          <w:lang w:val="en-GB"/>
        </w:rPr>
        <w:t xml:space="preserve"> в </w:t>
      </w:r>
      <w:proofErr w:type="spellStart"/>
      <w:r w:rsidRPr="00C04008">
        <w:rPr>
          <w:lang w:val="en-GB"/>
        </w:rPr>
        <w:t>устойчив</w:t>
      </w:r>
      <w:proofErr w:type="spellEnd"/>
      <w:r w:rsidRPr="00C04008">
        <w:rPr>
          <w:lang w:val="en-GB"/>
        </w:rPr>
        <w:t xml:space="preserve"> </w:t>
      </w:r>
      <w:proofErr w:type="spellStart"/>
      <w:r w:rsidRPr="00C04008">
        <w:rPr>
          <w:lang w:val="en-GB"/>
        </w:rPr>
        <w:t>източник</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идентичност</w:t>
      </w:r>
      <w:proofErr w:type="spellEnd"/>
      <w:r w:rsidRPr="00C04008">
        <w:rPr>
          <w:lang w:val="en-GB"/>
        </w:rPr>
        <w:t xml:space="preserve"> и </w:t>
      </w:r>
      <w:proofErr w:type="spellStart"/>
      <w:r w:rsidRPr="00C04008">
        <w:rPr>
          <w:lang w:val="en-GB"/>
        </w:rPr>
        <w:t>имидж</w:t>
      </w:r>
      <w:proofErr w:type="spellEnd"/>
      <w:r w:rsidRPr="00C04008">
        <w:rPr>
          <w:lang w:val="en-GB"/>
        </w:rPr>
        <w:t xml:space="preserve">; </w:t>
      </w:r>
      <w:proofErr w:type="spellStart"/>
      <w:r w:rsidRPr="00C04008">
        <w:rPr>
          <w:lang w:val="en-GB"/>
        </w:rPr>
        <w:t>ако</w:t>
      </w:r>
      <w:proofErr w:type="spellEnd"/>
      <w:r w:rsidRPr="00C04008">
        <w:rPr>
          <w:lang w:val="en-GB"/>
        </w:rPr>
        <w:t xml:space="preserve"> </w:t>
      </w:r>
      <w:proofErr w:type="spellStart"/>
      <w:r w:rsidRPr="00C04008">
        <w:rPr>
          <w:lang w:val="en-GB"/>
        </w:rPr>
        <w:t>липсва</w:t>
      </w:r>
      <w:proofErr w:type="spellEnd"/>
      <w:r w:rsidRPr="00C04008">
        <w:rPr>
          <w:lang w:val="en-GB"/>
        </w:rPr>
        <w:t xml:space="preserve">, </w:t>
      </w:r>
      <w:proofErr w:type="spellStart"/>
      <w:r w:rsidRPr="00C04008">
        <w:rPr>
          <w:lang w:val="en-GB"/>
        </w:rPr>
        <w:t>възникват</w:t>
      </w:r>
      <w:proofErr w:type="spellEnd"/>
      <w:r w:rsidRPr="00C04008">
        <w:rPr>
          <w:lang w:val="en-GB"/>
        </w:rPr>
        <w:t xml:space="preserve"> </w:t>
      </w:r>
      <w:proofErr w:type="spellStart"/>
      <w:r w:rsidRPr="00C04008">
        <w:rPr>
          <w:lang w:val="en-GB"/>
        </w:rPr>
        <w:t>разминавания</w:t>
      </w:r>
      <w:proofErr w:type="spellEnd"/>
      <w:r w:rsidRPr="00C04008">
        <w:rPr>
          <w:lang w:val="en-GB"/>
        </w:rPr>
        <w:t xml:space="preserve">, </w:t>
      </w:r>
      <w:proofErr w:type="spellStart"/>
      <w:r w:rsidRPr="00C04008">
        <w:rPr>
          <w:lang w:val="en-GB"/>
        </w:rPr>
        <w:t>които</w:t>
      </w:r>
      <w:proofErr w:type="spellEnd"/>
      <w:r w:rsidRPr="00C04008">
        <w:rPr>
          <w:lang w:val="en-GB"/>
        </w:rPr>
        <w:t xml:space="preserve"> </w:t>
      </w:r>
      <w:proofErr w:type="spellStart"/>
      <w:r w:rsidRPr="00C04008">
        <w:rPr>
          <w:lang w:val="en-GB"/>
        </w:rPr>
        <w:t>отслабват</w:t>
      </w:r>
      <w:proofErr w:type="spellEnd"/>
      <w:r w:rsidRPr="00C04008">
        <w:rPr>
          <w:lang w:val="en-GB"/>
        </w:rPr>
        <w:t xml:space="preserve"> </w:t>
      </w:r>
      <w:proofErr w:type="spellStart"/>
      <w:r w:rsidRPr="00C04008">
        <w:rPr>
          <w:lang w:val="en-GB"/>
        </w:rPr>
        <w:t>доверието</w:t>
      </w:r>
      <w:proofErr w:type="spellEnd"/>
      <w:r w:rsidRPr="00C04008">
        <w:rPr>
          <w:lang w:val="en-GB"/>
        </w:rPr>
        <w:t>.</w:t>
      </w:r>
    </w:p>
    <w:p w14:paraId="79291A4D" w14:textId="77777777" w:rsidR="00C04008" w:rsidRPr="00C04008" w:rsidRDefault="00C04008" w:rsidP="00C04008">
      <w:pPr>
        <w:spacing w:line="360" w:lineRule="auto"/>
        <w:rPr>
          <w:lang w:val="en-GB"/>
        </w:rPr>
      </w:pPr>
      <w:proofErr w:type="spellStart"/>
      <w:r w:rsidRPr="00C04008">
        <w:rPr>
          <w:lang w:val="en-GB"/>
        </w:rPr>
        <w:t>Корпоративната</w:t>
      </w:r>
      <w:proofErr w:type="spellEnd"/>
      <w:r w:rsidRPr="00C04008">
        <w:rPr>
          <w:lang w:val="en-GB"/>
        </w:rPr>
        <w:t xml:space="preserve"> </w:t>
      </w:r>
      <w:proofErr w:type="spellStart"/>
      <w:r w:rsidRPr="00C04008">
        <w:rPr>
          <w:lang w:val="en-GB"/>
        </w:rPr>
        <w:t>идентичност</w:t>
      </w:r>
      <w:proofErr w:type="spellEnd"/>
      <w:r w:rsidRPr="00C04008">
        <w:rPr>
          <w:lang w:val="en-GB"/>
        </w:rPr>
        <w:t xml:space="preserve"> е </w:t>
      </w:r>
      <w:proofErr w:type="spellStart"/>
      <w:r w:rsidRPr="00C04008">
        <w:rPr>
          <w:lang w:val="en-GB"/>
        </w:rPr>
        <w:t>каналът</w:t>
      </w:r>
      <w:proofErr w:type="spellEnd"/>
      <w:r w:rsidRPr="00C04008">
        <w:rPr>
          <w:lang w:val="en-GB"/>
        </w:rPr>
        <w:t xml:space="preserve">, </w:t>
      </w:r>
      <w:proofErr w:type="spellStart"/>
      <w:r w:rsidRPr="00C04008">
        <w:rPr>
          <w:lang w:val="en-GB"/>
        </w:rPr>
        <w:t>през</w:t>
      </w:r>
      <w:proofErr w:type="spellEnd"/>
      <w:r w:rsidRPr="00C04008">
        <w:rPr>
          <w:lang w:val="en-GB"/>
        </w:rPr>
        <w:t xml:space="preserve"> </w:t>
      </w:r>
      <w:proofErr w:type="spellStart"/>
      <w:r w:rsidRPr="00C04008">
        <w:rPr>
          <w:lang w:val="en-GB"/>
        </w:rPr>
        <w:t>който</w:t>
      </w:r>
      <w:proofErr w:type="spellEnd"/>
      <w:r w:rsidRPr="00C04008">
        <w:rPr>
          <w:lang w:val="en-GB"/>
        </w:rPr>
        <w:t xml:space="preserve"> </w:t>
      </w:r>
      <w:proofErr w:type="spellStart"/>
      <w:r w:rsidRPr="00C04008">
        <w:rPr>
          <w:lang w:val="en-GB"/>
        </w:rPr>
        <w:t>личността</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материализира</w:t>
      </w:r>
      <w:proofErr w:type="spellEnd"/>
      <w:r w:rsidRPr="00C04008">
        <w:rPr>
          <w:lang w:val="en-GB"/>
        </w:rPr>
        <w:t xml:space="preserve"> в </w:t>
      </w:r>
      <w:proofErr w:type="spellStart"/>
      <w:r w:rsidRPr="00C04008">
        <w:rPr>
          <w:lang w:val="en-GB"/>
        </w:rPr>
        <w:t>разпознаваеми</w:t>
      </w:r>
      <w:proofErr w:type="spellEnd"/>
      <w:r w:rsidRPr="00C04008">
        <w:rPr>
          <w:lang w:val="en-GB"/>
        </w:rPr>
        <w:t xml:space="preserve"> </w:t>
      </w:r>
      <w:proofErr w:type="spellStart"/>
      <w:r w:rsidRPr="00C04008">
        <w:rPr>
          <w:lang w:val="en-GB"/>
        </w:rPr>
        <w:t>сигнали</w:t>
      </w:r>
      <w:proofErr w:type="spellEnd"/>
      <w:r w:rsidRPr="00C04008">
        <w:rPr>
          <w:lang w:val="en-GB"/>
        </w:rPr>
        <w:t xml:space="preserve">. </w:t>
      </w:r>
      <w:proofErr w:type="spellStart"/>
      <w:r w:rsidRPr="00C04008">
        <w:rPr>
          <w:lang w:val="en-GB"/>
        </w:rPr>
        <w:t>Тя</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изразява</w:t>
      </w:r>
      <w:proofErr w:type="spellEnd"/>
      <w:r w:rsidRPr="00C04008">
        <w:rPr>
          <w:lang w:val="en-GB"/>
        </w:rPr>
        <w:t xml:space="preserve"> </w:t>
      </w:r>
      <w:proofErr w:type="spellStart"/>
      <w:r w:rsidRPr="00C04008">
        <w:rPr>
          <w:lang w:val="en-GB"/>
        </w:rPr>
        <w:t>чрез</w:t>
      </w:r>
      <w:proofErr w:type="spellEnd"/>
      <w:r w:rsidRPr="00C04008">
        <w:rPr>
          <w:lang w:val="en-GB"/>
        </w:rPr>
        <w:t xml:space="preserve"> </w:t>
      </w:r>
      <w:proofErr w:type="spellStart"/>
      <w:r w:rsidRPr="00C04008">
        <w:rPr>
          <w:lang w:val="en-GB"/>
        </w:rPr>
        <w:t>поведенчески</w:t>
      </w:r>
      <w:proofErr w:type="spellEnd"/>
      <w:r w:rsidRPr="00C04008">
        <w:rPr>
          <w:lang w:val="en-GB"/>
        </w:rPr>
        <w:t xml:space="preserve"> </w:t>
      </w:r>
      <w:proofErr w:type="spellStart"/>
      <w:r w:rsidRPr="00C04008">
        <w:rPr>
          <w:lang w:val="en-GB"/>
        </w:rPr>
        <w:t>индикации</w:t>
      </w:r>
      <w:proofErr w:type="spellEnd"/>
      <w:r w:rsidRPr="00C04008">
        <w:rPr>
          <w:lang w:val="en-GB"/>
        </w:rPr>
        <w:t xml:space="preserve"> </w:t>
      </w:r>
      <w:proofErr w:type="spellStart"/>
      <w:r w:rsidRPr="00C04008">
        <w:rPr>
          <w:lang w:val="en-GB"/>
        </w:rPr>
        <w:t>като</w:t>
      </w:r>
      <w:proofErr w:type="spellEnd"/>
      <w:r w:rsidRPr="00C04008">
        <w:rPr>
          <w:lang w:val="en-GB"/>
        </w:rPr>
        <w:t xml:space="preserve"> </w:t>
      </w:r>
      <w:proofErr w:type="spellStart"/>
      <w:r w:rsidRPr="00C04008">
        <w:rPr>
          <w:lang w:val="en-GB"/>
        </w:rPr>
        <w:t>равнището</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обслужване</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клиентите</w:t>
      </w:r>
      <w:proofErr w:type="spellEnd"/>
      <w:r w:rsidRPr="00C04008">
        <w:rPr>
          <w:lang w:val="en-GB"/>
        </w:rPr>
        <w:t xml:space="preserve"> и </w:t>
      </w:r>
      <w:proofErr w:type="spellStart"/>
      <w:r w:rsidRPr="00C04008">
        <w:rPr>
          <w:lang w:val="en-GB"/>
        </w:rPr>
        <w:t>поведението</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служителите</w:t>
      </w:r>
      <w:proofErr w:type="spellEnd"/>
      <w:r w:rsidRPr="00C04008">
        <w:rPr>
          <w:lang w:val="en-GB"/>
        </w:rPr>
        <w:t xml:space="preserve">, </w:t>
      </w:r>
      <w:proofErr w:type="spellStart"/>
      <w:r w:rsidRPr="00C04008">
        <w:rPr>
          <w:lang w:val="en-GB"/>
        </w:rPr>
        <w:t>както</w:t>
      </w:r>
      <w:proofErr w:type="spellEnd"/>
      <w:r w:rsidRPr="00C04008">
        <w:rPr>
          <w:lang w:val="en-GB"/>
        </w:rPr>
        <w:t xml:space="preserve"> и </w:t>
      </w:r>
      <w:proofErr w:type="spellStart"/>
      <w:r w:rsidRPr="00C04008">
        <w:rPr>
          <w:lang w:val="en-GB"/>
        </w:rPr>
        <w:t>чрез</w:t>
      </w:r>
      <w:proofErr w:type="spellEnd"/>
      <w:r w:rsidRPr="00C04008">
        <w:rPr>
          <w:lang w:val="en-GB"/>
        </w:rPr>
        <w:t xml:space="preserve"> </w:t>
      </w:r>
      <w:proofErr w:type="spellStart"/>
      <w:r w:rsidRPr="00C04008">
        <w:rPr>
          <w:lang w:val="en-GB"/>
        </w:rPr>
        <w:t>визуални</w:t>
      </w:r>
      <w:proofErr w:type="spellEnd"/>
      <w:r w:rsidRPr="00C04008">
        <w:rPr>
          <w:lang w:val="en-GB"/>
        </w:rPr>
        <w:t xml:space="preserve"> </w:t>
      </w:r>
      <w:proofErr w:type="spellStart"/>
      <w:r w:rsidRPr="00C04008">
        <w:rPr>
          <w:lang w:val="en-GB"/>
        </w:rPr>
        <w:t>индикации</w:t>
      </w:r>
      <w:proofErr w:type="spellEnd"/>
      <w:r w:rsidRPr="00C04008">
        <w:rPr>
          <w:lang w:val="en-GB"/>
        </w:rPr>
        <w:t xml:space="preserve"> </w:t>
      </w:r>
      <w:proofErr w:type="spellStart"/>
      <w:r w:rsidRPr="00C04008">
        <w:rPr>
          <w:lang w:val="en-GB"/>
        </w:rPr>
        <w:t>като</w:t>
      </w:r>
      <w:proofErr w:type="spellEnd"/>
      <w:r w:rsidRPr="00C04008">
        <w:rPr>
          <w:lang w:val="en-GB"/>
        </w:rPr>
        <w:t xml:space="preserve"> </w:t>
      </w:r>
      <w:proofErr w:type="spellStart"/>
      <w:r w:rsidRPr="00C04008">
        <w:rPr>
          <w:lang w:val="en-GB"/>
        </w:rPr>
        <w:t>логото</w:t>
      </w:r>
      <w:proofErr w:type="spellEnd"/>
      <w:r w:rsidRPr="00C04008">
        <w:rPr>
          <w:lang w:val="en-GB"/>
        </w:rPr>
        <w:t xml:space="preserve">, </w:t>
      </w:r>
      <w:proofErr w:type="spellStart"/>
      <w:r w:rsidRPr="00C04008">
        <w:rPr>
          <w:lang w:val="en-GB"/>
        </w:rPr>
        <w:t>сградите</w:t>
      </w:r>
      <w:proofErr w:type="spellEnd"/>
      <w:r w:rsidRPr="00C04008">
        <w:rPr>
          <w:lang w:val="en-GB"/>
        </w:rPr>
        <w:t xml:space="preserve"> и </w:t>
      </w:r>
      <w:proofErr w:type="spellStart"/>
      <w:r w:rsidRPr="00C04008">
        <w:rPr>
          <w:lang w:val="en-GB"/>
        </w:rPr>
        <w:t>интериорът</w:t>
      </w:r>
      <w:proofErr w:type="spellEnd"/>
      <w:r w:rsidRPr="00C04008">
        <w:rPr>
          <w:lang w:val="en-GB"/>
        </w:rPr>
        <w:t xml:space="preserve">, </w:t>
      </w:r>
      <w:proofErr w:type="spellStart"/>
      <w:r w:rsidRPr="00C04008">
        <w:rPr>
          <w:lang w:val="en-GB"/>
        </w:rPr>
        <w:t>уебсайтът</w:t>
      </w:r>
      <w:proofErr w:type="spellEnd"/>
      <w:r w:rsidRPr="00C04008">
        <w:rPr>
          <w:lang w:val="en-GB"/>
        </w:rPr>
        <w:t xml:space="preserve">, </w:t>
      </w:r>
      <w:proofErr w:type="spellStart"/>
      <w:r w:rsidRPr="00C04008">
        <w:rPr>
          <w:lang w:val="en-GB"/>
        </w:rPr>
        <w:t>униформите</w:t>
      </w:r>
      <w:proofErr w:type="spellEnd"/>
      <w:r w:rsidRPr="00C04008">
        <w:rPr>
          <w:lang w:val="en-GB"/>
        </w:rPr>
        <w:t xml:space="preserve"> и </w:t>
      </w:r>
      <w:proofErr w:type="spellStart"/>
      <w:r w:rsidRPr="00C04008">
        <w:rPr>
          <w:lang w:val="en-GB"/>
        </w:rPr>
        <w:t>търговските</w:t>
      </w:r>
      <w:proofErr w:type="spellEnd"/>
      <w:r w:rsidRPr="00C04008">
        <w:rPr>
          <w:lang w:val="en-GB"/>
        </w:rPr>
        <w:t xml:space="preserve"> </w:t>
      </w:r>
      <w:proofErr w:type="spellStart"/>
      <w:r w:rsidRPr="00C04008">
        <w:rPr>
          <w:lang w:val="en-GB"/>
        </w:rPr>
        <w:t>марки</w:t>
      </w:r>
      <w:proofErr w:type="spellEnd"/>
      <w:r w:rsidRPr="00C04008">
        <w:rPr>
          <w:lang w:val="en-GB"/>
        </w:rPr>
        <w:t xml:space="preserve">. </w:t>
      </w:r>
      <w:proofErr w:type="spellStart"/>
      <w:r w:rsidRPr="00C04008">
        <w:rPr>
          <w:lang w:val="en-GB"/>
        </w:rPr>
        <w:t>Тези</w:t>
      </w:r>
      <w:proofErr w:type="spellEnd"/>
      <w:r w:rsidRPr="00C04008">
        <w:rPr>
          <w:lang w:val="en-GB"/>
        </w:rPr>
        <w:t xml:space="preserve"> </w:t>
      </w:r>
      <w:proofErr w:type="spellStart"/>
      <w:r w:rsidRPr="00C04008">
        <w:rPr>
          <w:lang w:val="en-GB"/>
        </w:rPr>
        <w:t>елементи</w:t>
      </w:r>
      <w:proofErr w:type="spellEnd"/>
      <w:r w:rsidRPr="00C04008">
        <w:rPr>
          <w:lang w:val="en-GB"/>
        </w:rPr>
        <w:t xml:space="preserve"> </w:t>
      </w:r>
      <w:proofErr w:type="spellStart"/>
      <w:r w:rsidRPr="00C04008">
        <w:rPr>
          <w:lang w:val="en-GB"/>
        </w:rPr>
        <w:t>са</w:t>
      </w:r>
      <w:proofErr w:type="spellEnd"/>
      <w:r w:rsidRPr="00C04008">
        <w:rPr>
          <w:lang w:val="en-GB"/>
        </w:rPr>
        <w:t xml:space="preserve"> </w:t>
      </w:r>
      <w:proofErr w:type="spellStart"/>
      <w:r w:rsidRPr="00C04008">
        <w:rPr>
          <w:lang w:val="en-GB"/>
        </w:rPr>
        <w:t>умишлено</w:t>
      </w:r>
      <w:proofErr w:type="spellEnd"/>
      <w:r w:rsidRPr="00C04008">
        <w:rPr>
          <w:lang w:val="en-GB"/>
        </w:rPr>
        <w:t xml:space="preserve"> </w:t>
      </w:r>
      <w:proofErr w:type="spellStart"/>
      <w:r w:rsidRPr="00C04008">
        <w:rPr>
          <w:lang w:val="en-GB"/>
        </w:rPr>
        <w:t>подбрани</w:t>
      </w:r>
      <w:proofErr w:type="spellEnd"/>
      <w:r w:rsidRPr="00C04008">
        <w:rPr>
          <w:lang w:val="en-GB"/>
        </w:rPr>
        <w:t xml:space="preserve"> и </w:t>
      </w:r>
      <w:proofErr w:type="spellStart"/>
      <w:r w:rsidRPr="00C04008">
        <w:rPr>
          <w:lang w:val="en-GB"/>
        </w:rPr>
        <w:t>управлявани</w:t>
      </w:r>
      <w:proofErr w:type="spellEnd"/>
      <w:r w:rsidRPr="00C04008">
        <w:rPr>
          <w:lang w:val="en-GB"/>
        </w:rPr>
        <w:t xml:space="preserve"> </w:t>
      </w:r>
      <w:proofErr w:type="spellStart"/>
      <w:r w:rsidRPr="00C04008">
        <w:rPr>
          <w:lang w:val="en-GB"/>
        </w:rPr>
        <w:t>от</w:t>
      </w:r>
      <w:proofErr w:type="spellEnd"/>
      <w:r w:rsidRPr="00C04008">
        <w:rPr>
          <w:lang w:val="en-GB"/>
        </w:rPr>
        <w:t xml:space="preserve"> </w:t>
      </w:r>
      <w:proofErr w:type="spellStart"/>
      <w:r w:rsidRPr="00C04008">
        <w:rPr>
          <w:lang w:val="en-GB"/>
        </w:rPr>
        <w:t>организацията</w:t>
      </w:r>
      <w:proofErr w:type="spellEnd"/>
      <w:r w:rsidRPr="00C04008">
        <w:rPr>
          <w:lang w:val="en-GB"/>
        </w:rPr>
        <w:t xml:space="preserve">, </w:t>
      </w:r>
      <w:proofErr w:type="spellStart"/>
      <w:r w:rsidRPr="00C04008">
        <w:rPr>
          <w:lang w:val="en-GB"/>
        </w:rPr>
        <w:t>за</w:t>
      </w:r>
      <w:proofErr w:type="spellEnd"/>
      <w:r w:rsidRPr="00C04008">
        <w:rPr>
          <w:lang w:val="en-GB"/>
        </w:rPr>
        <w:t xml:space="preserve"> </w:t>
      </w:r>
      <w:proofErr w:type="spellStart"/>
      <w:r w:rsidRPr="00C04008">
        <w:rPr>
          <w:lang w:val="en-GB"/>
        </w:rPr>
        <w:t>да</w:t>
      </w:r>
      <w:proofErr w:type="spellEnd"/>
      <w:r w:rsidRPr="00C04008">
        <w:rPr>
          <w:lang w:val="en-GB"/>
        </w:rPr>
        <w:t xml:space="preserve"> </w:t>
      </w:r>
      <w:proofErr w:type="spellStart"/>
      <w:r w:rsidRPr="00C04008">
        <w:rPr>
          <w:lang w:val="en-GB"/>
        </w:rPr>
        <w:t>кодират</w:t>
      </w:r>
      <w:proofErr w:type="spellEnd"/>
      <w:r w:rsidRPr="00C04008">
        <w:rPr>
          <w:lang w:val="en-GB"/>
        </w:rPr>
        <w:t xml:space="preserve"> и </w:t>
      </w:r>
      <w:proofErr w:type="spellStart"/>
      <w:r w:rsidRPr="00C04008">
        <w:rPr>
          <w:lang w:val="en-GB"/>
        </w:rPr>
        <w:t>предадат</w:t>
      </w:r>
      <w:proofErr w:type="spellEnd"/>
      <w:r w:rsidRPr="00C04008">
        <w:rPr>
          <w:lang w:val="en-GB"/>
        </w:rPr>
        <w:t xml:space="preserve"> </w:t>
      </w:r>
      <w:proofErr w:type="spellStart"/>
      <w:r w:rsidRPr="00C04008">
        <w:rPr>
          <w:lang w:val="en-GB"/>
        </w:rPr>
        <w:t>нейната</w:t>
      </w:r>
      <w:proofErr w:type="spellEnd"/>
      <w:r w:rsidRPr="00C04008">
        <w:rPr>
          <w:lang w:val="en-GB"/>
        </w:rPr>
        <w:t xml:space="preserve"> </w:t>
      </w:r>
      <w:proofErr w:type="spellStart"/>
      <w:r w:rsidRPr="00C04008">
        <w:rPr>
          <w:lang w:val="en-GB"/>
        </w:rPr>
        <w:t>личност</w:t>
      </w:r>
      <w:proofErr w:type="spellEnd"/>
      <w:r w:rsidRPr="00C04008">
        <w:rPr>
          <w:lang w:val="en-GB"/>
        </w:rPr>
        <w:t xml:space="preserve"> </w:t>
      </w:r>
      <w:proofErr w:type="spellStart"/>
      <w:r w:rsidRPr="00C04008">
        <w:rPr>
          <w:lang w:val="en-GB"/>
        </w:rPr>
        <w:t>към</w:t>
      </w:r>
      <w:proofErr w:type="spellEnd"/>
      <w:r w:rsidRPr="00C04008">
        <w:rPr>
          <w:lang w:val="en-GB"/>
        </w:rPr>
        <w:t xml:space="preserve"> </w:t>
      </w:r>
      <w:proofErr w:type="spellStart"/>
      <w:r w:rsidRPr="00C04008">
        <w:rPr>
          <w:lang w:val="en-GB"/>
        </w:rPr>
        <w:t>външните</w:t>
      </w:r>
      <w:proofErr w:type="spellEnd"/>
      <w:r w:rsidRPr="00C04008">
        <w:rPr>
          <w:lang w:val="en-GB"/>
        </w:rPr>
        <w:t xml:space="preserve"> </w:t>
      </w:r>
      <w:proofErr w:type="spellStart"/>
      <w:r w:rsidRPr="00C04008">
        <w:rPr>
          <w:lang w:val="en-GB"/>
        </w:rPr>
        <w:t>публики</w:t>
      </w:r>
      <w:proofErr w:type="spellEnd"/>
      <w:r w:rsidRPr="00C04008">
        <w:rPr>
          <w:lang w:val="en-GB"/>
        </w:rPr>
        <w:t xml:space="preserve"> </w:t>
      </w:r>
      <w:proofErr w:type="spellStart"/>
      <w:r w:rsidRPr="00C04008">
        <w:rPr>
          <w:lang w:val="en-GB"/>
        </w:rPr>
        <w:t>по</w:t>
      </w:r>
      <w:proofErr w:type="spellEnd"/>
      <w:r w:rsidRPr="00C04008">
        <w:rPr>
          <w:lang w:val="en-GB"/>
        </w:rPr>
        <w:t xml:space="preserve"> </w:t>
      </w:r>
      <w:proofErr w:type="spellStart"/>
      <w:r w:rsidRPr="00C04008">
        <w:rPr>
          <w:lang w:val="en-GB"/>
        </w:rPr>
        <w:t>последователен</w:t>
      </w:r>
      <w:proofErr w:type="spellEnd"/>
      <w:r w:rsidRPr="00C04008">
        <w:rPr>
          <w:lang w:val="en-GB"/>
        </w:rPr>
        <w:t xml:space="preserve"> и </w:t>
      </w:r>
      <w:proofErr w:type="spellStart"/>
      <w:r w:rsidRPr="00C04008">
        <w:rPr>
          <w:lang w:val="en-GB"/>
        </w:rPr>
        <w:t>разпознаваем</w:t>
      </w:r>
      <w:proofErr w:type="spellEnd"/>
      <w:r w:rsidRPr="00C04008">
        <w:rPr>
          <w:lang w:val="en-GB"/>
        </w:rPr>
        <w:t xml:space="preserve"> </w:t>
      </w:r>
      <w:proofErr w:type="spellStart"/>
      <w:r w:rsidRPr="00C04008">
        <w:rPr>
          <w:lang w:val="en-GB"/>
        </w:rPr>
        <w:t>начин</w:t>
      </w:r>
      <w:proofErr w:type="spellEnd"/>
      <w:r w:rsidRPr="00C04008">
        <w:rPr>
          <w:lang w:val="en-GB"/>
        </w:rPr>
        <w:t>.</w:t>
      </w:r>
    </w:p>
    <w:p w14:paraId="38E2F069" w14:textId="77777777" w:rsidR="00C04008" w:rsidRPr="00C04008" w:rsidRDefault="00C04008" w:rsidP="00C04008">
      <w:pPr>
        <w:spacing w:line="360" w:lineRule="auto"/>
        <w:rPr>
          <w:lang w:val="en-GB"/>
        </w:rPr>
      </w:pPr>
      <w:proofErr w:type="spellStart"/>
      <w:r w:rsidRPr="00C04008">
        <w:rPr>
          <w:lang w:val="en-GB"/>
        </w:rPr>
        <w:t>Корпоративният</w:t>
      </w:r>
      <w:proofErr w:type="spellEnd"/>
      <w:r w:rsidRPr="00C04008">
        <w:rPr>
          <w:lang w:val="en-GB"/>
        </w:rPr>
        <w:t xml:space="preserve"> </w:t>
      </w:r>
      <w:proofErr w:type="spellStart"/>
      <w:r w:rsidRPr="00C04008">
        <w:rPr>
          <w:lang w:val="en-GB"/>
        </w:rPr>
        <w:t>имидж</w:t>
      </w:r>
      <w:proofErr w:type="spellEnd"/>
      <w:r w:rsidRPr="00C04008">
        <w:rPr>
          <w:lang w:val="en-GB"/>
        </w:rPr>
        <w:t xml:space="preserve"> е </w:t>
      </w:r>
      <w:proofErr w:type="spellStart"/>
      <w:r w:rsidRPr="00C04008">
        <w:rPr>
          <w:lang w:val="en-GB"/>
        </w:rPr>
        <w:t>резултатът</w:t>
      </w:r>
      <w:proofErr w:type="spellEnd"/>
      <w:r w:rsidRPr="00C04008">
        <w:rPr>
          <w:lang w:val="en-GB"/>
        </w:rPr>
        <w:t xml:space="preserve"> </w:t>
      </w:r>
      <w:proofErr w:type="spellStart"/>
      <w:r w:rsidRPr="00C04008">
        <w:rPr>
          <w:lang w:val="en-GB"/>
        </w:rPr>
        <w:t>от</w:t>
      </w:r>
      <w:proofErr w:type="spellEnd"/>
      <w:r w:rsidRPr="00C04008">
        <w:rPr>
          <w:lang w:val="en-GB"/>
        </w:rPr>
        <w:t xml:space="preserve"> </w:t>
      </w:r>
      <w:proofErr w:type="spellStart"/>
      <w:r w:rsidRPr="00C04008">
        <w:rPr>
          <w:lang w:val="en-GB"/>
        </w:rPr>
        <w:t>начина</w:t>
      </w:r>
      <w:proofErr w:type="spellEnd"/>
      <w:r w:rsidRPr="00C04008">
        <w:rPr>
          <w:lang w:val="en-GB"/>
        </w:rPr>
        <w:t xml:space="preserve">, </w:t>
      </w:r>
      <w:proofErr w:type="spellStart"/>
      <w:r w:rsidRPr="00C04008">
        <w:rPr>
          <w:lang w:val="en-GB"/>
        </w:rPr>
        <w:t>по</w:t>
      </w:r>
      <w:proofErr w:type="spellEnd"/>
      <w:r w:rsidRPr="00C04008">
        <w:rPr>
          <w:lang w:val="en-GB"/>
        </w:rPr>
        <w:t xml:space="preserve"> </w:t>
      </w:r>
      <w:proofErr w:type="spellStart"/>
      <w:r w:rsidRPr="00C04008">
        <w:rPr>
          <w:lang w:val="en-GB"/>
        </w:rPr>
        <w:t>който</w:t>
      </w:r>
      <w:proofErr w:type="spellEnd"/>
      <w:r w:rsidRPr="00C04008">
        <w:rPr>
          <w:lang w:val="en-GB"/>
        </w:rPr>
        <w:t xml:space="preserve"> </w:t>
      </w:r>
      <w:proofErr w:type="spellStart"/>
      <w:r w:rsidRPr="00C04008">
        <w:rPr>
          <w:lang w:val="en-GB"/>
        </w:rPr>
        <w:t>различните</w:t>
      </w:r>
      <w:proofErr w:type="spellEnd"/>
      <w:r w:rsidRPr="00C04008">
        <w:rPr>
          <w:lang w:val="en-GB"/>
        </w:rPr>
        <w:t xml:space="preserve"> </w:t>
      </w:r>
      <w:proofErr w:type="spellStart"/>
      <w:r w:rsidRPr="00C04008">
        <w:rPr>
          <w:lang w:val="en-GB"/>
        </w:rPr>
        <w:t>публики</w:t>
      </w:r>
      <w:proofErr w:type="spellEnd"/>
      <w:r w:rsidRPr="00C04008">
        <w:rPr>
          <w:lang w:val="en-GB"/>
        </w:rPr>
        <w:t xml:space="preserve"> </w:t>
      </w:r>
      <w:proofErr w:type="spellStart"/>
      <w:r w:rsidRPr="00C04008">
        <w:rPr>
          <w:lang w:val="en-GB"/>
        </w:rPr>
        <w:t>възприемат</w:t>
      </w:r>
      <w:proofErr w:type="spellEnd"/>
      <w:r w:rsidRPr="00C04008">
        <w:rPr>
          <w:lang w:val="en-GB"/>
        </w:rPr>
        <w:t xml:space="preserve"> </w:t>
      </w:r>
      <w:proofErr w:type="spellStart"/>
      <w:r w:rsidRPr="00C04008">
        <w:rPr>
          <w:lang w:val="en-GB"/>
        </w:rPr>
        <w:t>фирмата</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базата</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експозицията</w:t>
      </w:r>
      <w:proofErr w:type="spellEnd"/>
      <w:r w:rsidRPr="00C04008">
        <w:rPr>
          <w:lang w:val="en-GB"/>
        </w:rPr>
        <w:t xml:space="preserve"> </w:t>
      </w:r>
      <w:proofErr w:type="spellStart"/>
      <w:r w:rsidRPr="00C04008">
        <w:rPr>
          <w:lang w:val="en-GB"/>
        </w:rPr>
        <w:t>им</w:t>
      </w:r>
      <w:proofErr w:type="spellEnd"/>
      <w:r w:rsidRPr="00C04008">
        <w:rPr>
          <w:lang w:val="en-GB"/>
        </w:rPr>
        <w:t xml:space="preserve"> </w:t>
      </w:r>
      <w:proofErr w:type="spellStart"/>
      <w:r w:rsidRPr="00C04008">
        <w:rPr>
          <w:lang w:val="en-GB"/>
        </w:rPr>
        <w:t>към</w:t>
      </w:r>
      <w:proofErr w:type="spellEnd"/>
      <w:r w:rsidRPr="00C04008">
        <w:rPr>
          <w:lang w:val="en-GB"/>
        </w:rPr>
        <w:t xml:space="preserve"> </w:t>
      </w:r>
      <w:proofErr w:type="spellStart"/>
      <w:r w:rsidRPr="00C04008">
        <w:rPr>
          <w:lang w:val="en-GB"/>
        </w:rPr>
        <w:t>елементите</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идентичността</w:t>
      </w:r>
      <w:proofErr w:type="spellEnd"/>
      <w:r w:rsidRPr="00C04008">
        <w:rPr>
          <w:lang w:val="en-GB"/>
        </w:rPr>
        <w:t xml:space="preserve">. </w:t>
      </w:r>
      <w:proofErr w:type="spellStart"/>
      <w:r w:rsidRPr="00C04008">
        <w:rPr>
          <w:lang w:val="en-GB"/>
        </w:rPr>
        <w:t>Той</w:t>
      </w:r>
      <w:proofErr w:type="spellEnd"/>
      <w:r w:rsidRPr="00C04008">
        <w:rPr>
          <w:lang w:val="en-GB"/>
        </w:rPr>
        <w:t xml:space="preserve"> </w:t>
      </w:r>
      <w:proofErr w:type="spellStart"/>
      <w:r w:rsidRPr="00C04008">
        <w:rPr>
          <w:lang w:val="en-GB"/>
        </w:rPr>
        <w:t>не</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свежда</w:t>
      </w:r>
      <w:proofErr w:type="spellEnd"/>
      <w:r w:rsidRPr="00C04008">
        <w:rPr>
          <w:lang w:val="en-GB"/>
        </w:rPr>
        <w:t xml:space="preserve"> </w:t>
      </w:r>
      <w:proofErr w:type="spellStart"/>
      <w:r w:rsidRPr="00C04008">
        <w:rPr>
          <w:lang w:val="en-GB"/>
        </w:rPr>
        <w:t>само</w:t>
      </w:r>
      <w:proofErr w:type="spellEnd"/>
      <w:r w:rsidRPr="00C04008">
        <w:rPr>
          <w:lang w:val="en-GB"/>
        </w:rPr>
        <w:t xml:space="preserve"> </w:t>
      </w:r>
      <w:proofErr w:type="spellStart"/>
      <w:r w:rsidRPr="00C04008">
        <w:rPr>
          <w:lang w:val="en-GB"/>
        </w:rPr>
        <w:t>до</w:t>
      </w:r>
      <w:proofErr w:type="spellEnd"/>
      <w:r w:rsidRPr="00C04008">
        <w:rPr>
          <w:lang w:val="en-GB"/>
        </w:rPr>
        <w:t xml:space="preserve"> </w:t>
      </w:r>
      <w:proofErr w:type="spellStart"/>
      <w:r w:rsidRPr="00C04008">
        <w:rPr>
          <w:lang w:val="en-GB"/>
        </w:rPr>
        <w:t>визуалния</w:t>
      </w:r>
      <w:proofErr w:type="spellEnd"/>
      <w:r w:rsidRPr="00C04008">
        <w:rPr>
          <w:lang w:val="en-GB"/>
        </w:rPr>
        <w:t xml:space="preserve"> </w:t>
      </w:r>
      <w:proofErr w:type="spellStart"/>
      <w:r w:rsidRPr="00C04008">
        <w:rPr>
          <w:lang w:val="en-GB"/>
        </w:rPr>
        <w:t>стил</w:t>
      </w:r>
      <w:proofErr w:type="spellEnd"/>
      <w:r w:rsidRPr="00C04008">
        <w:rPr>
          <w:lang w:val="en-GB"/>
        </w:rPr>
        <w:t xml:space="preserve">, а е </w:t>
      </w:r>
      <w:proofErr w:type="spellStart"/>
      <w:r w:rsidRPr="00C04008">
        <w:rPr>
          <w:lang w:val="en-GB"/>
        </w:rPr>
        <w:t>сумарен</w:t>
      </w:r>
      <w:proofErr w:type="spellEnd"/>
      <w:r w:rsidRPr="00C04008">
        <w:rPr>
          <w:lang w:val="en-GB"/>
        </w:rPr>
        <w:t xml:space="preserve"> </w:t>
      </w:r>
      <w:proofErr w:type="spellStart"/>
      <w:r w:rsidRPr="00C04008">
        <w:rPr>
          <w:lang w:val="en-GB"/>
        </w:rPr>
        <w:t>ефект</w:t>
      </w:r>
      <w:proofErr w:type="spellEnd"/>
      <w:r w:rsidRPr="00C04008">
        <w:rPr>
          <w:lang w:val="en-GB"/>
        </w:rPr>
        <w:t xml:space="preserve"> </w:t>
      </w:r>
      <w:proofErr w:type="spellStart"/>
      <w:r w:rsidRPr="00C04008">
        <w:rPr>
          <w:lang w:val="en-GB"/>
        </w:rPr>
        <w:t>от</w:t>
      </w:r>
      <w:proofErr w:type="spellEnd"/>
      <w:r w:rsidRPr="00C04008">
        <w:rPr>
          <w:lang w:val="en-GB"/>
        </w:rPr>
        <w:t xml:space="preserve"> </w:t>
      </w:r>
      <w:proofErr w:type="spellStart"/>
      <w:r w:rsidRPr="00C04008">
        <w:rPr>
          <w:lang w:val="en-GB"/>
        </w:rPr>
        <w:t>цялостното</w:t>
      </w:r>
      <w:proofErr w:type="spellEnd"/>
      <w:r w:rsidRPr="00C04008">
        <w:rPr>
          <w:lang w:val="en-GB"/>
        </w:rPr>
        <w:t xml:space="preserve"> </w:t>
      </w:r>
      <w:proofErr w:type="spellStart"/>
      <w:r w:rsidRPr="00C04008">
        <w:rPr>
          <w:lang w:val="en-GB"/>
        </w:rPr>
        <w:t>изживяване</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заинтересованите</w:t>
      </w:r>
      <w:proofErr w:type="spellEnd"/>
      <w:r w:rsidRPr="00C04008">
        <w:rPr>
          <w:lang w:val="en-GB"/>
        </w:rPr>
        <w:t xml:space="preserve"> </w:t>
      </w:r>
      <w:proofErr w:type="spellStart"/>
      <w:r w:rsidRPr="00C04008">
        <w:rPr>
          <w:lang w:val="en-GB"/>
        </w:rPr>
        <w:t>страни</w:t>
      </w:r>
      <w:proofErr w:type="spellEnd"/>
      <w:r w:rsidRPr="00C04008">
        <w:rPr>
          <w:lang w:val="en-GB"/>
        </w:rPr>
        <w:t xml:space="preserve">, </w:t>
      </w:r>
      <w:proofErr w:type="spellStart"/>
      <w:r w:rsidRPr="00C04008">
        <w:rPr>
          <w:lang w:val="en-GB"/>
        </w:rPr>
        <w:t>включително</w:t>
      </w:r>
      <w:proofErr w:type="spellEnd"/>
      <w:r w:rsidRPr="00C04008">
        <w:rPr>
          <w:lang w:val="en-GB"/>
        </w:rPr>
        <w:t xml:space="preserve"> </w:t>
      </w:r>
      <w:proofErr w:type="spellStart"/>
      <w:r w:rsidRPr="00C04008">
        <w:rPr>
          <w:lang w:val="en-GB"/>
        </w:rPr>
        <w:t>предишни</w:t>
      </w:r>
      <w:proofErr w:type="spellEnd"/>
      <w:r w:rsidRPr="00C04008">
        <w:rPr>
          <w:lang w:val="en-GB"/>
        </w:rPr>
        <w:t xml:space="preserve"> </w:t>
      </w:r>
      <w:proofErr w:type="spellStart"/>
      <w:r w:rsidRPr="00C04008">
        <w:rPr>
          <w:lang w:val="en-GB"/>
        </w:rPr>
        <w:t>взаимодействия</w:t>
      </w:r>
      <w:proofErr w:type="spellEnd"/>
      <w:r w:rsidRPr="00C04008">
        <w:rPr>
          <w:lang w:val="en-GB"/>
        </w:rPr>
        <w:t xml:space="preserve">, </w:t>
      </w:r>
      <w:proofErr w:type="spellStart"/>
      <w:r w:rsidRPr="00C04008">
        <w:rPr>
          <w:lang w:val="en-GB"/>
        </w:rPr>
        <w:t>репутационни</w:t>
      </w:r>
      <w:proofErr w:type="spellEnd"/>
      <w:r w:rsidRPr="00C04008">
        <w:rPr>
          <w:lang w:val="en-GB"/>
        </w:rPr>
        <w:t xml:space="preserve"> </w:t>
      </w:r>
      <w:proofErr w:type="spellStart"/>
      <w:r w:rsidRPr="00C04008">
        <w:rPr>
          <w:lang w:val="en-GB"/>
        </w:rPr>
        <w:t>сигнали</w:t>
      </w:r>
      <w:proofErr w:type="spellEnd"/>
      <w:r w:rsidRPr="00C04008">
        <w:rPr>
          <w:lang w:val="en-GB"/>
        </w:rPr>
        <w:t xml:space="preserve"> и </w:t>
      </w:r>
      <w:proofErr w:type="spellStart"/>
      <w:r w:rsidRPr="00C04008">
        <w:rPr>
          <w:lang w:val="en-GB"/>
        </w:rPr>
        <w:t>контекстуални</w:t>
      </w:r>
      <w:proofErr w:type="spellEnd"/>
      <w:r w:rsidRPr="00C04008">
        <w:rPr>
          <w:lang w:val="en-GB"/>
        </w:rPr>
        <w:t xml:space="preserve"> </w:t>
      </w:r>
      <w:proofErr w:type="spellStart"/>
      <w:r w:rsidRPr="00C04008">
        <w:rPr>
          <w:lang w:val="en-GB"/>
        </w:rPr>
        <w:t>очаквания</w:t>
      </w:r>
      <w:proofErr w:type="spellEnd"/>
      <w:r w:rsidRPr="00C04008">
        <w:rPr>
          <w:lang w:val="en-GB"/>
        </w:rPr>
        <w:t xml:space="preserve">. В </w:t>
      </w:r>
      <w:proofErr w:type="spellStart"/>
      <w:r w:rsidRPr="00C04008">
        <w:rPr>
          <w:lang w:val="en-GB"/>
        </w:rPr>
        <w:t>модела</w:t>
      </w:r>
      <w:proofErr w:type="spellEnd"/>
      <w:r w:rsidRPr="00C04008">
        <w:rPr>
          <w:lang w:val="en-GB"/>
        </w:rPr>
        <w:t xml:space="preserve"> е </w:t>
      </w:r>
      <w:proofErr w:type="spellStart"/>
      <w:r w:rsidRPr="00C04008">
        <w:rPr>
          <w:lang w:val="en-GB"/>
        </w:rPr>
        <w:t>заложено</w:t>
      </w:r>
      <w:proofErr w:type="spellEnd"/>
      <w:r w:rsidRPr="00C04008">
        <w:rPr>
          <w:lang w:val="en-GB"/>
        </w:rPr>
        <w:t xml:space="preserve"> и </w:t>
      </w:r>
      <w:proofErr w:type="spellStart"/>
      <w:r w:rsidRPr="00C04008">
        <w:rPr>
          <w:lang w:val="en-GB"/>
        </w:rPr>
        <w:t>измерване</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разликата</w:t>
      </w:r>
      <w:proofErr w:type="spellEnd"/>
      <w:r w:rsidRPr="00C04008">
        <w:rPr>
          <w:lang w:val="en-GB"/>
        </w:rPr>
        <w:t xml:space="preserve"> </w:t>
      </w:r>
      <w:proofErr w:type="spellStart"/>
      <w:r w:rsidRPr="00C04008">
        <w:rPr>
          <w:lang w:val="en-GB"/>
        </w:rPr>
        <w:t>между</w:t>
      </w:r>
      <w:proofErr w:type="spellEnd"/>
      <w:r w:rsidRPr="00C04008">
        <w:rPr>
          <w:lang w:val="en-GB"/>
        </w:rPr>
        <w:t xml:space="preserve"> </w:t>
      </w:r>
      <w:proofErr w:type="spellStart"/>
      <w:r w:rsidRPr="00C04008">
        <w:rPr>
          <w:lang w:val="en-GB"/>
        </w:rPr>
        <w:t>заявената</w:t>
      </w:r>
      <w:proofErr w:type="spellEnd"/>
      <w:r w:rsidRPr="00C04008">
        <w:rPr>
          <w:lang w:val="en-GB"/>
        </w:rPr>
        <w:t xml:space="preserve"> </w:t>
      </w:r>
      <w:proofErr w:type="spellStart"/>
      <w:r w:rsidRPr="00C04008">
        <w:rPr>
          <w:lang w:val="en-GB"/>
        </w:rPr>
        <w:t>личност</w:t>
      </w:r>
      <w:proofErr w:type="spellEnd"/>
      <w:r w:rsidRPr="00C04008">
        <w:rPr>
          <w:lang w:val="en-GB"/>
        </w:rPr>
        <w:t xml:space="preserve"> и </w:t>
      </w:r>
      <w:proofErr w:type="spellStart"/>
      <w:r w:rsidRPr="00C04008">
        <w:rPr>
          <w:lang w:val="en-GB"/>
        </w:rPr>
        <w:t>реално</w:t>
      </w:r>
      <w:proofErr w:type="spellEnd"/>
      <w:r w:rsidRPr="00C04008">
        <w:rPr>
          <w:lang w:val="en-GB"/>
        </w:rPr>
        <w:t xml:space="preserve"> </w:t>
      </w:r>
      <w:proofErr w:type="spellStart"/>
      <w:r w:rsidRPr="00C04008">
        <w:rPr>
          <w:lang w:val="en-GB"/>
        </w:rPr>
        <w:t>възприетия</w:t>
      </w:r>
      <w:proofErr w:type="spellEnd"/>
      <w:r w:rsidRPr="00C04008">
        <w:rPr>
          <w:lang w:val="en-GB"/>
        </w:rPr>
        <w:t xml:space="preserve"> </w:t>
      </w:r>
      <w:proofErr w:type="spellStart"/>
      <w:r w:rsidRPr="00C04008">
        <w:rPr>
          <w:lang w:val="en-GB"/>
        </w:rPr>
        <w:t>имидж</w:t>
      </w:r>
      <w:proofErr w:type="spellEnd"/>
      <w:r w:rsidRPr="00C04008">
        <w:rPr>
          <w:lang w:val="en-GB"/>
        </w:rPr>
        <w:t xml:space="preserve">, </w:t>
      </w:r>
      <w:proofErr w:type="spellStart"/>
      <w:r w:rsidRPr="00C04008">
        <w:rPr>
          <w:lang w:val="en-GB"/>
        </w:rPr>
        <w:t>тъй</w:t>
      </w:r>
      <w:proofErr w:type="spellEnd"/>
      <w:r w:rsidRPr="00C04008">
        <w:rPr>
          <w:lang w:val="en-GB"/>
        </w:rPr>
        <w:t xml:space="preserve"> </w:t>
      </w:r>
      <w:proofErr w:type="spellStart"/>
      <w:r w:rsidRPr="00C04008">
        <w:rPr>
          <w:lang w:val="en-GB"/>
        </w:rPr>
        <w:t>като</w:t>
      </w:r>
      <w:proofErr w:type="spellEnd"/>
      <w:r w:rsidRPr="00C04008">
        <w:rPr>
          <w:lang w:val="en-GB"/>
        </w:rPr>
        <w:t xml:space="preserve"> </w:t>
      </w:r>
      <w:proofErr w:type="spellStart"/>
      <w:r w:rsidRPr="00C04008">
        <w:rPr>
          <w:lang w:val="en-GB"/>
        </w:rPr>
        <w:t>възможните</w:t>
      </w:r>
      <w:proofErr w:type="spellEnd"/>
      <w:r w:rsidRPr="00C04008">
        <w:rPr>
          <w:lang w:val="en-GB"/>
        </w:rPr>
        <w:t xml:space="preserve"> „</w:t>
      </w:r>
      <w:proofErr w:type="spellStart"/>
      <w:proofErr w:type="gramStart"/>
      <w:r w:rsidRPr="00C04008">
        <w:rPr>
          <w:lang w:val="en-GB"/>
        </w:rPr>
        <w:t>пропуски</w:t>
      </w:r>
      <w:proofErr w:type="spellEnd"/>
      <w:r w:rsidRPr="00C04008">
        <w:rPr>
          <w:lang w:val="en-GB"/>
        </w:rPr>
        <w:t xml:space="preserve">“ </w:t>
      </w:r>
      <w:proofErr w:type="spellStart"/>
      <w:r w:rsidRPr="00C04008">
        <w:rPr>
          <w:lang w:val="en-GB"/>
        </w:rPr>
        <w:t>между</w:t>
      </w:r>
      <w:proofErr w:type="spellEnd"/>
      <w:proofErr w:type="gramEnd"/>
      <w:r w:rsidRPr="00C04008">
        <w:rPr>
          <w:lang w:val="en-GB"/>
        </w:rPr>
        <w:t xml:space="preserve"> </w:t>
      </w:r>
      <w:proofErr w:type="spellStart"/>
      <w:r w:rsidRPr="00C04008">
        <w:rPr>
          <w:lang w:val="en-GB"/>
        </w:rPr>
        <w:t>намерение</w:t>
      </w:r>
      <w:proofErr w:type="spellEnd"/>
      <w:r w:rsidRPr="00C04008">
        <w:rPr>
          <w:lang w:val="en-GB"/>
        </w:rPr>
        <w:t xml:space="preserve"> и </w:t>
      </w:r>
      <w:proofErr w:type="spellStart"/>
      <w:r w:rsidRPr="00C04008">
        <w:rPr>
          <w:lang w:val="en-GB"/>
        </w:rPr>
        <w:t>възприятие</w:t>
      </w:r>
      <w:proofErr w:type="spellEnd"/>
      <w:r w:rsidRPr="00C04008">
        <w:rPr>
          <w:lang w:val="en-GB"/>
        </w:rPr>
        <w:t xml:space="preserve"> </w:t>
      </w:r>
      <w:proofErr w:type="spellStart"/>
      <w:r w:rsidRPr="00C04008">
        <w:rPr>
          <w:lang w:val="en-GB"/>
        </w:rPr>
        <w:t>изискват</w:t>
      </w:r>
      <w:proofErr w:type="spellEnd"/>
      <w:r w:rsidRPr="00C04008">
        <w:rPr>
          <w:lang w:val="en-GB"/>
        </w:rPr>
        <w:t xml:space="preserve"> </w:t>
      </w:r>
      <w:proofErr w:type="spellStart"/>
      <w:r w:rsidRPr="00C04008">
        <w:rPr>
          <w:lang w:val="en-GB"/>
        </w:rPr>
        <w:t>коригиращи</w:t>
      </w:r>
      <w:proofErr w:type="spellEnd"/>
      <w:r w:rsidRPr="00C04008">
        <w:rPr>
          <w:lang w:val="en-GB"/>
        </w:rPr>
        <w:t xml:space="preserve"> </w:t>
      </w:r>
      <w:proofErr w:type="spellStart"/>
      <w:r w:rsidRPr="00C04008">
        <w:rPr>
          <w:lang w:val="en-GB"/>
        </w:rPr>
        <w:t>действия</w:t>
      </w:r>
      <w:proofErr w:type="spellEnd"/>
      <w:r w:rsidRPr="00C04008">
        <w:rPr>
          <w:lang w:val="en-GB"/>
        </w:rPr>
        <w:t>.</w:t>
      </w:r>
    </w:p>
    <w:p w14:paraId="752DD078" w14:textId="77777777" w:rsidR="00C04008" w:rsidRPr="00C04008" w:rsidRDefault="00C04008" w:rsidP="00C04008">
      <w:pPr>
        <w:spacing w:line="360" w:lineRule="auto"/>
        <w:rPr>
          <w:lang w:val="en-GB"/>
        </w:rPr>
      </w:pPr>
      <w:proofErr w:type="spellStart"/>
      <w:r w:rsidRPr="00C04008">
        <w:rPr>
          <w:lang w:val="en-GB"/>
        </w:rPr>
        <w:t>Измерването</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несъответствията</w:t>
      </w:r>
      <w:proofErr w:type="spellEnd"/>
      <w:r w:rsidRPr="00C04008">
        <w:rPr>
          <w:lang w:val="en-GB"/>
        </w:rPr>
        <w:t xml:space="preserve"> е </w:t>
      </w:r>
      <w:proofErr w:type="spellStart"/>
      <w:r w:rsidRPr="00C04008">
        <w:rPr>
          <w:lang w:val="en-GB"/>
        </w:rPr>
        <w:t>централният</w:t>
      </w:r>
      <w:proofErr w:type="spellEnd"/>
      <w:r w:rsidRPr="00C04008">
        <w:rPr>
          <w:lang w:val="en-GB"/>
        </w:rPr>
        <w:t xml:space="preserve"> </w:t>
      </w:r>
      <w:proofErr w:type="spellStart"/>
      <w:r w:rsidRPr="00C04008">
        <w:rPr>
          <w:lang w:val="en-GB"/>
        </w:rPr>
        <w:t>управляващ</w:t>
      </w:r>
      <w:proofErr w:type="spellEnd"/>
      <w:r w:rsidRPr="00C04008">
        <w:rPr>
          <w:lang w:val="en-GB"/>
        </w:rPr>
        <w:t xml:space="preserve"> </w:t>
      </w:r>
      <w:proofErr w:type="spellStart"/>
      <w:r w:rsidRPr="00C04008">
        <w:rPr>
          <w:lang w:val="en-GB"/>
        </w:rPr>
        <w:t>механизъм</w:t>
      </w:r>
      <w:proofErr w:type="spellEnd"/>
      <w:r w:rsidRPr="00C04008">
        <w:rPr>
          <w:lang w:val="en-GB"/>
        </w:rPr>
        <w:t xml:space="preserve">. </w:t>
      </w:r>
      <w:proofErr w:type="spellStart"/>
      <w:r w:rsidRPr="00C04008">
        <w:rPr>
          <w:lang w:val="en-GB"/>
        </w:rPr>
        <w:t>Необходимо</w:t>
      </w:r>
      <w:proofErr w:type="spellEnd"/>
      <w:r w:rsidRPr="00C04008">
        <w:rPr>
          <w:lang w:val="en-GB"/>
        </w:rPr>
        <w:t xml:space="preserve"> е </w:t>
      </w:r>
      <w:proofErr w:type="spellStart"/>
      <w:r w:rsidRPr="00C04008">
        <w:rPr>
          <w:lang w:val="en-GB"/>
        </w:rPr>
        <w:t>да</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установят</w:t>
      </w:r>
      <w:proofErr w:type="spellEnd"/>
      <w:r w:rsidRPr="00C04008">
        <w:rPr>
          <w:lang w:val="en-GB"/>
        </w:rPr>
        <w:t xml:space="preserve"> и </w:t>
      </w:r>
      <w:proofErr w:type="spellStart"/>
      <w:r w:rsidRPr="00C04008">
        <w:rPr>
          <w:lang w:val="en-GB"/>
        </w:rPr>
        <w:t>коригират</w:t>
      </w:r>
      <w:proofErr w:type="spellEnd"/>
      <w:r w:rsidRPr="00C04008">
        <w:rPr>
          <w:lang w:val="en-GB"/>
        </w:rPr>
        <w:t xml:space="preserve"> </w:t>
      </w:r>
      <w:proofErr w:type="spellStart"/>
      <w:r w:rsidRPr="00C04008">
        <w:rPr>
          <w:lang w:val="en-GB"/>
        </w:rPr>
        <w:t>три</w:t>
      </w:r>
      <w:proofErr w:type="spellEnd"/>
      <w:r w:rsidRPr="00C04008">
        <w:rPr>
          <w:lang w:val="en-GB"/>
        </w:rPr>
        <w:t xml:space="preserve"> </w:t>
      </w:r>
      <w:proofErr w:type="spellStart"/>
      <w:r w:rsidRPr="00C04008">
        <w:rPr>
          <w:lang w:val="en-GB"/>
        </w:rPr>
        <w:t>типа</w:t>
      </w:r>
      <w:proofErr w:type="spellEnd"/>
      <w:r w:rsidRPr="00C04008">
        <w:rPr>
          <w:lang w:val="en-GB"/>
        </w:rPr>
        <w:t xml:space="preserve"> </w:t>
      </w:r>
      <w:proofErr w:type="spellStart"/>
      <w:r w:rsidRPr="00C04008">
        <w:rPr>
          <w:lang w:val="en-GB"/>
        </w:rPr>
        <w:t>разриви</w:t>
      </w:r>
      <w:proofErr w:type="spellEnd"/>
      <w:r w:rsidRPr="00C04008">
        <w:rPr>
          <w:lang w:val="en-GB"/>
        </w:rPr>
        <w:t xml:space="preserve">: </w:t>
      </w:r>
      <w:proofErr w:type="spellStart"/>
      <w:r w:rsidRPr="00C04008">
        <w:rPr>
          <w:lang w:val="en-GB"/>
        </w:rPr>
        <w:t>разрив</w:t>
      </w:r>
      <w:proofErr w:type="spellEnd"/>
      <w:r w:rsidRPr="00C04008">
        <w:rPr>
          <w:lang w:val="en-GB"/>
        </w:rPr>
        <w:t xml:space="preserve"> </w:t>
      </w:r>
      <w:proofErr w:type="spellStart"/>
      <w:r w:rsidRPr="00C04008">
        <w:rPr>
          <w:lang w:val="en-GB"/>
        </w:rPr>
        <w:t>между</w:t>
      </w:r>
      <w:proofErr w:type="spellEnd"/>
      <w:r w:rsidRPr="00C04008">
        <w:rPr>
          <w:lang w:val="en-GB"/>
        </w:rPr>
        <w:t xml:space="preserve"> </w:t>
      </w:r>
      <w:proofErr w:type="spellStart"/>
      <w:r w:rsidRPr="00C04008">
        <w:rPr>
          <w:lang w:val="en-GB"/>
        </w:rPr>
        <w:t>обещанията</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компанията</w:t>
      </w:r>
      <w:proofErr w:type="spellEnd"/>
      <w:r w:rsidRPr="00C04008">
        <w:rPr>
          <w:lang w:val="en-GB"/>
        </w:rPr>
        <w:t xml:space="preserve"> и </w:t>
      </w:r>
      <w:proofErr w:type="spellStart"/>
      <w:r w:rsidRPr="00C04008">
        <w:rPr>
          <w:lang w:val="en-GB"/>
        </w:rPr>
        <w:t>действителното</w:t>
      </w:r>
      <w:proofErr w:type="spellEnd"/>
      <w:r w:rsidRPr="00C04008">
        <w:rPr>
          <w:lang w:val="en-GB"/>
        </w:rPr>
        <w:t xml:space="preserve"> ѝ </w:t>
      </w:r>
      <w:proofErr w:type="spellStart"/>
      <w:r w:rsidRPr="00C04008">
        <w:rPr>
          <w:lang w:val="en-GB"/>
        </w:rPr>
        <w:t>представяне</w:t>
      </w:r>
      <w:proofErr w:type="spellEnd"/>
      <w:r w:rsidRPr="00C04008">
        <w:rPr>
          <w:lang w:val="en-GB"/>
        </w:rPr>
        <w:t xml:space="preserve">; </w:t>
      </w:r>
      <w:proofErr w:type="spellStart"/>
      <w:r w:rsidRPr="00C04008">
        <w:rPr>
          <w:lang w:val="en-GB"/>
        </w:rPr>
        <w:t>разрив</w:t>
      </w:r>
      <w:proofErr w:type="spellEnd"/>
      <w:r w:rsidRPr="00C04008">
        <w:rPr>
          <w:lang w:val="en-GB"/>
        </w:rPr>
        <w:t xml:space="preserve"> </w:t>
      </w:r>
      <w:proofErr w:type="spellStart"/>
      <w:r w:rsidRPr="00C04008">
        <w:rPr>
          <w:lang w:val="en-GB"/>
        </w:rPr>
        <w:t>между</w:t>
      </w:r>
      <w:proofErr w:type="spellEnd"/>
      <w:r w:rsidRPr="00C04008">
        <w:rPr>
          <w:lang w:val="en-GB"/>
        </w:rPr>
        <w:t xml:space="preserve"> </w:t>
      </w:r>
      <w:proofErr w:type="spellStart"/>
      <w:r w:rsidRPr="00C04008">
        <w:rPr>
          <w:lang w:val="en-GB"/>
        </w:rPr>
        <w:t>целите</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корпоративната</w:t>
      </w:r>
      <w:proofErr w:type="spellEnd"/>
      <w:r w:rsidRPr="00C04008">
        <w:rPr>
          <w:lang w:val="en-GB"/>
        </w:rPr>
        <w:t xml:space="preserve"> </w:t>
      </w:r>
      <w:proofErr w:type="spellStart"/>
      <w:r w:rsidRPr="00C04008">
        <w:rPr>
          <w:lang w:val="en-GB"/>
        </w:rPr>
        <w:t>идентичност</w:t>
      </w:r>
      <w:proofErr w:type="spellEnd"/>
      <w:r w:rsidRPr="00C04008">
        <w:rPr>
          <w:lang w:val="en-GB"/>
        </w:rPr>
        <w:t xml:space="preserve"> и </w:t>
      </w:r>
      <w:proofErr w:type="spellStart"/>
      <w:r w:rsidRPr="00C04008">
        <w:rPr>
          <w:lang w:val="en-GB"/>
        </w:rPr>
        <w:t>постигнатия</w:t>
      </w:r>
      <w:proofErr w:type="spellEnd"/>
      <w:r w:rsidRPr="00C04008">
        <w:rPr>
          <w:lang w:val="en-GB"/>
        </w:rPr>
        <w:t xml:space="preserve"> </w:t>
      </w:r>
      <w:proofErr w:type="spellStart"/>
      <w:r w:rsidRPr="00C04008">
        <w:rPr>
          <w:lang w:val="en-GB"/>
        </w:rPr>
        <w:t>реален</w:t>
      </w:r>
      <w:proofErr w:type="spellEnd"/>
      <w:r w:rsidRPr="00C04008">
        <w:rPr>
          <w:lang w:val="en-GB"/>
        </w:rPr>
        <w:t xml:space="preserve"> </w:t>
      </w:r>
      <w:proofErr w:type="spellStart"/>
      <w:r w:rsidRPr="00C04008">
        <w:rPr>
          <w:lang w:val="en-GB"/>
        </w:rPr>
        <w:t>имидж</w:t>
      </w:r>
      <w:proofErr w:type="spellEnd"/>
      <w:r w:rsidRPr="00C04008">
        <w:rPr>
          <w:lang w:val="en-GB"/>
        </w:rPr>
        <w:t xml:space="preserve">; </w:t>
      </w:r>
      <w:proofErr w:type="spellStart"/>
      <w:r w:rsidRPr="00C04008">
        <w:rPr>
          <w:lang w:val="en-GB"/>
        </w:rPr>
        <w:t>разрив</w:t>
      </w:r>
      <w:proofErr w:type="spellEnd"/>
      <w:r w:rsidRPr="00C04008">
        <w:rPr>
          <w:lang w:val="en-GB"/>
        </w:rPr>
        <w:t xml:space="preserve"> </w:t>
      </w:r>
      <w:proofErr w:type="spellStart"/>
      <w:r w:rsidRPr="00C04008">
        <w:rPr>
          <w:lang w:val="en-GB"/>
        </w:rPr>
        <w:t>между</w:t>
      </w:r>
      <w:proofErr w:type="spellEnd"/>
      <w:r w:rsidRPr="00C04008">
        <w:rPr>
          <w:lang w:val="en-GB"/>
        </w:rPr>
        <w:t xml:space="preserve"> </w:t>
      </w:r>
      <w:proofErr w:type="spellStart"/>
      <w:r w:rsidRPr="00C04008">
        <w:rPr>
          <w:lang w:val="en-GB"/>
        </w:rPr>
        <w:t>корпоративната</w:t>
      </w:r>
      <w:proofErr w:type="spellEnd"/>
      <w:r w:rsidRPr="00C04008">
        <w:rPr>
          <w:lang w:val="en-GB"/>
        </w:rPr>
        <w:t xml:space="preserve"> </w:t>
      </w:r>
      <w:proofErr w:type="spellStart"/>
      <w:r w:rsidRPr="00C04008">
        <w:rPr>
          <w:lang w:val="en-GB"/>
        </w:rPr>
        <w:t>личност</w:t>
      </w:r>
      <w:proofErr w:type="spellEnd"/>
      <w:r w:rsidRPr="00C04008">
        <w:rPr>
          <w:lang w:val="en-GB"/>
        </w:rPr>
        <w:t xml:space="preserve"> и </w:t>
      </w:r>
      <w:proofErr w:type="spellStart"/>
      <w:r w:rsidRPr="00C04008">
        <w:rPr>
          <w:lang w:val="en-GB"/>
        </w:rPr>
        <w:t>реално</w:t>
      </w:r>
      <w:proofErr w:type="spellEnd"/>
      <w:r w:rsidRPr="00C04008">
        <w:rPr>
          <w:lang w:val="en-GB"/>
        </w:rPr>
        <w:t xml:space="preserve"> </w:t>
      </w:r>
      <w:proofErr w:type="spellStart"/>
      <w:r w:rsidRPr="00C04008">
        <w:rPr>
          <w:lang w:val="en-GB"/>
        </w:rPr>
        <w:t>възприетия</w:t>
      </w:r>
      <w:proofErr w:type="spellEnd"/>
      <w:r w:rsidRPr="00C04008">
        <w:rPr>
          <w:lang w:val="en-GB"/>
        </w:rPr>
        <w:t xml:space="preserve"> </w:t>
      </w:r>
      <w:proofErr w:type="spellStart"/>
      <w:r w:rsidRPr="00C04008">
        <w:rPr>
          <w:lang w:val="en-GB"/>
        </w:rPr>
        <w:t>имидж</w:t>
      </w:r>
      <w:proofErr w:type="spellEnd"/>
      <w:r w:rsidRPr="00C04008">
        <w:rPr>
          <w:lang w:val="en-GB"/>
        </w:rPr>
        <w:t xml:space="preserve">. </w:t>
      </w:r>
      <w:proofErr w:type="spellStart"/>
      <w:r w:rsidRPr="00C04008">
        <w:rPr>
          <w:lang w:val="en-GB"/>
        </w:rPr>
        <w:t>Чрез</w:t>
      </w:r>
      <w:proofErr w:type="spellEnd"/>
      <w:r w:rsidRPr="00C04008">
        <w:rPr>
          <w:lang w:val="en-GB"/>
        </w:rPr>
        <w:t xml:space="preserve"> </w:t>
      </w:r>
      <w:proofErr w:type="spellStart"/>
      <w:r w:rsidRPr="00C04008">
        <w:rPr>
          <w:lang w:val="en-GB"/>
        </w:rPr>
        <w:t>систематични</w:t>
      </w:r>
      <w:proofErr w:type="spellEnd"/>
      <w:r w:rsidRPr="00C04008">
        <w:rPr>
          <w:lang w:val="en-GB"/>
        </w:rPr>
        <w:t xml:space="preserve"> </w:t>
      </w:r>
      <w:proofErr w:type="spellStart"/>
      <w:r w:rsidRPr="00C04008">
        <w:rPr>
          <w:lang w:val="en-GB"/>
        </w:rPr>
        <w:t>метрики</w:t>
      </w:r>
      <w:proofErr w:type="spellEnd"/>
      <w:r w:rsidRPr="00C04008">
        <w:rPr>
          <w:lang w:val="en-GB"/>
        </w:rPr>
        <w:t xml:space="preserve">, </w:t>
      </w:r>
      <w:proofErr w:type="spellStart"/>
      <w:r w:rsidRPr="00C04008">
        <w:rPr>
          <w:lang w:val="en-GB"/>
        </w:rPr>
        <w:t>проучвания</w:t>
      </w:r>
      <w:proofErr w:type="spellEnd"/>
      <w:r w:rsidRPr="00C04008">
        <w:rPr>
          <w:lang w:val="en-GB"/>
        </w:rPr>
        <w:t xml:space="preserve"> </w:t>
      </w:r>
      <w:proofErr w:type="spellStart"/>
      <w:r w:rsidRPr="00C04008">
        <w:rPr>
          <w:lang w:val="en-GB"/>
        </w:rPr>
        <w:t>сред</w:t>
      </w:r>
      <w:proofErr w:type="spellEnd"/>
      <w:r w:rsidRPr="00C04008">
        <w:rPr>
          <w:lang w:val="en-GB"/>
        </w:rPr>
        <w:t xml:space="preserve"> </w:t>
      </w:r>
      <w:proofErr w:type="spellStart"/>
      <w:r w:rsidRPr="00C04008">
        <w:rPr>
          <w:lang w:val="en-GB"/>
        </w:rPr>
        <w:t>публики</w:t>
      </w:r>
      <w:proofErr w:type="spellEnd"/>
      <w:r w:rsidRPr="00C04008">
        <w:rPr>
          <w:lang w:val="en-GB"/>
        </w:rPr>
        <w:t xml:space="preserve"> и </w:t>
      </w:r>
      <w:proofErr w:type="spellStart"/>
      <w:r w:rsidRPr="00C04008">
        <w:rPr>
          <w:lang w:val="en-GB"/>
        </w:rPr>
        <w:t>вътрешни</w:t>
      </w:r>
      <w:proofErr w:type="spellEnd"/>
      <w:r w:rsidRPr="00C04008">
        <w:rPr>
          <w:lang w:val="en-GB"/>
        </w:rPr>
        <w:t xml:space="preserve"> </w:t>
      </w:r>
      <w:proofErr w:type="spellStart"/>
      <w:r w:rsidRPr="00C04008">
        <w:rPr>
          <w:lang w:val="en-GB"/>
        </w:rPr>
        <w:t>одити</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оценява</w:t>
      </w:r>
      <w:proofErr w:type="spellEnd"/>
      <w:r w:rsidRPr="00C04008">
        <w:rPr>
          <w:lang w:val="en-GB"/>
        </w:rPr>
        <w:t xml:space="preserve"> </w:t>
      </w:r>
      <w:proofErr w:type="spellStart"/>
      <w:r w:rsidRPr="00C04008">
        <w:rPr>
          <w:lang w:val="en-GB"/>
        </w:rPr>
        <w:t>дали</w:t>
      </w:r>
      <w:proofErr w:type="spellEnd"/>
      <w:r w:rsidRPr="00C04008">
        <w:rPr>
          <w:lang w:val="en-GB"/>
        </w:rPr>
        <w:t xml:space="preserve"> </w:t>
      </w:r>
      <w:proofErr w:type="spellStart"/>
      <w:r w:rsidRPr="00C04008">
        <w:rPr>
          <w:lang w:val="en-GB"/>
        </w:rPr>
        <w:t>поведението</w:t>
      </w:r>
      <w:proofErr w:type="spellEnd"/>
      <w:r w:rsidRPr="00C04008">
        <w:rPr>
          <w:lang w:val="en-GB"/>
        </w:rPr>
        <w:t xml:space="preserve"> и </w:t>
      </w:r>
      <w:proofErr w:type="spellStart"/>
      <w:r w:rsidRPr="00C04008">
        <w:rPr>
          <w:lang w:val="en-GB"/>
        </w:rPr>
        <w:t>визуалните</w:t>
      </w:r>
      <w:proofErr w:type="spellEnd"/>
      <w:r w:rsidRPr="00C04008">
        <w:rPr>
          <w:lang w:val="en-GB"/>
        </w:rPr>
        <w:t xml:space="preserve"> </w:t>
      </w:r>
      <w:proofErr w:type="spellStart"/>
      <w:r w:rsidRPr="00C04008">
        <w:rPr>
          <w:lang w:val="en-GB"/>
        </w:rPr>
        <w:t>изяви</w:t>
      </w:r>
      <w:proofErr w:type="spellEnd"/>
      <w:r w:rsidRPr="00C04008">
        <w:rPr>
          <w:lang w:val="en-GB"/>
        </w:rPr>
        <w:t xml:space="preserve"> </w:t>
      </w:r>
      <w:proofErr w:type="spellStart"/>
      <w:r w:rsidRPr="00C04008">
        <w:rPr>
          <w:lang w:val="en-GB"/>
        </w:rPr>
        <w:t>действително</w:t>
      </w:r>
      <w:proofErr w:type="spellEnd"/>
      <w:r w:rsidRPr="00C04008">
        <w:rPr>
          <w:lang w:val="en-GB"/>
        </w:rPr>
        <w:t xml:space="preserve"> </w:t>
      </w:r>
      <w:proofErr w:type="spellStart"/>
      <w:r w:rsidRPr="00C04008">
        <w:rPr>
          <w:lang w:val="en-GB"/>
        </w:rPr>
        <w:t>отразяват</w:t>
      </w:r>
      <w:proofErr w:type="spellEnd"/>
      <w:r w:rsidRPr="00C04008">
        <w:rPr>
          <w:lang w:val="en-GB"/>
        </w:rPr>
        <w:t xml:space="preserve"> </w:t>
      </w:r>
      <w:proofErr w:type="spellStart"/>
      <w:r w:rsidRPr="00C04008">
        <w:rPr>
          <w:lang w:val="en-GB"/>
        </w:rPr>
        <w:t>заявените</w:t>
      </w:r>
      <w:proofErr w:type="spellEnd"/>
      <w:r w:rsidRPr="00C04008">
        <w:rPr>
          <w:lang w:val="en-GB"/>
        </w:rPr>
        <w:t xml:space="preserve"> </w:t>
      </w:r>
      <w:proofErr w:type="spellStart"/>
      <w:r w:rsidRPr="00C04008">
        <w:rPr>
          <w:lang w:val="en-GB"/>
        </w:rPr>
        <w:t>ценности</w:t>
      </w:r>
      <w:proofErr w:type="spellEnd"/>
      <w:r w:rsidRPr="00C04008">
        <w:rPr>
          <w:lang w:val="en-GB"/>
        </w:rPr>
        <w:t xml:space="preserve"> и </w:t>
      </w:r>
      <w:proofErr w:type="spellStart"/>
      <w:r w:rsidRPr="00C04008">
        <w:rPr>
          <w:lang w:val="en-GB"/>
        </w:rPr>
        <w:t>дали</w:t>
      </w:r>
      <w:proofErr w:type="spellEnd"/>
      <w:r w:rsidRPr="00C04008">
        <w:rPr>
          <w:lang w:val="en-GB"/>
        </w:rPr>
        <w:t xml:space="preserve"> </w:t>
      </w:r>
      <w:proofErr w:type="spellStart"/>
      <w:r w:rsidRPr="00C04008">
        <w:rPr>
          <w:lang w:val="en-GB"/>
        </w:rPr>
        <w:t>външното</w:t>
      </w:r>
      <w:proofErr w:type="spellEnd"/>
      <w:r w:rsidRPr="00C04008">
        <w:rPr>
          <w:lang w:val="en-GB"/>
        </w:rPr>
        <w:t xml:space="preserve"> </w:t>
      </w:r>
      <w:proofErr w:type="spellStart"/>
      <w:r w:rsidRPr="00C04008">
        <w:rPr>
          <w:lang w:val="en-GB"/>
        </w:rPr>
        <w:t>възприятие</w:t>
      </w:r>
      <w:proofErr w:type="spellEnd"/>
      <w:r w:rsidRPr="00C04008">
        <w:rPr>
          <w:lang w:val="en-GB"/>
        </w:rPr>
        <w:t xml:space="preserve"> </w:t>
      </w:r>
      <w:proofErr w:type="spellStart"/>
      <w:r w:rsidRPr="00C04008">
        <w:rPr>
          <w:lang w:val="en-GB"/>
        </w:rPr>
        <w:t>съвпада</w:t>
      </w:r>
      <w:proofErr w:type="spellEnd"/>
      <w:r w:rsidRPr="00C04008">
        <w:rPr>
          <w:lang w:val="en-GB"/>
        </w:rPr>
        <w:t xml:space="preserve"> с </w:t>
      </w:r>
      <w:proofErr w:type="spellStart"/>
      <w:r w:rsidRPr="00C04008">
        <w:rPr>
          <w:lang w:val="en-GB"/>
        </w:rPr>
        <w:t>целевия</w:t>
      </w:r>
      <w:proofErr w:type="spellEnd"/>
      <w:r w:rsidRPr="00C04008">
        <w:rPr>
          <w:lang w:val="en-GB"/>
        </w:rPr>
        <w:t xml:space="preserve"> </w:t>
      </w:r>
      <w:proofErr w:type="spellStart"/>
      <w:r w:rsidRPr="00C04008">
        <w:rPr>
          <w:lang w:val="en-GB"/>
        </w:rPr>
        <w:t>образ</w:t>
      </w:r>
      <w:proofErr w:type="spellEnd"/>
      <w:r w:rsidRPr="00C04008">
        <w:rPr>
          <w:lang w:val="en-GB"/>
        </w:rPr>
        <w:t>.</w:t>
      </w:r>
    </w:p>
    <w:p w14:paraId="79A3941C" w14:textId="77777777" w:rsidR="00C04008" w:rsidRPr="00C04008" w:rsidRDefault="00C04008" w:rsidP="00C04008">
      <w:pPr>
        <w:spacing w:line="360" w:lineRule="auto"/>
        <w:rPr>
          <w:lang w:val="en-GB"/>
        </w:rPr>
      </w:pPr>
      <w:proofErr w:type="spellStart"/>
      <w:r w:rsidRPr="00C04008">
        <w:rPr>
          <w:lang w:val="en-GB"/>
        </w:rPr>
        <w:t>Когато</w:t>
      </w:r>
      <w:proofErr w:type="spellEnd"/>
      <w:r w:rsidRPr="00C04008">
        <w:rPr>
          <w:lang w:val="en-GB"/>
        </w:rPr>
        <w:t xml:space="preserve"> </w:t>
      </w:r>
      <w:proofErr w:type="spellStart"/>
      <w:r w:rsidRPr="00C04008">
        <w:rPr>
          <w:lang w:val="en-GB"/>
        </w:rPr>
        <w:t>тези</w:t>
      </w:r>
      <w:proofErr w:type="spellEnd"/>
      <w:r w:rsidRPr="00C04008">
        <w:rPr>
          <w:lang w:val="en-GB"/>
        </w:rPr>
        <w:t xml:space="preserve"> </w:t>
      </w:r>
      <w:proofErr w:type="spellStart"/>
      <w:r w:rsidRPr="00C04008">
        <w:rPr>
          <w:lang w:val="en-GB"/>
        </w:rPr>
        <w:t>разриви</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минимизират</w:t>
      </w:r>
      <w:proofErr w:type="spellEnd"/>
      <w:r w:rsidRPr="00C04008">
        <w:rPr>
          <w:lang w:val="en-GB"/>
        </w:rPr>
        <w:t xml:space="preserve">, </w:t>
      </w:r>
      <w:proofErr w:type="spellStart"/>
      <w:r w:rsidRPr="00C04008">
        <w:rPr>
          <w:lang w:val="en-GB"/>
        </w:rPr>
        <w:t>положителният</w:t>
      </w:r>
      <w:proofErr w:type="spellEnd"/>
      <w:r w:rsidRPr="00C04008">
        <w:rPr>
          <w:lang w:val="en-GB"/>
        </w:rPr>
        <w:t xml:space="preserve"> </w:t>
      </w:r>
      <w:proofErr w:type="spellStart"/>
      <w:r w:rsidRPr="00C04008">
        <w:rPr>
          <w:lang w:val="en-GB"/>
        </w:rPr>
        <w:t>корпоративен</w:t>
      </w:r>
      <w:proofErr w:type="spellEnd"/>
      <w:r w:rsidRPr="00C04008">
        <w:rPr>
          <w:lang w:val="en-GB"/>
        </w:rPr>
        <w:t xml:space="preserve"> </w:t>
      </w:r>
      <w:proofErr w:type="spellStart"/>
      <w:r w:rsidRPr="00C04008">
        <w:rPr>
          <w:lang w:val="en-GB"/>
        </w:rPr>
        <w:t>имидж</w:t>
      </w:r>
      <w:proofErr w:type="spellEnd"/>
      <w:r w:rsidRPr="00C04008">
        <w:rPr>
          <w:lang w:val="en-GB"/>
        </w:rPr>
        <w:t xml:space="preserve"> </w:t>
      </w:r>
      <w:proofErr w:type="spellStart"/>
      <w:r w:rsidRPr="00C04008">
        <w:rPr>
          <w:lang w:val="en-GB"/>
        </w:rPr>
        <w:t>генерира</w:t>
      </w:r>
      <w:proofErr w:type="spellEnd"/>
      <w:r w:rsidRPr="00C04008">
        <w:rPr>
          <w:lang w:val="en-GB"/>
        </w:rPr>
        <w:t xml:space="preserve"> </w:t>
      </w:r>
      <w:proofErr w:type="spellStart"/>
      <w:r w:rsidRPr="00C04008">
        <w:rPr>
          <w:lang w:val="en-GB"/>
        </w:rPr>
        <w:t>важни</w:t>
      </w:r>
      <w:proofErr w:type="spellEnd"/>
      <w:r w:rsidRPr="00C04008">
        <w:rPr>
          <w:lang w:val="en-GB"/>
        </w:rPr>
        <w:t xml:space="preserve"> </w:t>
      </w:r>
      <w:proofErr w:type="spellStart"/>
      <w:r w:rsidRPr="00C04008">
        <w:rPr>
          <w:lang w:val="en-GB"/>
        </w:rPr>
        <w:t>маркетингови</w:t>
      </w:r>
      <w:proofErr w:type="spellEnd"/>
      <w:r w:rsidRPr="00C04008">
        <w:rPr>
          <w:lang w:val="en-GB"/>
        </w:rPr>
        <w:t xml:space="preserve"> </w:t>
      </w:r>
      <w:proofErr w:type="spellStart"/>
      <w:r w:rsidRPr="00C04008">
        <w:rPr>
          <w:lang w:val="en-GB"/>
        </w:rPr>
        <w:t>ефекти</w:t>
      </w:r>
      <w:proofErr w:type="spellEnd"/>
      <w:r w:rsidRPr="00C04008">
        <w:rPr>
          <w:lang w:val="en-GB"/>
        </w:rPr>
        <w:t xml:space="preserve">. </w:t>
      </w:r>
      <w:proofErr w:type="spellStart"/>
      <w:r w:rsidRPr="00C04008">
        <w:rPr>
          <w:lang w:val="en-GB"/>
        </w:rPr>
        <w:t>Организацията</w:t>
      </w:r>
      <w:proofErr w:type="spellEnd"/>
      <w:r w:rsidRPr="00C04008">
        <w:rPr>
          <w:lang w:val="en-GB"/>
        </w:rPr>
        <w:t xml:space="preserve"> </w:t>
      </w:r>
      <w:proofErr w:type="spellStart"/>
      <w:r w:rsidRPr="00C04008">
        <w:rPr>
          <w:lang w:val="en-GB"/>
        </w:rPr>
        <w:t>постига</w:t>
      </w:r>
      <w:proofErr w:type="spellEnd"/>
      <w:r w:rsidRPr="00C04008">
        <w:rPr>
          <w:lang w:val="en-GB"/>
        </w:rPr>
        <w:t xml:space="preserve"> </w:t>
      </w:r>
      <w:proofErr w:type="spellStart"/>
      <w:r w:rsidRPr="00C04008">
        <w:rPr>
          <w:lang w:val="en-GB"/>
        </w:rPr>
        <w:t>по-уникално</w:t>
      </w:r>
      <w:proofErr w:type="spellEnd"/>
      <w:r w:rsidRPr="00C04008">
        <w:rPr>
          <w:lang w:val="en-GB"/>
        </w:rPr>
        <w:t xml:space="preserve"> </w:t>
      </w:r>
      <w:proofErr w:type="spellStart"/>
      <w:r w:rsidRPr="00C04008">
        <w:rPr>
          <w:lang w:val="en-GB"/>
        </w:rPr>
        <w:t>позициониране</w:t>
      </w:r>
      <w:proofErr w:type="spellEnd"/>
      <w:r w:rsidRPr="00C04008">
        <w:rPr>
          <w:lang w:val="en-GB"/>
        </w:rPr>
        <w:t xml:space="preserve">, </w:t>
      </w:r>
      <w:proofErr w:type="spellStart"/>
      <w:r w:rsidRPr="00C04008">
        <w:rPr>
          <w:lang w:val="en-GB"/>
        </w:rPr>
        <w:t>по-ясна</w:t>
      </w:r>
      <w:proofErr w:type="spellEnd"/>
      <w:r w:rsidRPr="00C04008">
        <w:rPr>
          <w:lang w:val="en-GB"/>
        </w:rPr>
        <w:t xml:space="preserve"> </w:t>
      </w:r>
      <w:proofErr w:type="spellStart"/>
      <w:r w:rsidRPr="00C04008">
        <w:rPr>
          <w:lang w:val="en-GB"/>
        </w:rPr>
        <w:t>диференциация</w:t>
      </w:r>
      <w:proofErr w:type="spellEnd"/>
      <w:r w:rsidRPr="00C04008">
        <w:rPr>
          <w:lang w:val="en-GB"/>
        </w:rPr>
        <w:t xml:space="preserve"> </w:t>
      </w:r>
      <w:proofErr w:type="spellStart"/>
      <w:r w:rsidRPr="00C04008">
        <w:rPr>
          <w:lang w:val="en-GB"/>
        </w:rPr>
        <w:t>спрямо</w:t>
      </w:r>
      <w:proofErr w:type="spellEnd"/>
      <w:r w:rsidRPr="00C04008">
        <w:rPr>
          <w:lang w:val="en-GB"/>
        </w:rPr>
        <w:t xml:space="preserve"> </w:t>
      </w:r>
      <w:proofErr w:type="spellStart"/>
      <w:r w:rsidRPr="00C04008">
        <w:rPr>
          <w:lang w:val="en-GB"/>
        </w:rPr>
        <w:t>близките</w:t>
      </w:r>
      <w:proofErr w:type="spellEnd"/>
      <w:r w:rsidRPr="00C04008">
        <w:rPr>
          <w:lang w:val="en-GB"/>
        </w:rPr>
        <w:t xml:space="preserve"> </w:t>
      </w:r>
      <w:proofErr w:type="spellStart"/>
      <w:r w:rsidRPr="00C04008">
        <w:rPr>
          <w:lang w:val="en-GB"/>
        </w:rPr>
        <w:t>конкуренти</w:t>
      </w:r>
      <w:proofErr w:type="spellEnd"/>
      <w:r w:rsidRPr="00C04008">
        <w:rPr>
          <w:lang w:val="en-GB"/>
        </w:rPr>
        <w:t xml:space="preserve"> и </w:t>
      </w:r>
      <w:proofErr w:type="spellStart"/>
      <w:r w:rsidRPr="00C04008">
        <w:rPr>
          <w:lang w:val="en-GB"/>
        </w:rPr>
        <w:t>по-фокусирана</w:t>
      </w:r>
      <w:proofErr w:type="spellEnd"/>
      <w:r w:rsidRPr="00C04008">
        <w:rPr>
          <w:lang w:val="en-GB"/>
        </w:rPr>
        <w:t xml:space="preserve"> </w:t>
      </w:r>
      <w:proofErr w:type="spellStart"/>
      <w:r w:rsidRPr="00C04008">
        <w:rPr>
          <w:lang w:val="en-GB"/>
        </w:rPr>
        <w:t>сегментация</w:t>
      </w:r>
      <w:proofErr w:type="spellEnd"/>
      <w:r w:rsidRPr="00C04008">
        <w:rPr>
          <w:lang w:val="en-GB"/>
        </w:rPr>
        <w:t xml:space="preserve">; </w:t>
      </w:r>
      <w:proofErr w:type="spellStart"/>
      <w:r w:rsidRPr="00C04008">
        <w:rPr>
          <w:lang w:val="en-GB"/>
        </w:rPr>
        <w:t>планирането</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маркетинговите</w:t>
      </w:r>
      <w:proofErr w:type="spellEnd"/>
      <w:r w:rsidRPr="00C04008">
        <w:rPr>
          <w:lang w:val="en-GB"/>
        </w:rPr>
        <w:t xml:space="preserve"> </w:t>
      </w:r>
      <w:proofErr w:type="spellStart"/>
      <w:r w:rsidRPr="00C04008">
        <w:rPr>
          <w:lang w:val="en-GB"/>
        </w:rPr>
        <w:t>дейности</w:t>
      </w:r>
      <w:proofErr w:type="spellEnd"/>
      <w:r w:rsidRPr="00C04008">
        <w:rPr>
          <w:lang w:val="en-GB"/>
        </w:rPr>
        <w:t xml:space="preserve"> </w:t>
      </w:r>
      <w:proofErr w:type="spellStart"/>
      <w:r w:rsidRPr="00C04008">
        <w:rPr>
          <w:lang w:val="en-GB"/>
        </w:rPr>
        <w:t>става</w:t>
      </w:r>
      <w:proofErr w:type="spellEnd"/>
      <w:r w:rsidRPr="00C04008">
        <w:rPr>
          <w:lang w:val="en-GB"/>
        </w:rPr>
        <w:t xml:space="preserve"> </w:t>
      </w:r>
      <w:proofErr w:type="spellStart"/>
      <w:r w:rsidRPr="00C04008">
        <w:rPr>
          <w:lang w:val="en-GB"/>
        </w:rPr>
        <w:t>по-лесно</w:t>
      </w:r>
      <w:proofErr w:type="spellEnd"/>
      <w:r w:rsidRPr="00C04008">
        <w:rPr>
          <w:lang w:val="en-GB"/>
        </w:rPr>
        <w:t xml:space="preserve">, а </w:t>
      </w:r>
      <w:proofErr w:type="spellStart"/>
      <w:r w:rsidRPr="00C04008">
        <w:rPr>
          <w:lang w:val="en-GB"/>
        </w:rPr>
        <w:t>отношенията</w:t>
      </w:r>
      <w:proofErr w:type="spellEnd"/>
      <w:r w:rsidRPr="00C04008">
        <w:rPr>
          <w:lang w:val="en-GB"/>
        </w:rPr>
        <w:t xml:space="preserve"> с </w:t>
      </w:r>
      <w:proofErr w:type="spellStart"/>
      <w:r w:rsidRPr="00C04008">
        <w:rPr>
          <w:lang w:val="en-GB"/>
        </w:rPr>
        <w:t>клиентите</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развиват</w:t>
      </w:r>
      <w:proofErr w:type="spellEnd"/>
      <w:r w:rsidRPr="00C04008">
        <w:rPr>
          <w:lang w:val="en-GB"/>
        </w:rPr>
        <w:t xml:space="preserve"> </w:t>
      </w:r>
      <w:proofErr w:type="spellStart"/>
      <w:r w:rsidRPr="00C04008">
        <w:rPr>
          <w:lang w:val="en-GB"/>
        </w:rPr>
        <w:lastRenderedPageBreak/>
        <w:t>устойчиво</w:t>
      </w:r>
      <w:proofErr w:type="spellEnd"/>
      <w:r w:rsidRPr="00C04008">
        <w:rPr>
          <w:lang w:val="en-GB"/>
        </w:rPr>
        <w:t xml:space="preserve"> </w:t>
      </w:r>
      <w:proofErr w:type="spellStart"/>
      <w:r w:rsidRPr="00C04008">
        <w:rPr>
          <w:lang w:val="en-GB"/>
        </w:rPr>
        <w:t>във</w:t>
      </w:r>
      <w:proofErr w:type="spellEnd"/>
      <w:r w:rsidRPr="00C04008">
        <w:rPr>
          <w:lang w:val="en-GB"/>
        </w:rPr>
        <w:t xml:space="preserve"> </w:t>
      </w:r>
      <w:proofErr w:type="spellStart"/>
      <w:r w:rsidRPr="00C04008">
        <w:rPr>
          <w:lang w:val="en-GB"/>
        </w:rPr>
        <w:t>времето</w:t>
      </w:r>
      <w:proofErr w:type="spellEnd"/>
      <w:r w:rsidRPr="00C04008">
        <w:rPr>
          <w:lang w:val="en-GB"/>
        </w:rPr>
        <w:t xml:space="preserve">, </w:t>
      </w:r>
      <w:proofErr w:type="spellStart"/>
      <w:r w:rsidRPr="00C04008">
        <w:rPr>
          <w:lang w:val="en-GB"/>
        </w:rPr>
        <w:t>което</w:t>
      </w:r>
      <w:proofErr w:type="spellEnd"/>
      <w:r w:rsidRPr="00C04008">
        <w:rPr>
          <w:lang w:val="en-GB"/>
        </w:rPr>
        <w:t xml:space="preserve"> </w:t>
      </w:r>
      <w:proofErr w:type="spellStart"/>
      <w:r w:rsidRPr="00C04008">
        <w:rPr>
          <w:lang w:val="en-GB"/>
        </w:rPr>
        <w:t>подпомага</w:t>
      </w:r>
      <w:proofErr w:type="spellEnd"/>
      <w:r w:rsidRPr="00C04008">
        <w:rPr>
          <w:lang w:val="en-GB"/>
        </w:rPr>
        <w:t xml:space="preserve"> </w:t>
      </w:r>
      <w:proofErr w:type="spellStart"/>
      <w:r w:rsidRPr="00C04008">
        <w:rPr>
          <w:lang w:val="en-GB"/>
        </w:rPr>
        <w:t>по-стратегически</w:t>
      </w:r>
      <w:proofErr w:type="spellEnd"/>
      <w:r w:rsidRPr="00C04008">
        <w:rPr>
          <w:lang w:val="en-GB"/>
        </w:rPr>
        <w:t xml:space="preserve"> и </w:t>
      </w:r>
      <w:proofErr w:type="spellStart"/>
      <w:r w:rsidRPr="00C04008">
        <w:rPr>
          <w:lang w:val="en-GB"/>
        </w:rPr>
        <w:t>ефективен</w:t>
      </w:r>
      <w:proofErr w:type="spellEnd"/>
      <w:r w:rsidRPr="00C04008">
        <w:rPr>
          <w:lang w:val="en-GB"/>
        </w:rPr>
        <w:t xml:space="preserve"> </w:t>
      </w:r>
      <w:proofErr w:type="spellStart"/>
      <w:r w:rsidRPr="00C04008">
        <w:rPr>
          <w:lang w:val="en-GB"/>
        </w:rPr>
        <w:t>маркетинг</w:t>
      </w:r>
      <w:proofErr w:type="spellEnd"/>
      <w:r w:rsidRPr="00C04008">
        <w:rPr>
          <w:lang w:val="en-GB"/>
        </w:rPr>
        <w:t xml:space="preserve">. </w:t>
      </w:r>
      <w:proofErr w:type="spellStart"/>
      <w:r w:rsidRPr="00C04008">
        <w:rPr>
          <w:lang w:val="en-GB"/>
        </w:rPr>
        <w:t>Така</w:t>
      </w:r>
      <w:proofErr w:type="spellEnd"/>
      <w:r w:rsidRPr="00C04008">
        <w:rPr>
          <w:lang w:val="en-GB"/>
        </w:rPr>
        <w:t xml:space="preserve"> </w:t>
      </w:r>
      <w:proofErr w:type="spellStart"/>
      <w:r w:rsidRPr="00C04008">
        <w:rPr>
          <w:lang w:val="en-GB"/>
        </w:rPr>
        <w:t>моделът</w:t>
      </w:r>
      <w:proofErr w:type="spellEnd"/>
      <w:r w:rsidRPr="00C04008">
        <w:rPr>
          <w:lang w:val="en-GB"/>
        </w:rPr>
        <w:t xml:space="preserve"> </w:t>
      </w:r>
      <w:proofErr w:type="spellStart"/>
      <w:r w:rsidRPr="00C04008">
        <w:rPr>
          <w:lang w:val="en-GB"/>
        </w:rPr>
        <w:t>операционализира</w:t>
      </w:r>
      <w:proofErr w:type="spellEnd"/>
      <w:r w:rsidRPr="00C04008">
        <w:rPr>
          <w:lang w:val="en-GB"/>
        </w:rPr>
        <w:t xml:space="preserve"> </w:t>
      </w:r>
      <w:proofErr w:type="spellStart"/>
      <w:r w:rsidRPr="00C04008">
        <w:rPr>
          <w:lang w:val="en-GB"/>
        </w:rPr>
        <w:t>връзката</w:t>
      </w:r>
      <w:proofErr w:type="spellEnd"/>
      <w:r w:rsidRPr="00C04008">
        <w:rPr>
          <w:lang w:val="en-GB"/>
        </w:rPr>
        <w:t xml:space="preserve"> </w:t>
      </w:r>
      <w:proofErr w:type="spellStart"/>
      <w:r w:rsidRPr="00C04008">
        <w:rPr>
          <w:lang w:val="en-GB"/>
        </w:rPr>
        <w:t>между</w:t>
      </w:r>
      <w:proofErr w:type="spellEnd"/>
      <w:r w:rsidRPr="00C04008">
        <w:rPr>
          <w:lang w:val="en-GB"/>
        </w:rPr>
        <w:t xml:space="preserve"> </w:t>
      </w:r>
      <w:proofErr w:type="spellStart"/>
      <w:r w:rsidRPr="00C04008">
        <w:rPr>
          <w:lang w:val="en-GB"/>
        </w:rPr>
        <w:t>вътрешната</w:t>
      </w:r>
      <w:proofErr w:type="spellEnd"/>
      <w:r w:rsidRPr="00C04008">
        <w:rPr>
          <w:lang w:val="en-GB"/>
        </w:rPr>
        <w:t xml:space="preserve"> </w:t>
      </w:r>
      <w:proofErr w:type="spellStart"/>
      <w:r w:rsidRPr="00C04008">
        <w:rPr>
          <w:lang w:val="en-GB"/>
        </w:rPr>
        <w:t>същност</w:t>
      </w:r>
      <w:proofErr w:type="spellEnd"/>
      <w:r w:rsidRPr="00C04008">
        <w:rPr>
          <w:lang w:val="en-GB"/>
        </w:rPr>
        <w:t xml:space="preserve"> </w:t>
      </w:r>
      <w:proofErr w:type="spellStart"/>
      <w:r w:rsidRPr="00C04008">
        <w:rPr>
          <w:lang w:val="en-GB"/>
        </w:rPr>
        <w:t>на</w:t>
      </w:r>
      <w:proofErr w:type="spellEnd"/>
      <w:r w:rsidRPr="00C04008">
        <w:rPr>
          <w:lang w:val="en-GB"/>
        </w:rPr>
        <w:t xml:space="preserve"> </w:t>
      </w:r>
      <w:proofErr w:type="spellStart"/>
      <w:r w:rsidRPr="00C04008">
        <w:rPr>
          <w:lang w:val="en-GB"/>
        </w:rPr>
        <w:t>компанията</w:t>
      </w:r>
      <w:proofErr w:type="spellEnd"/>
      <w:r w:rsidRPr="00C04008">
        <w:rPr>
          <w:lang w:val="en-GB"/>
        </w:rPr>
        <w:t xml:space="preserve">, </w:t>
      </w:r>
      <w:proofErr w:type="spellStart"/>
      <w:r w:rsidRPr="00C04008">
        <w:rPr>
          <w:lang w:val="en-GB"/>
        </w:rPr>
        <w:t>нейните</w:t>
      </w:r>
      <w:proofErr w:type="spellEnd"/>
      <w:r w:rsidRPr="00C04008">
        <w:rPr>
          <w:lang w:val="en-GB"/>
        </w:rPr>
        <w:t xml:space="preserve"> </w:t>
      </w:r>
      <w:proofErr w:type="spellStart"/>
      <w:r w:rsidRPr="00C04008">
        <w:rPr>
          <w:lang w:val="en-GB"/>
        </w:rPr>
        <w:t>умишлено</w:t>
      </w:r>
      <w:proofErr w:type="spellEnd"/>
      <w:r w:rsidRPr="00C04008">
        <w:rPr>
          <w:lang w:val="en-GB"/>
        </w:rPr>
        <w:t xml:space="preserve"> </w:t>
      </w:r>
      <w:proofErr w:type="spellStart"/>
      <w:r w:rsidRPr="00C04008">
        <w:rPr>
          <w:lang w:val="en-GB"/>
        </w:rPr>
        <w:t>конструирани</w:t>
      </w:r>
      <w:proofErr w:type="spellEnd"/>
      <w:r w:rsidRPr="00C04008">
        <w:rPr>
          <w:lang w:val="en-GB"/>
        </w:rPr>
        <w:t xml:space="preserve"> </w:t>
      </w:r>
      <w:proofErr w:type="spellStart"/>
      <w:r w:rsidRPr="00C04008">
        <w:rPr>
          <w:lang w:val="en-GB"/>
        </w:rPr>
        <w:t>проявления</w:t>
      </w:r>
      <w:proofErr w:type="spellEnd"/>
      <w:r w:rsidRPr="00C04008">
        <w:rPr>
          <w:lang w:val="en-GB"/>
        </w:rPr>
        <w:t xml:space="preserve"> и </w:t>
      </w:r>
      <w:proofErr w:type="spellStart"/>
      <w:r w:rsidRPr="00C04008">
        <w:rPr>
          <w:lang w:val="en-GB"/>
        </w:rPr>
        <w:t>начина</w:t>
      </w:r>
      <w:proofErr w:type="spellEnd"/>
      <w:r w:rsidRPr="00C04008">
        <w:rPr>
          <w:lang w:val="en-GB"/>
        </w:rPr>
        <w:t xml:space="preserve">, </w:t>
      </w:r>
      <w:proofErr w:type="spellStart"/>
      <w:r w:rsidRPr="00C04008">
        <w:rPr>
          <w:lang w:val="en-GB"/>
        </w:rPr>
        <w:t>по</w:t>
      </w:r>
      <w:proofErr w:type="spellEnd"/>
      <w:r w:rsidRPr="00C04008">
        <w:rPr>
          <w:lang w:val="en-GB"/>
        </w:rPr>
        <w:t xml:space="preserve"> </w:t>
      </w:r>
      <w:proofErr w:type="spellStart"/>
      <w:r w:rsidRPr="00C04008">
        <w:rPr>
          <w:lang w:val="en-GB"/>
        </w:rPr>
        <w:t>който</w:t>
      </w:r>
      <w:proofErr w:type="spellEnd"/>
      <w:r w:rsidRPr="00C04008">
        <w:rPr>
          <w:lang w:val="en-GB"/>
        </w:rPr>
        <w:t xml:space="preserve"> </w:t>
      </w:r>
      <w:proofErr w:type="spellStart"/>
      <w:r w:rsidRPr="00C04008">
        <w:rPr>
          <w:lang w:val="en-GB"/>
        </w:rPr>
        <w:t>те</w:t>
      </w:r>
      <w:proofErr w:type="spellEnd"/>
      <w:r w:rsidRPr="00C04008">
        <w:rPr>
          <w:lang w:val="en-GB"/>
        </w:rPr>
        <w:t xml:space="preserve"> </w:t>
      </w:r>
      <w:proofErr w:type="spellStart"/>
      <w:r w:rsidRPr="00C04008">
        <w:rPr>
          <w:lang w:val="en-GB"/>
        </w:rPr>
        <w:t>се</w:t>
      </w:r>
      <w:proofErr w:type="spellEnd"/>
      <w:r w:rsidRPr="00C04008">
        <w:rPr>
          <w:lang w:val="en-GB"/>
        </w:rPr>
        <w:t xml:space="preserve"> </w:t>
      </w:r>
      <w:proofErr w:type="spellStart"/>
      <w:r w:rsidRPr="00C04008">
        <w:rPr>
          <w:lang w:val="en-GB"/>
        </w:rPr>
        <w:t>превръщат</w:t>
      </w:r>
      <w:proofErr w:type="spellEnd"/>
      <w:r w:rsidRPr="00C04008">
        <w:rPr>
          <w:lang w:val="en-GB"/>
        </w:rPr>
        <w:t xml:space="preserve"> в </w:t>
      </w:r>
      <w:proofErr w:type="spellStart"/>
      <w:r w:rsidRPr="00C04008">
        <w:rPr>
          <w:lang w:val="en-GB"/>
        </w:rPr>
        <w:t>устойчиво</w:t>
      </w:r>
      <w:proofErr w:type="spellEnd"/>
      <w:r w:rsidRPr="00C04008">
        <w:rPr>
          <w:lang w:val="en-GB"/>
        </w:rPr>
        <w:t xml:space="preserve"> </w:t>
      </w:r>
      <w:proofErr w:type="spellStart"/>
      <w:r w:rsidRPr="00C04008">
        <w:rPr>
          <w:lang w:val="en-GB"/>
        </w:rPr>
        <w:t>външно</w:t>
      </w:r>
      <w:proofErr w:type="spellEnd"/>
      <w:r w:rsidRPr="00C04008">
        <w:rPr>
          <w:lang w:val="en-GB"/>
        </w:rPr>
        <w:t xml:space="preserve"> </w:t>
      </w:r>
      <w:proofErr w:type="spellStart"/>
      <w:r w:rsidRPr="00C04008">
        <w:rPr>
          <w:lang w:val="en-GB"/>
        </w:rPr>
        <w:t>възприятие</w:t>
      </w:r>
      <w:proofErr w:type="spellEnd"/>
      <w:r w:rsidRPr="00C04008">
        <w:rPr>
          <w:lang w:val="en-GB"/>
        </w:rPr>
        <w:t>.</w:t>
      </w:r>
    </w:p>
    <w:p w14:paraId="52EE7416" w14:textId="77777777" w:rsidR="00E740CC" w:rsidRPr="00252A76" w:rsidRDefault="00E740CC" w:rsidP="00F7149B">
      <w:pPr>
        <w:numPr>
          <w:ilvl w:val="2"/>
          <w:numId w:val="11"/>
        </w:numPr>
        <w:spacing w:line="360" w:lineRule="auto"/>
        <w:rPr>
          <w:b/>
          <w:bCs/>
          <w:i/>
          <w:iCs/>
        </w:rPr>
      </w:pPr>
      <w:r w:rsidRPr="00252A76">
        <w:rPr>
          <w:b/>
          <w:bCs/>
          <w:i/>
          <w:iCs/>
        </w:rPr>
        <w:t>Функции на имиджа</w:t>
      </w:r>
    </w:p>
    <w:p w14:paraId="3B8EA6EB" w14:textId="769B22CA" w:rsidR="00252A76" w:rsidRPr="00252A76" w:rsidRDefault="00252A76" w:rsidP="00252A76">
      <w:pPr>
        <w:spacing w:line="360" w:lineRule="auto"/>
        <w:rPr>
          <w:lang w:val="en-GB"/>
        </w:rPr>
      </w:pPr>
      <w:r>
        <w:t xml:space="preserve">Функциите на корпоративния имидж са многопластови и обхващат както вътрешните процеси в организацията, така и външните ѝ отношения с различните публики. </w:t>
      </w:r>
      <w:proofErr w:type="spellStart"/>
      <w:r w:rsidRPr="00252A76">
        <w:rPr>
          <w:lang w:val="en-GB"/>
        </w:rPr>
        <w:t>Комуникативната</w:t>
      </w:r>
      <w:proofErr w:type="spellEnd"/>
      <w:r w:rsidRPr="00252A76">
        <w:rPr>
          <w:lang w:val="en-GB"/>
        </w:rPr>
        <w:t xml:space="preserve"> </w:t>
      </w:r>
      <w:proofErr w:type="spellStart"/>
      <w:r w:rsidRPr="00252A76">
        <w:rPr>
          <w:lang w:val="en-GB"/>
        </w:rPr>
        <w:t>функция</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корпоративния</w:t>
      </w:r>
      <w:proofErr w:type="spellEnd"/>
      <w:r w:rsidRPr="00252A76">
        <w:rPr>
          <w:lang w:val="en-GB"/>
        </w:rPr>
        <w:t xml:space="preserve"> </w:t>
      </w:r>
      <w:proofErr w:type="spellStart"/>
      <w:r w:rsidRPr="00252A76">
        <w:rPr>
          <w:lang w:val="en-GB"/>
        </w:rPr>
        <w:t>имидж</w:t>
      </w:r>
      <w:proofErr w:type="spellEnd"/>
      <w:r w:rsidRPr="00252A76">
        <w:rPr>
          <w:lang w:val="en-GB"/>
        </w:rPr>
        <w:t xml:space="preserve"> е </w:t>
      </w:r>
      <w:proofErr w:type="spellStart"/>
      <w:r w:rsidRPr="00252A76">
        <w:rPr>
          <w:lang w:val="en-GB"/>
        </w:rPr>
        <w:t>една</w:t>
      </w:r>
      <w:proofErr w:type="spellEnd"/>
      <w:r w:rsidRPr="00252A76">
        <w:rPr>
          <w:lang w:val="en-GB"/>
        </w:rPr>
        <w:t xml:space="preserve"> </w:t>
      </w:r>
      <w:proofErr w:type="spellStart"/>
      <w:r w:rsidRPr="00252A76">
        <w:rPr>
          <w:lang w:val="en-GB"/>
        </w:rPr>
        <w:t>от</w:t>
      </w:r>
      <w:proofErr w:type="spellEnd"/>
      <w:r w:rsidRPr="00252A76">
        <w:rPr>
          <w:lang w:val="en-GB"/>
        </w:rPr>
        <w:t xml:space="preserve"> </w:t>
      </w:r>
      <w:proofErr w:type="spellStart"/>
      <w:r w:rsidRPr="00252A76">
        <w:rPr>
          <w:lang w:val="en-GB"/>
        </w:rPr>
        <w:t>най-съществените</w:t>
      </w:r>
      <w:proofErr w:type="spellEnd"/>
      <w:r w:rsidRPr="00252A76">
        <w:rPr>
          <w:lang w:val="en-GB"/>
        </w:rPr>
        <w:t xml:space="preserve">, </w:t>
      </w:r>
      <w:proofErr w:type="spellStart"/>
      <w:r w:rsidRPr="00252A76">
        <w:rPr>
          <w:lang w:val="en-GB"/>
        </w:rPr>
        <w:t>защото</w:t>
      </w:r>
      <w:proofErr w:type="spellEnd"/>
      <w:r w:rsidRPr="00252A76">
        <w:rPr>
          <w:lang w:val="en-GB"/>
        </w:rPr>
        <w:t xml:space="preserve"> </w:t>
      </w:r>
      <w:proofErr w:type="spellStart"/>
      <w:r w:rsidRPr="00252A76">
        <w:rPr>
          <w:lang w:val="en-GB"/>
        </w:rPr>
        <w:t>именно</w:t>
      </w:r>
      <w:proofErr w:type="spellEnd"/>
      <w:r w:rsidRPr="00252A76">
        <w:rPr>
          <w:lang w:val="en-GB"/>
        </w:rPr>
        <w:t xml:space="preserve"> </w:t>
      </w:r>
      <w:proofErr w:type="spellStart"/>
      <w:r w:rsidRPr="00252A76">
        <w:rPr>
          <w:lang w:val="en-GB"/>
        </w:rPr>
        <w:t>чрез</w:t>
      </w:r>
      <w:proofErr w:type="spellEnd"/>
      <w:r w:rsidRPr="00252A76">
        <w:rPr>
          <w:lang w:val="en-GB"/>
        </w:rPr>
        <w:t xml:space="preserve"> </w:t>
      </w:r>
      <w:proofErr w:type="spellStart"/>
      <w:r w:rsidRPr="00252A76">
        <w:rPr>
          <w:lang w:val="en-GB"/>
        </w:rPr>
        <w:t>нея</w:t>
      </w:r>
      <w:proofErr w:type="spellEnd"/>
      <w:r w:rsidRPr="00252A76">
        <w:rPr>
          <w:lang w:val="en-GB"/>
        </w:rPr>
        <w:t xml:space="preserve"> </w:t>
      </w:r>
      <w:proofErr w:type="spellStart"/>
      <w:r w:rsidRPr="00252A76">
        <w:rPr>
          <w:lang w:val="en-GB"/>
        </w:rPr>
        <w:t>организацията</w:t>
      </w:r>
      <w:proofErr w:type="spellEnd"/>
      <w:r w:rsidRPr="00252A76">
        <w:rPr>
          <w:lang w:val="en-GB"/>
        </w:rPr>
        <w:t xml:space="preserve"> </w:t>
      </w:r>
      <w:proofErr w:type="spellStart"/>
      <w:r w:rsidRPr="00252A76">
        <w:rPr>
          <w:lang w:val="en-GB"/>
        </w:rPr>
        <w:t>влиза</w:t>
      </w:r>
      <w:proofErr w:type="spellEnd"/>
      <w:r w:rsidRPr="00252A76">
        <w:rPr>
          <w:lang w:val="en-GB"/>
        </w:rPr>
        <w:t xml:space="preserve"> в </w:t>
      </w:r>
      <w:proofErr w:type="spellStart"/>
      <w:r w:rsidRPr="00252A76">
        <w:rPr>
          <w:lang w:val="en-GB"/>
        </w:rPr>
        <w:t>постоянен</w:t>
      </w:r>
      <w:proofErr w:type="spellEnd"/>
      <w:r w:rsidRPr="00252A76">
        <w:rPr>
          <w:lang w:val="en-GB"/>
        </w:rPr>
        <w:t xml:space="preserve"> </w:t>
      </w:r>
      <w:proofErr w:type="spellStart"/>
      <w:r w:rsidRPr="00252A76">
        <w:rPr>
          <w:lang w:val="en-GB"/>
        </w:rPr>
        <w:t>диалог</w:t>
      </w:r>
      <w:proofErr w:type="spellEnd"/>
      <w:r w:rsidRPr="00252A76">
        <w:rPr>
          <w:lang w:val="en-GB"/>
        </w:rPr>
        <w:t xml:space="preserve"> </w:t>
      </w:r>
      <w:proofErr w:type="spellStart"/>
      <w:r w:rsidRPr="00252A76">
        <w:rPr>
          <w:lang w:val="en-GB"/>
        </w:rPr>
        <w:t>със</w:t>
      </w:r>
      <w:proofErr w:type="spellEnd"/>
      <w:r w:rsidRPr="00252A76">
        <w:rPr>
          <w:lang w:val="en-GB"/>
        </w:rPr>
        <w:t xml:space="preserve"> </w:t>
      </w:r>
      <w:proofErr w:type="spellStart"/>
      <w:r w:rsidRPr="00252A76">
        <w:rPr>
          <w:lang w:val="en-GB"/>
        </w:rPr>
        <w:t>своите</w:t>
      </w:r>
      <w:proofErr w:type="spellEnd"/>
      <w:r w:rsidRPr="00252A76">
        <w:rPr>
          <w:lang w:val="en-GB"/>
        </w:rPr>
        <w:t xml:space="preserve"> </w:t>
      </w:r>
      <w:proofErr w:type="spellStart"/>
      <w:r w:rsidRPr="00252A76">
        <w:rPr>
          <w:lang w:val="en-GB"/>
        </w:rPr>
        <w:t>публики</w:t>
      </w:r>
      <w:proofErr w:type="spellEnd"/>
      <w:r w:rsidRPr="00252A76">
        <w:rPr>
          <w:lang w:val="en-GB"/>
        </w:rPr>
        <w:t xml:space="preserve"> и </w:t>
      </w:r>
      <w:proofErr w:type="spellStart"/>
      <w:r w:rsidRPr="00252A76">
        <w:rPr>
          <w:lang w:val="en-GB"/>
        </w:rPr>
        <w:t>осигурява</w:t>
      </w:r>
      <w:proofErr w:type="spellEnd"/>
      <w:r w:rsidRPr="00252A76">
        <w:rPr>
          <w:lang w:val="en-GB"/>
        </w:rPr>
        <w:t xml:space="preserve"> </w:t>
      </w:r>
      <w:proofErr w:type="spellStart"/>
      <w:r w:rsidRPr="00252A76">
        <w:rPr>
          <w:lang w:val="en-GB"/>
        </w:rPr>
        <w:t>разбираем</w:t>
      </w:r>
      <w:proofErr w:type="spellEnd"/>
      <w:r w:rsidRPr="00252A76">
        <w:rPr>
          <w:lang w:val="en-GB"/>
        </w:rPr>
        <w:t xml:space="preserve"> и </w:t>
      </w:r>
      <w:proofErr w:type="spellStart"/>
      <w:r w:rsidRPr="00252A76">
        <w:rPr>
          <w:lang w:val="en-GB"/>
        </w:rPr>
        <w:t>последователен</w:t>
      </w:r>
      <w:proofErr w:type="spellEnd"/>
      <w:r w:rsidRPr="00252A76">
        <w:rPr>
          <w:lang w:val="en-GB"/>
        </w:rPr>
        <w:t xml:space="preserve"> </w:t>
      </w:r>
      <w:proofErr w:type="spellStart"/>
      <w:r w:rsidRPr="00252A76">
        <w:rPr>
          <w:lang w:val="en-GB"/>
        </w:rPr>
        <w:t>образ</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себе</w:t>
      </w:r>
      <w:proofErr w:type="spellEnd"/>
      <w:r w:rsidRPr="00252A76">
        <w:rPr>
          <w:lang w:val="en-GB"/>
        </w:rPr>
        <w:t xml:space="preserve"> </w:t>
      </w:r>
      <w:proofErr w:type="spellStart"/>
      <w:r w:rsidRPr="00252A76">
        <w:rPr>
          <w:lang w:val="en-GB"/>
        </w:rPr>
        <w:t>си</w:t>
      </w:r>
      <w:proofErr w:type="spellEnd"/>
      <w:r w:rsidRPr="00252A76">
        <w:rPr>
          <w:lang w:val="en-GB"/>
        </w:rPr>
        <w:t xml:space="preserve">. </w:t>
      </w:r>
      <w:proofErr w:type="spellStart"/>
      <w:r w:rsidRPr="00252A76">
        <w:rPr>
          <w:lang w:val="en-GB"/>
        </w:rPr>
        <w:t>Тази</w:t>
      </w:r>
      <w:proofErr w:type="spellEnd"/>
      <w:r w:rsidRPr="00252A76">
        <w:rPr>
          <w:lang w:val="en-GB"/>
        </w:rPr>
        <w:t xml:space="preserve"> </w:t>
      </w:r>
      <w:proofErr w:type="spellStart"/>
      <w:r w:rsidRPr="00252A76">
        <w:rPr>
          <w:lang w:val="en-GB"/>
        </w:rPr>
        <w:t>функция</w:t>
      </w:r>
      <w:proofErr w:type="spellEnd"/>
      <w:r w:rsidRPr="00252A76">
        <w:rPr>
          <w:lang w:val="en-GB"/>
        </w:rPr>
        <w:t xml:space="preserve"> </w:t>
      </w:r>
      <w:proofErr w:type="spellStart"/>
      <w:r w:rsidRPr="00252A76">
        <w:rPr>
          <w:lang w:val="en-GB"/>
        </w:rPr>
        <w:t>не</w:t>
      </w:r>
      <w:proofErr w:type="spellEnd"/>
      <w:r w:rsidRPr="00252A76">
        <w:rPr>
          <w:lang w:val="en-GB"/>
        </w:rPr>
        <w:t xml:space="preserve"> </w:t>
      </w:r>
      <w:proofErr w:type="spellStart"/>
      <w:r w:rsidRPr="00252A76">
        <w:rPr>
          <w:lang w:val="en-GB"/>
        </w:rPr>
        <w:t>се</w:t>
      </w:r>
      <w:proofErr w:type="spellEnd"/>
      <w:r w:rsidRPr="00252A76">
        <w:rPr>
          <w:lang w:val="en-GB"/>
        </w:rPr>
        <w:t xml:space="preserve"> </w:t>
      </w:r>
      <w:proofErr w:type="spellStart"/>
      <w:r w:rsidRPr="00252A76">
        <w:rPr>
          <w:lang w:val="en-GB"/>
        </w:rPr>
        <w:t>ограничава</w:t>
      </w:r>
      <w:proofErr w:type="spellEnd"/>
      <w:r w:rsidRPr="00252A76">
        <w:rPr>
          <w:lang w:val="en-GB"/>
        </w:rPr>
        <w:t xml:space="preserve"> </w:t>
      </w:r>
      <w:proofErr w:type="spellStart"/>
      <w:r w:rsidRPr="00252A76">
        <w:rPr>
          <w:lang w:val="en-GB"/>
        </w:rPr>
        <w:t>единствено</w:t>
      </w:r>
      <w:proofErr w:type="spellEnd"/>
      <w:r w:rsidRPr="00252A76">
        <w:rPr>
          <w:lang w:val="en-GB"/>
        </w:rPr>
        <w:t xml:space="preserve"> </w:t>
      </w:r>
      <w:proofErr w:type="spellStart"/>
      <w:r w:rsidRPr="00252A76">
        <w:rPr>
          <w:lang w:val="en-GB"/>
        </w:rPr>
        <w:t>до</w:t>
      </w:r>
      <w:proofErr w:type="spellEnd"/>
      <w:r w:rsidRPr="00252A76">
        <w:rPr>
          <w:lang w:val="en-GB"/>
        </w:rPr>
        <w:t xml:space="preserve"> </w:t>
      </w:r>
      <w:proofErr w:type="spellStart"/>
      <w:r w:rsidRPr="00252A76">
        <w:rPr>
          <w:lang w:val="en-GB"/>
        </w:rPr>
        <w:t>рекламните</w:t>
      </w:r>
      <w:proofErr w:type="spellEnd"/>
      <w:r w:rsidRPr="00252A76">
        <w:rPr>
          <w:lang w:val="en-GB"/>
        </w:rPr>
        <w:t xml:space="preserve"> </w:t>
      </w:r>
      <w:proofErr w:type="spellStart"/>
      <w:r w:rsidRPr="00252A76">
        <w:rPr>
          <w:lang w:val="en-GB"/>
        </w:rPr>
        <w:t>кампании</w:t>
      </w:r>
      <w:proofErr w:type="spellEnd"/>
      <w:r w:rsidRPr="00252A76">
        <w:rPr>
          <w:lang w:val="en-GB"/>
        </w:rPr>
        <w:t xml:space="preserve"> </w:t>
      </w:r>
      <w:proofErr w:type="spellStart"/>
      <w:r w:rsidRPr="00252A76">
        <w:rPr>
          <w:lang w:val="en-GB"/>
        </w:rPr>
        <w:t>или</w:t>
      </w:r>
      <w:proofErr w:type="spellEnd"/>
      <w:r w:rsidRPr="00252A76">
        <w:rPr>
          <w:lang w:val="en-GB"/>
        </w:rPr>
        <w:t xml:space="preserve"> </w:t>
      </w:r>
      <w:proofErr w:type="spellStart"/>
      <w:r w:rsidRPr="00252A76">
        <w:rPr>
          <w:lang w:val="en-GB"/>
        </w:rPr>
        <w:t>официалните</w:t>
      </w:r>
      <w:proofErr w:type="spellEnd"/>
      <w:r w:rsidRPr="00252A76">
        <w:rPr>
          <w:lang w:val="en-GB"/>
        </w:rPr>
        <w:t xml:space="preserve"> </w:t>
      </w:r>
      <w:proofErr w:type="spellStart"/>
      <w:r w:rsidRPr="00252A76">
        <w:rPr>
          <w:lang w:val="en-GB"/>
        </w:rPr>
        <w:t>изявления</w:t>
      </w:r>
      <w:proofErr w:type="spellEnd"/>
      <w:r w:rsidRPr="00252A76">
        <w:rPr>
          <w:lang w:val="en-GB"/>
        </w:rPr>
        <w:t xml:space="preserve">, а </w:t>
      </w:r>
      <w:proofErr w:type="spellStart"/>
      <w:r w:rsidRPr="00252A76">
        <w:rPr>
          <w:lang w:val="en-GB"/>
        </w:rPr>
        <w:t>обхваща</w:t>
      </w:r>
      <w:proofErr w:type="spellEnd"/>
      <w:r w:rsidRPr="00252A76">
        <w:rPr>
          <w:lang w:val="en-GB"/>
        </w:rPr>
        <w:t xml:space="preserve"> </w:t>
      </w:r>
      <w:proofErr w:type="spellStart"/>
      <w:r w:rsidRPr="00252A76">
        <w:rPr>
          <w:lang w:val="en-GB"/>
        </w:rPr>
        <w:t>целия</w:t>
      </w:r>
      <w:proofErr w:type="spellEnd"/>
      <w:r w:rsidRPr="00252A76">
        <w:rPr>
          <w:lang w:val="en-GB"/>
        </w:rPr>
        <w:t xml:space="preserve"> </w:t>
      </w:r>
      <w:proofErr w:type="spellStart"/>
      <w:r w:rsidRPr="00252A76">
        <w:rPr>
          <w:lang w:val="en-GB"/>
        </w:rPr>
        <w:t>комплекс</w:t>
      </w:r>
      <w:proofErr w:type="spellEnd"/>
      <w:r w:rsidRPr="00252A76">
        <w:rPr>
          <w:lang w:val="en-GB"/>
        </w:rPr>
        <w:t xml:space="preserve"> </w:t>
      </w:r>
      <w:proofErr w:type="spellStart"/>
      <w:r w:rsidRPr="00252A76">
        <w:rPr>
          <w:lang w:val="en-GB"/>
        </w:rPr>
        <w:t>от</w:t>
      </w:r>
      <w:proofErr w:type="spellEnd"/>
      <w:r w:rsidRPr="00252A76">
        <w:rPr>
          <w:lang w:val="en-GB"/>
        </w:rPr>
        <w:t xml:space="preserve"> </w:t>
      </w:r>
      <w:proofErr w:type="spellStart"/>
      <w:r w:rsidRPr="00252A76">
        <w:rPr>
          <w:lang w:val="en-GB"/>
        </w:rPr>
        <w:t>символи</w:t>
      </w:r>
      <w:proofErr w:type="spellEnd"/>
      <w:r w:rsidRPr="00252A76">
        <w:rPr>
          <w:lang w:val="en-GB"/>
        </w:rPr>
        <w:t xml:space="preserve">, </w:t>
      </w:r>
      <w:proofErr w:type="spellStart"/>
      <w:r w:rsidRPr="00252A76">
        <w:rPr>
          <w:lang w:val="en-GB"/>
        </w:rPr>
        <w:t>практики</w:t>
      </w:r>
      <w:proofErr w:type="spellEnd"/>
      <w:r w:rsidRPr="00252A76">
        <w:rPr>
          <w:lang w:val="en-GB"/>
        </w:rPr>
        <w:t xml:space="preserve"> и </w:t>
      </w:r>
      <w:proofErr w:type="spellStart"/>
      <w:r w:rsidRPr="00252A76">
        <w:rPr>
          <w:lang w:val="en-GB"/>
        </w:rPr>
        <w:t>послания</w:t>
      </w:r>
      <w:proofErr w:type="spellEnd"/>
      <w:r w:rsidRPr="00252A76">
        <w:rPr>
          <w:lang w:val="en-GB"/>
        </w:rPr>
        <w:t xml:space="preserve">, </w:t>
      </w:r>
      <w:proofErr w:type="spellStart"/>
      <w:r w:rsidRPr="00252A76">
        <w:rPr>
          <w:lang w:val="en-GB"/>
        </w:rPr>
        <w:t>чрез</w:t>
      </w:r>
      <w:proofErr w:type="spellEnd"/>
      <w:r w:rsidRPr="00252A76">
        <w:rPr>
          <w:lang w:val="en-GB"/>
        </w:rPr>
        <w:t xml:space="preserve"> </w:t>
      </w:r>
      <w:proofErr w:type="spellStart"/>
      <w:r w:rsidRPr="00252A76">
        <w:rPr>
          <w:lang w:val="en-GB"/>
        </w:rPr>
        <w:t>които</w:t>
      </w:r>
      <w:proofErr w:type="spellEnd"/>
      <w:r w:rsidRPr="00252A76">
        <w:rPr>
          <w:lang w:val="en-GB"/>
        </w:rPr>
        <w:t xml:space="preserve"> </w:t>
      </w:r>
      <w:proofErr w:type="spellStart"/>
      <w:r w:rsidRPr="00252A76">
        <w:rPr>
          <w:lang w:val="en-GB"/>
        </w:rPr>
        <w:t>компанията</w:t>
      </w:r>
      <w:proofErr w:type="spellEnd"/>
      <w:r w:rsidRPr="00252A76">
        <w:rPr>
          <w:lang w:val="en-GB"/>
        </w:rPr>
        <w:t xml:space="preserve"> </w:t>
      </w:r>
      <w:proofErr w:type="spellStart"/>
      <w:r w:rsidRPr="00252A76">
        <w:rPr>
          <w:lang w:val="en-GB"/>
        </w:rPr>
        <w:t>представя</w:t>
      </w:r>
      <w:proofErr w:type="spellEnd"/>
      <w:r w:rsidRPr="00252A76">
        <w:rPr>
          <w:lang w:val="en-GB"/>
        </w:rPr>
        <w:t xml:space="preserve"> </w:t>
      </w:r>
      <w:proofErr w:type="spellStart"/>
      <w:r w:rsidRPr="00252A76">
        <w:rPr>
          <w:lang w:val="en-GB"/>
        </w:rPr>
        <w:t>своите</w:t>
      </w:r>
      <w:proofErr w:type="spellEnd"/>
      <w:r w:rsidRPr="00252A76">
        <w:rPr>
          <w:lang w:val="en-GB"/>
        </w:rPr>
        <w:t xml:space="preserve"> </w:t>
      </w:r>
      <w:proofErr w:type="spellStart"/>
      <w:r w:rsidRPr="00252A76">
        <w:rPr>
          <w:lang w:val="en-GB"/>
        </w:rPr>
        <w:t>ценности</w:t>
      </w:r>
      <w:proofErr w:type="spellEnd"/>
      <w:r w:rsidRPr="00252A76">
        <w:rPr>
          <w:lang w:val="en-GB"/>
        </w:rPr>
        <w:t xml:space="preserve">, </w:t>
      </w:r>
      <w:proofErr w:type="spellStart"/>
      <w:r w:rsidRPr="00252A76">
        <w:rPr>
          <w:lang w:val="en-GB"/>
        </w:rPr>
        <w:t>цели</w:t>
      </w:r>
      <w:proofErr w:type="spellEnd"/>
      <w:r w:rsidRPr="00252A76">
        <w:rPr>
          <w:lang w:val="en-GB"/>
        </w:rPr>
        <w:t xml:space="preserve"> и </w:t>
      </w:r>
      <w:proofErr w:type="spellStart"/>
      <w:r w:rsidRPr="00252A76">
        <w:rPr>
          <w:lang w:val="en-GB"/>
        </w:rPr>
        <w:t>идентичност</w:t>
      </w:r>
      <w:proofErr w:type="spellEnd"/>
      <w:r w:rsidRPr="00252A76">
        <w:rPr>
          <w:lang w:val="en-GB"/>
        </w:rPr>
        <w:t xml:space="preserve">. </w:t>
      </w:r>
      <w:proofErr w:type="spellStart"/>
      <w:r w:rsidRPr="00252A76">
        <w:rPr>
          <w:lang w:val="en-GB"/>
        </w:rPr>
        <w:t>Всеки</w:t>
      </w:r>
      <w:proofErr w:type="spellEnd"/>
      <w:r w:rsidRPr="00252A76">
        <w:rPr>
          <w:lang w:val="en-GB"/>
        </w:rPr>
        <w:t xml:space="preserve"> </w:t>
      </w:r>
      <w:proofErr w:type="spellStart"/>
      <w:r w:rsidRPr="00252A76">
        <w:rPr>
          <w:lang w:val="en-GB"/>
        </w:rPr>
        <w:t>елемент</w:t>
      </w:r>
      <w:proofErr w:type="spellEnd"/>
      <w:r w:rsidRPr="00252A76">
        <w:rPr>
          <w:lang w:val="en-GB"/>
        </w:rPr>
        <w:t xml:space="preserve"> </w:t>
      </w:r>
      <w:proofErr w:type="spellStart"/>
      <w:r w:rsidRPr="00252A76">
        <w:rPr>
          <w:lang w:val="en-GB"/>
        </w:rPr>
        <w:t>от</w:t>
      </w:r>
      <w:proofErr w:type="spellEnd"/>
      <w:r w:rsidRPr="00252A76">
        <w:rPr>
          <w:lang w:val="en-GB"/>
        </w:rPr>
        <w:t xml:space="preserve"> </w:t>
      </w:r>
      <w:proofErr w:type="spellStart"/>
      <w:r w:rsidRPr="00252A76">
        <w:rPr>
          <w:lang w:val="en-GB"/>
        </w:rPr>
        <w:t>визуалната</w:t>
      </w:r>
      <w:proofErr w:type="spellEnd"/>
      <w:r w:rsidRPr="00252A76">
        <w:rPr>
          <w:lang w:val="en-GB"/>
        </w:rPr>
        <w:t xml:space="preserve"> </w:t>
      </w:r>
      <w:proofErr w:type="spellStart"/>
      <w:r w:rsidRPr="00252A76">
        <w:rPr>
          <w:lang w:val="en-GB"/>
        </w:rPr>
        <w:t>идентичност</w:t>
      </w:r>
      <w:proofErr w:type="spellEnd"/>
      <w:r w:rsidRPr="00252A76">
        <w:rPr>
          <w:lang w:val="en-GB"/>
        </w:rPr>
        <w:t xml:space="preserve"> – </w:t>
      </w:r>
      <w:proofErr w:type="spellStart"/>
      <w:r w:rsidRPr="00252A76">
        <w:rPr>
          <w:lang w:val="en-GB"/>
        </w:rPr>
        <w:t>логото</w:t>
      </w:r>
      <w:proofErr w:type="spellEnd"/>
      <w:r w:rsidRPr="00252A76">
        <w:rPr>
          <w:lang w:val="en-GB"/>
        </w:rPr>
        <w:t xml:space="preserve">, </w:t>
      </w:r>
      <w:proofErr w:type="spellStart"/>
      <w:r w:rsidRPr="00252A76">
        <w:rPr>
          <w:lang w:val="en-GB"/>
        </w:rPr>
        <w:t>цветовете</w:t>
      </w:r>
      <w:proofErr w:type="spellEnd"/>
      <w:r w:rsidRPr="00252A76">
        <w:rPr>
          <w:lang w:val="en-GB"/>
        </w:rPr>
        <w:t xml:space="preserve">, </w:t>
      </w:r>
      <w:proofErr w:type="spellStart"/>
      <w:r w:rsidRPr="00252A76">
        <w:rPr>
          <w:lang w:val="en-GB"/>
        </w:rPr>
        <w:t>архитектурното</w:t>
      </w:r>
      <w:proofErr w:type="spellEnd"/>
      <w:r w:rsidRPr="00252A76">
        <w:rPr>
          <w:lang w:val="en-GB"/>
        </w:rPr>
        <w:t xml:space="preserve"> </w:t>
      </w:r>
      <w:proofErr w:type="spellStart"/>
      <w:r w:rsidRPr="00252A76">
        <w:rPr>
          <w:lang w:val="en-GB"/>
        </w:rPr>
        <w:t>оформление</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офисите</w:t>
      </w:r>
      <w:proofErr w:type="spellEnd"/>
      <w:r w:rsidRPr="00252A76">
        <w:rPr>
          <w:lang w:val="en-GB"/>
        </w:rPr>
        <w:t xml:space="preserve">, </w:t>
      </w:r>
      <w:proofErr w:type="spellStart"/>
      <w:r w:rsidRPr="00252A76">
        <w:rPr>
          <w:lang w:val="en-GB"/>
        </w:rPr>
        <w:t>униформите</w:t>
      </w:r>
      <w:proofErr w:type="spellEnd"/>
      <w:r w:rsidRPr="00252A76">
        <w:rPr>
          <w:lang w:val="en-GB"/>
        </w:rPr>
        <w:t xml:space="preserve"> </w:t>
      </w:r>
      <w:proofErr w:type="spellStart"/>
      <w:r w:rsidRPr="00252A76">
        <w:rPr>
          <w:lang w:val="en-GB"/>
        </w:rPr>
        <w:t>или</w:t>
      </w:r>
      <w:proofErr w:type="spellEnd"/>
      <w:r w:rsidRPr="00252A76">
        <w:rPr>
          <w:lang w:val="en-GB"/>
        </w:rPr>
        <w:t xml:space="preserve"> </w:t>
      </w:r>
      <w:proofErr w:type="spellStart"/>
      <w:r w:rsidRPr="00252A76">
        <w:rPr>
          <w:lang w:val="en-GB"/>
        </w:rPr>
        <w:t>графичният</w:t>
      </w:r>
      <w:proofErr w:type="spellEnd"/>
      <w:r w:rsidRPr="00252A76">
        <w:rPr>
          <w:lang w:val="en-GB"/>
        </w:rPr>
        <w:t xml:space="preserve"> </w:t>
      </w:r>
      <w:proofErr w:type="spellStart"/>
      <w:r w:rsidRPr="00252A76">
        <w:rPr>
          <w:lang w:val="en-GB"/>
        </w:rPr>
        <w:t>стил</w:t>
      </w:r>
      <w:proofErr w:type="spellEnd"/>
      <w:r w:rsidRPr="00252A76">
        <w:rPr>
          <w:lang w:val="en-GB"/>
        </w:rPr>
        <w:t xml:space="preserve"> – </w:t>
      </w:r>
      <w:proofErr w:type="spellStart"/>
      <w:r w:rsidRPr="00252A76">
        <w:rPr>
          <w:lang w:val="en-GB"/>
        </w:rPr>
        <w:t>носи</w:t>
      </w:r>
      <w:proofErr w:type="spellEnd"/>
      <w:r w:rsidRPr="00252A76">
        <w:rPr>
          <w:lang w:val="en-GB"/>
        </w:rPr>
        <w:t xml:space="preserve"> </w:t>
      </w:r>
      <w:proofErr w:type="spellStart"/>
      <w:r w:rsidRPr="00252A76">
        <w:rPr>
          <w:lang w:val="en-GB"/>
        </w:rPr>
        <w:t>определени</w:t>
      </w:r>
      <w:proofErr w:type="spellEnd"/>
      <w:r w:rsidRPr="00252A76">
        <w:rPr>
          <w:lang w:val="en-GB"/>
        </w:rPr>
        <w:t xml:space="preserve"> </w:t>
      </w:r>
      <w:proofErr w:type="spellStart"/>
      <w:r w:rsidRPr="00252A76">
        <w:rPr>
          <w:lang w:val="en-GB"/>
        </w:rPr>
        <w:t>значения</w:t>
      </w:r>
      <w:proofErr w:type="spellEnd"/>
      <w:r w:rsidRPr="00252A76">
        <w:rPr>
          <w:lang w:val="en-GB"/>
        </w:rPr>
        <w:t xml:space="preserve"> и </w:t>
      </w:r>
      <w:proofErr w:type="spellStart"/>
      <w:r w:rsidRPr="00252A76">
        <w:rPr>
          <w:lang w:val="en-GB"/>
        </w:rPr>
        <w:t>създава</w:t>
      </w:r>
      <w:proofErr w:type="spellEnd"/>
      <w:r w:rsidRPr="00252A76">
        <w:rPr>
          <w:lang w:val="en-GB"/>
        </w:rPr>
        <w:t xml:space="preserve"> </w:t>
      </w:r>
      <w:proofErr w:type="spellStart"/>
      <w:r w:rsidRPr="00252A76">
        <w:rPr>
          <w:lang w:val="en-GB"/>
        </w:rPr>
        <w:t>асоциации</w:t>
      </w:r>
      <w:proofErr w:type="spellEnd"/>
      <w:r w:rsidRPr="00252A76">
        <w:rPr>
          <w:lang w:val="en-GB"/>
        </w:rPr>
        <w:t xml:space="preserve">, </w:t>
      </w:r>
      <w:proofErr w:type="spellStart"/>
      <w:r w:rsidRPr="00252A76">
        <w:rPr>
          <w:lang w:val="en-GB"/>
        </w:rPr>
        <w:t>които</w:t>
      </w:r>
      <w:proofErr w:type="spellEnd"/>
      <w:r w:rsidRPr="00252A76">
        <w:rPr>
          <w:lang w:val="en-GB"/>
        </w:rPr>
        <w:t xml:space="preserve"> </w:t>
      </w:r>
      <w:proofErr w:type="spellStart"/>
      <w:r w:rsidRPr="00252A76">
        <w:rPr>
          <w:lang w:val="en-GB"/>
        </w:rPr>
        <w:t>подсилват</w:t>
      </w:r>
      <w:proofErr w:type="spellEnd"/>
      <w:r w:rsidRPr="00252A76">
        <w:rPr>
          <w:lang w:val="en-GB"/>
        </w:rPr>
        <w:t xml:space="preserve"> </w:t>
      </w:r>
      <w:proofErr w:type="spellStart"/>
      <w:r w:rsidRPr="00252A76">
        <w:rPr>
          <w:lang w:val="en-GB"/>
        </w:rPr>
        <w:t>разпознаваемостта</w:t>
      </w:r>
      <w:proofErr w:type="spellEnd"/>
      <w:r w:rsidRPr="00252A76">
        <w:rPr>
          <w:lang w:val="en-GB"/>
        </w:rPr>
        <w:t xml:space="preserve"> и </w:t>
      </w:r>
      <w:proofErr w:type="spellStart"/>
      <w:r w:rsidRPr="00252A76">
        <w:rPr>
          <w:lang w:val="en-GB"/>
        </w:rPr>
        <w:t>изграждат</w:t>
      </w:r>
      <w:proofErr w:type="spellEnd"/>
      <w:r w:rsidRPr="00252A76">
        <w:rPr>
          <w:lang w:val="en-GB"/>
        </w:rPr>
        <w:t xml:space="preserve"> </w:t>
      </w:r>
      <w:proofErr w:type="spellStart"/>
      <w:r w:rsidRPr="00252A76">
        <w:rPr>
          <w:lang w:val="en-GB"/>
        </w:rPr>
        <w:t>последователен</w:t>
      </w:r>
      <w:proofErr w:type="spellEnd"/>
      <w:r w:rsidRPr="00252A76">
        <w:rPr>
          <w:lang w:val="en-GB"/>
        </w:rPr>
        <w:t xml:space="preserve"> </w:t>
      </w:r>
      <w:proofErr w:type="spellStart"/>
      <w:r w:rsidRPr="00252A76">
        <w:rPr>
          <w:lang w:val="en-GB"/>
        </w:rPr>
        <w:t>образ</w:t>
      </w:r>
      <w:proofErr w:type="spellEnd"/>
      <w:r w:rsidRPr="00252A76">
        <w:rPr>
          <w:lang w:val="en-GB"/>
        </w:rPr>
        <w:t xml:space="preserve"> в </w:t>
      </w:r>
      <w:proofErr w:type="spellStart"/>
      <w:r w:rsidRPr="00252A76">
        <w:rPr>
          <w:lang w:val="en-GB"/>
        </w:rPr>
        <w:t>съзнанието</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публиката</w:t>
      </w:r>
      <w:proofErr w:type="spellEnd"/>
      <w:r w:rsidR="006F5024" w:rsidRPr="006F5024">
        <w:t xml:space="preserve"> </w:t>
      </w:r>
      <w:r w:rsidR="006F5024" w:rsidRPr="006F5024">
        <w:rPr>
          <w:lang w:val="en-GB"/>
        </w:rPr>
        <w:t>(Hoang, 2024)</w:t>
      </w:r>
      <w:r w:rsidRPr="00252A76">
        <w:rPr>
          <w:lang w:val="en-GB"/>
        </w:rPr>
        <w:t>.</w:t>
      </w:r>
    </w:p>
    <w:p w14:paraId="6AA6505F" w14:textId="2E642D6D" w:rsidR="00252A76" w:rsidRPr="00252A76" w:rsidRDefault="00252A76" w:rsidP="00252A76">
      <w:pPr>
        <w:spacing w:line="360" w:lineRule="auto"/>
        <w:rPr>
          <w:lang w:val="en-GB"/>
        </w:rPr>
      </w:pPr>
      <w:proofErr w:type="spellStart"/>
      <w:r w:rsidRPr="00252A76">
        <w:rPr>
          <w:lang w:val="en-GB"/>
        </w:rPr>
        <w:t>Към</w:t>
      </w:r>
      <w:proofErr w:type="spellEnd"/>
      <w:r w:rsidRPr="00252A76">
        <w:rPr>
          <w:lang w:val="en-GB"/>
        </w:rPr>
        <w:t xml:space="preserve"> </w:t>
      </w:r>
      <w:proofErr w:type="spellStart"/>
      <w:r w:rsidRPr="00252A76">
        <w:rPr>
          <w:lang w:val="en-GB"/>
        </w:rPr>
        <w:t>визуалните</w:t>
      </w:r>
      <w:proofErr w:type="spellEnd"/>
      <w:r w:rsidRPr="00252A76">
        <w:rPr>
          <w:lang w:val="en-GB"/>
        </w:rPr>
        <w:t xml:space="preserve"> </w:t>
      </w:r>
      <w:proofErr w:type="spellStart"/>
      <w:r w:rsidRPr="00252A76">
        <w:rPr>
          <w:lang w:val="en-GB"/>
        </w:rPr>
        <w:t>знаци</w:t>
      </w:r>
      <w:proofErr w:type="spellEnd"/>
      <w:r w:rsidRPr="00252A76">
        <w:rPr>
          <w:lang w:val="en-GB"/>
        </w:rPr>
        <w:t xml:space="preserve"> </w:t>
      </w:r>
      <w:proofErr w:type="spellStart"/>
      <w:r w:rsidRPr="00252A76">
        <w:rPr>
          <w:lang w:val="en-GB"/>
        </w:rPr>
        <w:t>се</w:t>
      </w:r>
      <w:proofErr w:type="spellEnd"/>
      <w:r w:rsidRPr="00252A76">
        <w:rPr>
          <w:lang w:val="en-GB"/>
        </w:rPr>
        <w:t xml:space="preserve"> </w:t>
      </w:r>
      <w:proofErr w:type="spellStart"/>
      <w:r w:rsidRPr="00252A76">
        <w:rPr>
          <w:lang w:val="en-GB"/>
        </w:rPr>
        <w:t>добавят</w:t>
      </w:r>
      <w:proofErr w:type="spellEnd"/>
      <w:r w:rsidRPr="00252A76">
        <w:rPr>
          <w:lang w:val="en-GB"/>
        </w:rPr>
        <w:t xml:space="preserve"> и </w:t>
      </w:r>
      <w:proofErr w:type="spellStart"/>
      <w:r w:rsidRPr="00252A76">
        <w:rPr>
          <w:lang w:val="en-GB"/>
        </w:rPr>
        <w:t>поведенческите</w:t>
      </w:r>
      <w:proofErr w:type="spellEnd"/>
      <w:r w:rsidRPr="00252A76">
        <w:rPr>
          <w:lang w:val="en-GB"/>
        </w:rPr>
        <w:t xml:space="preserve"> </w:t>
      </w:r>
      <w:proofErr w:type="spellStart"/>
      <w:r w:rsidRPr="00252A76">
        <w:rPr>
          <w:lang w:val="en-GB"/>
        </w:rPr>
        <w:t>аспекти</w:t>
      </w:r>
      <w:proofErr w:type="spellEnd"/>
      <w:r w:rsidRPr="00252A76">
        <w:rPr>
          <w:lang w:val="en-GB"/>
        </w:rPr>
        <w:t xml:space="preserve">, </w:t>
      </w:r>
      <w:proofErr w:type="spellStart"/>
      <w:r w:rsidRPr="00252A76">
        <w:rPr>
          <w:lang w:val="en-GB"/>
        </w:rPr>
        <w:t>които</w:t>
      </w:r>
      <w:proofErr w:type="spellEnd"/>
      <w:r w:rsidRPr="00252A76">
        <w:rPr>
          <w:lang w:val="en-GB"/>
        </w:rPr>
        <w:t xml:space="preserve"> </w:t>
      </w:r>
      <w:proofErr w:type="spellStart"/>
      <w:r w:rsidRPr="00252A76">
        <w:rPr>
          <w:lang w:val="en-GB"/>
        </w:rPr>
        <w:t>често</w:t>
      </w:r>
      <w:proofErr w:type="spellEnd"/>
      <w:r w:rsidRPr="00252A76">
        <w:rPr>
          <w:lang w:val="en-GB"/>
        </w:rPr>
        <w:t xml:space="preserve"> </w:t>
      </w:r>
      <w:proofErr w:type="spellStart"/>
      <w:r w:rsidRPr="00252A76">
        <w:rPr>
          <w:lang w:val="en-GB"/>
        </w:rPr>
        <w:t>имат</w:t>
      </w:r>
      <w:proofErr w:type="spellEnd"/>
      <w:r w:rsidRPr="00252A76">
        <w:rPr>
          <w:lang w:val="en-GB"/>
        </w:rPr>
        <w:t xml:space="preserve"> </w:t>
      </w:r>
      <w:proofErr w:type="spellStart"/>
      <w:r w:rsidRPr="00252A76">
        <w:rPr>
          <w:lang w:val="en-GB"/>
        </w:rPr>
        <w:t>още</w:t>
      </w:r>
      <w:proofErr w:type="spellEnd"/>
      <w:r w:rsidRPr="00252A76">
        <w:rPr>
          <w:lang w:val="en-GB"/>
        </w:rPr>
        <w:t xml:space="preserve"> </w:t>
      </w:r>
      <w:proofErr w:type="spellStart"/>
      <w:r w:rsidRPr="00252A76">
        <w:rPr>
          <w:lang w:val="en-GB"/>
        </w:rPr>
        <w:t>по-голямо</w:t>
      </w:r>
      <w:proofErr w:type="spellEnd"/>
      <w:r w:rsidRPr="00252A76">
        <w:rPr>
          <w:lang w:val="en-GB"/>
        </w:rPr>
        <w:t xml:space="preserve"> </w:t>
      </w:r>
      <w:proofErr w:type="spellStart"/>
      <w:r w:rsidRPr="00252A76">
        <w:rPr>
          <w:lang w:val="en-GB"/>
        </w:rPr>
        <w:t>въздействие</w:t>
      </w:r>
      <w:proofErr w:type="spellEnd"/>
      <w:r w:rsidRPr="00252A76">
        <w:rPr>
          <w:lang w:val="en-GB"/>
        </w:rPr>
        <w:t xml:space="preserve"> </w:t>
      </w:r>
      <w:proofErr w:type="spellStart"/>
      <w:r w:rsidRPr="00252A76">
        <w:rPr>
          <w:lang w:val="en-GB"/>
        </w:rPr>
        <w:t>върху</w:t>
      </w:r>
      <w:proofErr w:type="spellEnd"/>
      <w:r w:rsidRPr="00252A76">
        <w:rPr>
          <w:lang w:val="en-GB"/>
        </w:rPr>
        <w:t xml:space="preserve"> </w:t>
      </w:r>
      <w:proofErr w:type="spellStart"/>
      <w:r w:rsidRPr="00252A76">
        <w:rPr>
          <w:lang w:val="en-GB"/>
        </w:rPr>
        <w:t>възприятието</w:t>
      </w:r>
      <w:proofErr w:type="spellEnd"/>
      <w:r w:rsidRPr="00252A76">
        <w:rPr>
          <w:lang w:val="en-GB"/>
        </w:rPr>
        <w:t xml:space="preserve">. </w:t>
      </w:r>
      <w:proofErr w:type="spellStart"/>
      <w:r w:rsidRPr="00252A76">
        <w:rPr>
          <w:lang w:val="en-GB"/>
        </w:rPr>
        <w:t>Нивото</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обслужване</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клиентите</w:t>
      </w:r>
      <w:proofErr w:type="spellEnd"/>
      <w:r w:rsidRPr="00252A76">
        <w:rPr>
          <w:lang w:val="en-GB"/>
        </w:rPr>
        <w:t xml:space="preserve">, </w:t>
      </w:r>
      <w:proofErr w:type="spellStart"/>
      <w:r w:rsidRPr="00252A76">
        <w:rPr>
          <w:lang w:val="en-GB"/>
        </w:rPr>
        <w:t>начинът</w:t>
      </w:r>
      <w:proofErr w:type="spellEnd"/>
      <w:r w:rsidRPr="00252A76">
        <w:rPr>
          <w:lang w:val="en-GB"/>
        </w:rPr>
        <w:t xml:space="preserve">, </w:t>
      </w:r>
      <w:proofErr w:type="spellStart"/>
      <w:r w:rsidRPr="00252A76">
        <w:rPr>
          <w:lang w:val="en-GB"/>
        </w:rPr>
        <w:t>по</w:t>
      </w:r>
      <w:proofErr w:type="spellEnd"/>
      <w:r w:rsidRPr="00252A76">
        <w:rPr>
          <w:lang w:val="en-GB"/>
        </w:rPr>
        <w:t xml:space="preserve"> </w:t>
      </w:r>
      <w:proofErr w:type="spellStart"/>
      <w:r w:rsidRPr="00252A76">
        <w:rPr>
          <w:lang w:val="en-GB"/>
        </w:rPr>
        <w:t>който</w:t>
      </w:r>
      <w:proofErr w:type="spellEnd"/>
      <w:r w:rsidRPr="00252A76">
        <w:rPr>
          <w:lang w:val="en-GB"/>
        </w:rPr>
        <w:t xml:space="preserve"> </w:t>
      </w:r>
      <w:proofErr w:type="spellStart"/>
      <w:r w:rsidRPr="00252A76">
        <w:rPr>
          <w:lang w:val="en-GB"/>
        </w:rPr>
        <w:t>служителите</w:t>
      </w:r>
      <w:proofErr w:type="spellEnd"/>
      <w:r w:rsidRPr="00252A76">
        <w:rPr>
          <w:lang w:val="en-GB"/>
        </w:rPr>
        <w:t xml:space="preserve"> </w:t>
      </w:r>
      <w:proofErr w:type="spellStart"/>
      <w:r w:rsidRPr="00252A76">
        <w:rPr>
          <w:lang w:val="en-GB"/>
        </w:rPr>
        <w:t>комуникират</w:t>
      </w:r>
      <w:proofErr w:type="spellEnd"/>
      <w:r w:rsidRPr="00252A76">
        <w:rPr>
          <w:lang w:val="en-GB"/>
        </w:rPr>
        <w:t xml:space="preserve">, </w:t>
      </w:r>
      <w:proofErr w:type="spellStart"/>
      <w:r w:rsidRPr="00252A76">
        <w:rPr>
          <w:lang w:val="en-GB"/>
        </w:rPr>
        <w:t>тонът</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публичните</w:t>
      </w:r>
      <w:proofErr w:type="spellEnd"/>
      <w:r w:rsidRPr="00252A76">
        <w:rPr>
          <w:lang w:val="en-GB"/>
        </w:rPr>
        <w:t xml:space="preserve"> </w:t>
      </w:r>
      <w:proofErr w:type="spellStart"/>
      <w:r w:rsidRPr="00252A76">
        <w:rPr>
          <w:lang w:val="en-GB"/>
        </w:rPr>
        <w:t>послания</w:t>
      </w:r>
      <w:proofErr w:type="spellEnd"/>
      <w:r w:rsidRPr="00252A76">
        <w:rPr>
          <w:lang w:val="en-GB"/>
        </w:rPr>
        <w:t xml:space="preserve"> и </w:t>
      </w:r>
      <w:proofErr w:type="spellStart"/>
      <w:r w:rsidRPr="00252A76">
        <w:rPr>
          <w:lang w:val="en-GB"/>
        </w:rPr>
        <w:t>дори</w:t>
      </w:r>
      <w:proofErr w:type="spellEnd"/>
      <w:r w:rsidRPr="00252A76">
        <w:rPr>
          <w:lang w:val="en-GB"/>
        </w:rPr>
        <w:t xml:space="preserve"> </w:t>
      </w:r>
      <w:proofErr w:type="spellStart"/>
      <w:r w:rsidRPr="00252A76">
        <w:rPr>
          <w:lang w:val="en-GB"/>
        </w:rPr>
        <w:t>реакциите</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организацията</w:t>
      </w:r>
      <w:proofErr w:type="spellEnd"/>
      <w:r w:rsidRPr="00252A76">
        <w:rPr>
          <w:lang w:val="en-GB"/>
        </w:rPr>
        <w:t xml:space="preserve"> </w:t>
      </w:r>
      <w:proofErr w:type="spellStart"/>
      <w:r w:rsidRPr="00252A76">
        <w:rPr>
          <w:lang w:val="en-GB"/>
        </w:rPr>
        <w:t>при</w:t>
      </w:r>
      <w:proofErr w:type="spellEnd"/>
      <w:r w:rsidRPr="00252A76">
        <w:rPr>
          <w:lang w:val="en-GB"/>
        </w:rPr>
        <w:t xml:space="preserve"> </w:t>
      </w:r>
      <w:proofErr w:type="spellStart"/>
      <w:r w:rsidRPr="00252A76">
        <w:rPr>
          <w:lang w:val="en-GB"/>
        </w:rPr>
        <w:t>кризисни</w:t>
      </w:r>
      <w:proofErr w:type="spellEnd"/>
      <w:r w:rsidRPr="00252A76">
        <w:rPr>
          <w:lang w:val="en-GB"/>
        </w:rPr>
        <w:t xml:space="preserve"> </w:t>
      </w:r>
      <w:proofErr w:type="spellStart"/>
      <w:r w:rsidRPr="00252A76">
        <w:rPr>
          <w:lang w:val="en-GB"/>
        </w:rPr>
        <w:t>ситуации</w:t>
      </w:r>
      <w:proofErr w:type="spellEnd"/>
      <w:r w:rsidRPr="00252A76">
        <w:rPr>
          <w:lang w:val="en-GB"/>
        </w:rPr>
        <w:t xml:space="preserve"> </w:t>
      </w:r>
      <w:proofErr w:type="spellStart"/>
      <w:r w:rsidRPr="00252A76">
        <w:rPr>
          <w:lang w:val="en-GB"/>
        </w:rPr>
        <w:t>изграждат</w:t>
      </w:r>
      <w:proofErr w:type="spellEnd"/>
      <w:r w:rsidRPr="00252A76">
        <w:rPr>
          <w:lang w:val="en-GB"/>
        </w:rPr>
        <w:t xml:space="preserve"> </w:t>
      </w:r>
      <w:proofErr w:type="spellStart"/>
      <w:r w:rsidRPr="00252A76">
        <w:rPr>
          <w:lang w:val="en-GB"/>
        </w:rPr>
        <w:t>определено</w:t>
      </w:r>
      <w:proofErr w:type="spellEnd"/>
      <w:r w:rsidRPr="00252A76">
        <w:rPr>
          <w:lang w:val="en-GB"/>
        </w:rPr>
        <w:t xml:space="preserve"> </w:t>
      </w:r>
      <w:proofErr w:type="spellStart"/>
      <w:r w:rsidRPr="00252A76">
        <w:rPr>
          <w:lang w:val="en-GB"/>
        </w:rPr>
        <w:t>впечатление</w:t>
      </w:r>
      <w:proofErr w:type="spellEnd"/>
      <w:r w:rsidRPr="00252A76">
        <w:rPr>
          <w:lang w:val="en-GB"/>
        </w:rPr>
        <w:t xml:space="preserve">. </w:t>
      </w:r>
      <w:proofErr w:type="spellStart"/>
      <w:r w:rsidRPr="00252A76">
        <w:rPr>
          <w:lang w:val="en-GB"/>
        </w:rPr>
        <w:t>Теоретично</w:t>
      </w:r>
      <w:proofErr w:type="spellEnd"/>
      <w:r w:rsidRPr="00252A76">
        <w:rPr>
          <w:lang w:val="en-GB"/>
        </w:rPr>
        <w:t xml:space="preserve"> </w:t>
      </w:r>
      <w:proofErr w:type="spellStart"/>
      <w:r w:rsidRPr="00252A76">
        <w:rPr>
          <w:lang w:val="en-GB"/>
        </w:rPr>
        <w:t>може</w:t>
      </w:r>
      <w:proofErr w:type="spellEnd"/>
      <w:r w:rsidRPr="00252A76">
        <w:rPr>
          <w:lang w:val="en-GB"/>
        </w:rPr>
        <w:t xml:space="preserve"> </w:t>
      </w:r>
      <w:proofErr w:type="spellStart"/>
      <w:r w:rsidRPr="00252A76">
        <w:rPr>
          <w:lang w:val="en-GB"/>
        </w:rPr>
        <w:t>да</w:t>
      </w:r>
      <w:proofErr w:type="spellEnd"/>
      <w:r w:rsidRPr="00252A76">
        <w:rPr>
          <w:lang w:val="en-GB"/>
        </w:rPr>
        <w:t xml:space="preserve"> </w:t>
      </w:r>
      <w:proofErr w:type="spellStart"/>
      <w:r w:rsidRPr="00252A76">
        <w:rPr>
          <w:lang w:val="en-GB"/>
        </w:rPr>
        <w:t>се</w:t>
      </w:r>
      <w:proofErr w:type="spellEnd"/>
      <w:r w:rsidRPr="00252A76">
        <w:rPr>
          <w:lang w:val="en-GB"/>
        </w:rPr>
        <w:t xml:space="preserve"> </w:t>
      </w:r>
      <w:proofErr w:type="spellStart"/>
      <w:r w:rsidRPr="00252A76">
        <w:rPr>
          <w:lang w:val="en-GB"/>
        </w:rPr>
        <w:t>каже</w:t>
      </w:r>
      <w:proofErr w:type="spellEnd"/>
      <w:r w:rsidRPr="00252A76">
        <w:rPr>
          <w:lang w:val="en-GB"/>
        </w:rPr>
        <w:t xml:space="preserve">, </w:t>
      </w:r>
      <w:proofErr w:type="spellStart"/>
      <w:r w:rsidRPr="00252A76">
        <w:rPr>
          <w:lang w:val="en-GB"/>
        </w:rPr>
        <w:t>че</w:t>
      </w:r>
      <w:proofErr w:type="spellEnd"/>
      <w:r w:rsidRPr="00252A76">
        <w:rPr>
          <w:lang w:val="en-GB"/>
        </w:rPr>
        <w:t xml:space="preserve"> </w:t>
      </w:r>
      <w:proofErr w:type="spellStart"/>
      <w:r w:rsidRPr="00252A76">
        <w:rPr>
          <w:lang w:val="en-GB"/>
        </w:rPr>
        <w:t>тези</w:t>
      </w:r>
      <w:proofErr w:type="spellEnd"/>
      <w:r w:rsidRPr="00252A76">
        <w:rPr>
          <w:lang w:val="en-GB"/>
        </w:rPr>
        <w:t xml:space="preserve"> </w:t>
      </w:r>
      <w:proofErr w:type="spellStart"/>
      <w:r w:rsidRPr="00252A76">
        <w:rPr>
          <w:lang w:val="en-GB"/>
        </w:rPr>
        <w:t>поведения</w:t>
      </w:r>
      <w:proofErr w:type="spellEnd"/>
      <w:r w:rsidRPr="00252A76">
        <w:rPr>
          <w:lang w:val="en-GB"/>
        </w:rPr>
        <w:t xml:space="preserve"> </w:t>
      </w:r>
      <w:proofErr w:type="spellStart"/>
      <w:r w:rsidRPr="00252A76">
        <w:rPr>
          <w:lang w:val="en-GB"/>
        </w:rPr>
        <w:t>са</w:t>
      </w:r>
      <w:proofErr w:type="spellEnd"/>
      <w:r w:rsidRPr="00252A76">
        <w:rPr>
          <w:lang w:val="en-GB"/>
        </w:rPr>
        <w:t xml:space="preserve"> </w:t>
      </w:r>
      <w:proofErr w:type="spellStart"/>
      <w:r w:rsidRPr="00252A76">
        <w:rPr>
          <w:lang w:val="en-GB"/>
        </w:rPr>
        <w:t>своеобразен</w:t>
      </w:r>
      <w:proofErr w:type="spellEnd"/>
      <w:r w:rsidRPr="00252A76">
        <w:rPr>
          <w:lang w:val="en-GB"/>
        </w:rPr>
        <w:t xml:space="preserve"> </w:t>
      </w:r>
      <w:proofErr w:type="spellStart"/>
      <w:r w:rsidRPr="00252A76">
        <w:rPr>
          <w:lang w:val="en-GB"/>
        </w:rPr>
        <w:t>превод</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организационните</w:t>
      </w:r>
      <w:proofErr w:type="spellEnd"/>
      <w:r w:rsidRPr="00252A76">
        <w:rPr>
          <w:lang w:val="en-GB"/>
        </w:rPr>
        <w:t xml:space="preserve"> </w:t>
      </w:r>
      <w:proofErr w:type="spellStart"/>
      <w:r w:rsidRPr="00252A76">
        <w:rPr>
          <w:lang w:val="en-GB"/>
        </w:rPr>
        <w:t>ценности</w:t>
      </w:r>
      <w:proofErr w:type="spellEnd"/>
      <w:r w:rsidRPr="00252A76">
        <w:rPr>
          <w:lang w:val="en-GB"/>
        </w:rPr>
        <w:t xml:space="preserve"> в </w:t>
      </w:r>
      <w:proofErr w:type="spellStart"/>
      <w:r w:rsidRPr="00252A76">
        <w:rPr>
          <w:lang w:val="en-GB"/>
        </w:rPr>
        <w:t>действия</w:t>
      </w:r>
      <w:proofErr w:type="spellEnd"/>
      <w:r w:rsidRPr="00252A76">
        <w:rPr>
          <w:lang w:val="en-GB"/>
        </w:rPr>
        <w:t xml:space="preserve">, </w:t>
      </w:r>
      <w:proofErr w:type="spellStart"/>
      <w:r w:rsidRPr="00252A76">
        <w:rPr>
          <w:lang w:val="en-GB"/>
        </w:rPr>
        <w:t>които</w:t>
      </w:r>
      <w:proofErr w:type="spellEnd"/>
      <w:r w:rsidRPr="00252A76">
        <w:rPr>
          <w:lang w:val="en-GB"/>
        </w:rPr>
        <w:t xml:space="preserve"> </w:t>
      </w:r>
      <w:proofErr w:type="spellStart"/>
      <w:r w:rsidRPr="00252A76">
        <w:rPr>
          <w:lang w:val="en-GB"/>
        </w:rPr>
        <w:t>обществото</w:t>
      </w:r>
      <w:proofErr w:type="spellEnd"/>
      <w:r w:rsidRPr="00252A76">
        <w:rPr>
          <w:lang w:val="en-GB"/>
        </w:rPr>
        <w:t xml:space="preserve"> </w:t>
      </w:r>
      <w:proofErr w:type="spellStart"/>
      <w:r w:rsidRPr="00252A76">
        <w:rPr>
          <w:lang w:val="en-GB"/>
        </w:rPr>
        <w:t>наблюдава</w:t>
      </w:r>
      <w:proofErr w:type="spellEnd"/>
      <w:r w:rsidRPr="00252A76">
        <w:rPr>
          <w:lang w:val="en-GB"/>
        </w:rPr>
        <w:t xml:space="preserve"> и </w:t>
      </w:r>
      <w:proofErr w:type="spellStart"/>
      <w:r w:rsidRPr="00252A76">
        <w:rPr>
          <w:lang w:val="en-GB"/>
        </w:rPr>
        <w:t>оценява</w:t>
      </w:r>
      <w:proofErr w:type="spellEnd"/>
      <w:r w:rsidRPr="00252A76">
        <w:rPr>
          <w:lang w:val="en-GB"/>
        </w:rPr>
        <w:t xml:space="preserve">. </w:t>
      </w:r>
      <w:proofErr w:type="spellStart"/>
      <w:r w:rsidRPr="00252A76">
        <w:rPr>
          <w:lang w:val="en-GB"/>
        </w:rPr>
        <w:t>Ако</w:t>
      </w:r>
      <w:proofErr w:type="spellEnd"/>
      <w:r w:rsidRPr="00252A76">
        <w:rPr>
          <w:lang w:val="en-GB"/>
        </w:rPr>
        <w:t xml:space="preserve"> </w:t>
      </w:r>
      <w:proofErr w:type="spellStart"/>
      <w:r w:rsidRPr="00252A76">
        <w:rPr>
          <w:lang w:val="en-GB"/>
        </w:rPr>
        <w:t>визуалните</w:t>
      </w:r>
      <w:proofErr w:type="spellEnd"/>
      <w:r w:rsidRPr="00252A76">
        <w:rPr>
          <w:lang w:val="en-GB"/>
        </w:rPr>
        <w:t xml:space="preserve"> </w:t>
      </w:r>
      <w:proofErr w:type="spellStart"/>
      <w:r w:rsidRPr="00252A76">
        <w:rPr>
          <w:lang w:val="en-GB"/>
        </w:rPr>
        <w:t>елементи</w:t>
      </w:r>
      <w:proofErr w:type="spellEnd"/>
      <w:r w:rsidRPr="00252A76">
        <w:rPr>
          <w:lang w:val="en-GB"/>
        </w:rPr>
        <w:t xml:space="preserve"> </w:t>
      </w:r>
      <w:proofErr w:type="spellStart"/>
      <w:r w:rsidRPr="00252A76">
        <w:rPr>
          <w:lang w:val="en-GB"/>
        </w:rPr>
        <w:t>създават</w:t>
      </w:r>
      <w:proofErr w:type="spellEnd"/>
      <w:r w:rsidRPr="00252A76">
        <w:rPr>
          <w:lang w:val="en-GB"/>
        </w:rPr>
        <w:t xml:space="preserve"> </w:t>
      </w:r>
      <w:proofErr w:type="spellStart"/>
      <w:r w:rsidRPr="00252A76">
        <w:rPr>
          <w:lang w:val="en-GB"/>
        </w:rPr>
        <w:t>първото</w:t>
      </w:r>
      <w:proofErr w:type="spellEnd"/>
      <w:r w:rsidRPr="00252A76">
        <w:rPr>
          <w:lang w:val="en-GB"/>
        </w:rPr>
        <w:t xml:space="preserve"> </w:t>
      </w:r>
      <w:proofErr w:type="spellStart"/>
      <w:r w:rsidRPr="00252A76">
        <w:rPr>
          <w:lang w:val="en-GB"/>
        </w:rPr>
        <w:t>впечатление</w:t>
      </w:r>
      <w:proofErr w:type="spellEnd"/>
      <w:r w:rsidRPr="00252A76">
        <w:rPr>
          <w:lang w:val="en-GB"/>
        </w:rPr>
        <w:t xml:space="preserve">, </w:t>
      </w:r>
      <w:proofErr w:type="spellStart"/>
      <w:r w:rsidRPr="00252A76">
        <w:rPr>
          <w:lang w:val="en-GB"/>
        </w:rPr>
        <w:t>именно</w:t>
      </w:r>
      <w:proofErr w:type="spellEnd"/>
      <w:r w:rsidRPr="00252A76">
        <w:rPr>
          <w:lang w:val="en-GB"/>
        </w:rPr>
        <w:t xml:space="preserve"> </w:t>
      </w:r>
      <w:proofErr w:type="spellStart"/>
      <w:r w:rsidRPr="00252A76">
        <w:rPr>
          <w:lang w:val="en-GB"/>
        </w:rPr>
        <w:t>поведението</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организацията</w:t>
      </w:r>
      <w:proofErr w:type="spellEnd"/>
      <w:r w:rsidRPr="00252A76">
        <w:rPr>
          <w:lang w:val="en-GB"/>
        </w:rPr>
        <w:t xml:space="preserve"> </w:t>
      </w:r>
      <w:proofErr w:type="spellStart"/>
      <w:r w:rsidRPr="00252A76">
        <w:rPr>
          <w:lang w:val="en-GB"/>
        </w:rPr>
        <w:t>потвърждава</w:t>
      </w:r>
      <w:proofErr w:type="spellEnd"/>
      <w:r w:rsidRPr="00252A76">
        <w:rPr>
          <w:lang w:val="en-GB"/>
        </w:rPr>
        <w:t xml:space="preserve"> </w:t>
      </w:r>
      <w:proofErr w:type="spellStart"/>
      <w:r w:rsidRPr="00252A76">
        <w:rPr>
          <w:lang w:val="en-GB"/>
        </w:rPr>
        <w:t>или</w:t>
      </w:r>
      <w:proofErr w:type="spellEnd"/>
      <w:r w:rsidRPr="00252A76">
        <w:rPr>
          <w:lang w:val="en-GB"/>
        </w:rPr>
        <w:t xml:space="preserve"> </w:t>
      </w:r>
      <w:proofErr w:type="spellStart"/>
      <w:r w:rsidRPr="00252A76">
        <w:rPr>
          <w:lang w:val="en-GB"/>
        </w:rPr>
        <w:t>опровергава</w:t>
      </w:r>
      <w:proofErr w:type="spellEnd"/>
      <w:r w:rsidRPr="00252A76">
        <w:rPr>
          <w:lang w:val="en-GB"/>
        </w:rPr>
        <w:t xml:space="preserve"> </w:t>
      </w:r>
      <w:proofErr w:type="spellStart"/>
      <w:r w:rsidRPr="00252A76">
        <w:rPr>
          <w:lang w:val="en-GB"/>
        </w:rPr>
        <w:t>автентичността</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заявения</w:t>
      </w:r>
      <w:proofErr w:type="spellEnd"/>
      <w:r w:rsidRPr="00252A76">
        <w:rPr>
          <w:lang w:val="en-GB"/>
        </w:rPr>
        <w:t xml:space="preserve"> </w:t>
      </w:r>
      <w:proofErr w:type="spellStart"/>
      <w:r w:rsidRPr="00252A76">
        <w:rPr>
          <w:lang w:val="en-GB"/>
        </w:rPr>
        <w:t>имидж</w:t>
      </w:r>
      <w:proofErr w:type="spellEnd"/>
      <w:r w:rsidR="006F5024" w:rsidRPr="006F5024">
        <w:t xml:space="preserve"> </w:t>
      </w:r>
      <w:r w:rsidR="006F5024" w:rsidRPr="006F5024">
        <w:rPr>
          <w:lang w:val="en-GB"/>
        </w:rPr>
        <w:t>(Hoang, 2024)</w:t>
      </w:r>
      <w:r w:rsidRPr="00252A76">
        <w:rPr>
          <w:lang w:val="en-GB"/>
        </w:rPr>
        <w:t>.</w:t>
      </w:r>
    </w:p>
    <w:p w14:paraId="096645E6" w14:textId="77777777" w:rsidR="00252A76" w:rsidRPr="00252A76" w:rsidRDefault="00252A76" w:rsidP="00252A76">
      <w:pPr>
        <w:spacing w:line="360" w:lineRule="auto"/>
        <w:rPr>
          <w:lang w:val="en-GB"/>
        </w:rPr>
      </w:pPr>
      <w:r w:rsidRPr="00252A76">
        <w:rPr>
          <w:lang w:val="en-GB"/>
        </w:rPr>
        <w:t xml:space="preserve">В </w:t>
      </w:r>
      <w:proofErr w:type="spellStart"/>
      <w:r w:rsidRPr="00252A76">
        <w:rPr>
          <w:lang w:val="en-GB"/>
        </w:rPr>
        <w:t>този</w:t>
      </w:r>
      <w:proofErr w:type="spellEnd"/>
      <w:r w:rsidRPr="00252A76">
        <w:rPr>
          <w:lang w:val="en-GB"/>
        </w:rPr>
        <w:t xml:space="preserve"> </w:t>
      </w:r>
      <w:proofErr w:type="spellStart"/>
      <w:r w:rsidRPr="00252A76">
        <w:rPr>
          <w:lang w:val="en-GB"/>
        </w:rPr>
        <w:t>смисъл</w:t>
      </w:r>
      <w:proofErr w:type="spellEnd"/>
      <w:r w:rsidRPr="00252A76">
        <w:rPr>
          <w:lang w:val="en-GB"/>
        </w:rPr>
        <w:t xml:space="preserve"> </w:t>
      </w:r>
      <w:proofErr w:type="spellStart"/>
      <w:r w:rsidRPr="00252A76">
        <w:rPr>
          <w:lang w:val="en-GB"/>
        </w:rPr>
        <w:t>корпоративният</w:t>
      </w:r>
      <w:proofErr w:type="spellEnd"/>
      <w:r w:rsidRPr="00252A76">
        <w:rPr>
          <w:lang w:val="en-GB"/>
        </w:rPr>
        <w:t xml:space="preserve"> </w:t>
      </w:r>
      <w:proofErr w:type="spellStart"/>
      <w:r w:rsidRPr="00252A76">
        <w:rPr>
          <w:lang w:val="en-GB"/>
        </w:rPr>
        <w:t>имидж</w:t>
      </w:r>
      <w:proofErr w:type="spellEnd"/>
      <w:r w:rsidRPr="00252A76">
        <w:rPr>
          <w:lang w:val="en-GB"/>
        </w:rPr>
        <w:t xml:space="preserve"> </w:t>
      </w:r>
      <w:proofErr w:type="spellStart"/>
      <w:r w:rsidRPr="00252A76">
        <w:rPr>
          <w:lang w:val="en-GB"/>
        </w:rPr>
        <w:t>действа</w:t>
      </w:r>
      <w:proofErr w:type="spellEnd"/>
      <w:r w:rsidRPr="00252A76">
        <w:rPr>
          <w:lang w:val="en-GB"/>
        </w:rPr>
        <w:t xml:space="preserve"> </w:t>
      </w:r>
      <w:proofErr w:type="spellStart"/>
      <w:r w:rsidRPr="00252A76">
        <w:rPr>
          <w:lang w:val="en-GB"/>
        </w:rPr>
        <w:t>като</w:t>
      </w:r>
      <w:proofErr w:type="spellEnd"/>
      <w:r w:rsidRPr="00252A76">
        <w:rPr>
          <w:lang w:val="en-GB"/>
        </w:rPr>
        <w:t xml:space="preserve"> </w:t>
      </w:r>
      <w:proofErr w:type="spellStart"/>
      <w:r w:rsidRPr="00252A76">
        <w:rPr>
          <w:lang w:val="en-GB"/>
        </w:rPr>
        <w:t>медиатор</w:t>
      </w:r>
      <w:proofErr w:type="spellEnd"/>
      <w:r w:rsidRPr="00252A76">
        <w:rPr>
          <w:lang w:val="en-GB"/>
        </w:rPr>
        <w:t xml:space="preserve"> </w:t>
      </w:r>
      <w:proofErr w:type="spellStart"/>
      <w:r w:rsidRPr="00252A76">
        <w:rPr>
          <w:lang w:val="en-GB"/>
        </w:rPr>
        <w:t>между</w:t>
      </w:r>
      <w:proofErr w:type="spellEnd"/>
      <w:r w:rsidRPr="00252A76">
        <w:rPr>
          <w:lang w:val="en-GB"/>
        </w:rPr>
        <w:t xml:space="preserve"> </w:t>
      </w:r>
      <w:proofErr w:type="spellStart"/>
      <w:r w:rsidRPr="00252A76">
        <w:rPr>
          <w:lang w:val="en-GB"/>
        </w:rPr>
        <w:t>вътрешната</w:t>
      </w:r>
      <w:proofErr w:type="spellEnd"/>
      <w:r w:rsidRPr="00252A76">
        <w:rPr>
          <w:lang w:val="en-GB"/>
        </w:rPr>
        <w:t xml:space="preserve"> </w:t>
      </w:r>
      <w:proofErr w:type="spellStart"/>
      <w:r w:rsidRPr="00252A76">
        <w:rPr>
          <w:lang w:val="en-GB"/>
        </w:rPr>
        <w:t>същност</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компанията</w:t>
      </w:r>
      <w:proofErr w:type="spellEnd"/>
      <w:r w:rsidRPr="00252A76">
        <w:rPr>
          <w:lang w:val="en-GB"/>
        </w:rPr>
        <w:t xml:space="preserve"> и </w:t>
      </w:r>
      <w:proofErr w:type="spellStart"/>
      <w:r w:rsidRPr="00252A76">
        <w:rPr>
          <w:lang w:val="en-GB"/>
        </w:rPr>
        <w:t>външните</w:t>
      </w:r>
      <w:proofErr w:type="spellEnd"/>
      <w:r w:rsidRPr="00252A76">
        <w:rPr>
          <w:lang w:val="en-GB"/>
        </w:rPr>
        <w:t xml:space="preserve"> </w:t>
      </w:r>
      <w:proofErr w:type="spellStart"/>
      <w:r w:rsidRPr="00252A76">
        <w:rPr>
          <w:lang w:val="en-GB"/>
        </w:rPr>
        <w:t>възприятия</w:t>
      </w:r>
      <w:proofErr w:type="spellEnd"/>
      <w:r w:rsidRPr="00252A76">
        <w:rPr>
          <w:lang w:val="en-GB"/>
        </w:rPr>
        <w:t xml:space="preserve">. </w:t>
      </w:r>
      <w:proofErr w:type="spellStart"/>
      <w:r w:rsidRPr="00252A76">
        <w:rPr>
          <w:lang w:val="en-GB"/>
        </w:rPr>
        <w:t>Той</w:t>
      </w:r>
      <w:proofErr w:type="spellEnd"/>
      <w:r w:rsidRPr="00252A76">
        <w:rPr>
          <w:lang w:val="en-GB"/>
        </w:rPr>
        <w:t xml:space="preserve"> </w:t>
      </w:r>
      <w:proofErr w:type="spellStart"/>
      <w:r w:rsidRPr="00252A76">
        <w:rPr>
          <w:lang w:val="en-GB"/>
        </w:rPr>
        <w:t>се</w:t>
      </w:r>
      <w:proofErr w:type="spellEnd"/>
      <w:r w:rsidRPr="00252A76">
        <w:rPr>
          <w:lang w:val="en-GB"/>
        </w:rPr>
        <w:t xml:space="preserve"> </w:t>
      </w:r>
      <w:proofErr w:type="spellStart"/>
      <w:r w:rsidRPr="00252A76">
        <w:rPr>
          <w:lang w:val="en-GB"/>
        </w:rPr>
        <w:t>формира</w:t>
      </w:r>
      <w:proofErr w:type="spellEnd"/>
      <w:r w:rsidRPr="00252A76">
        <w:rPr>
          <w:lang w:val="en-GB"/>
        </w:rPr>
        <w:t xml:space="preserve"> в </w:t>
      </w:r>
      <w:proofErr w:type="spellStart"/>
      <w:r w:rsidRPr="00252A76">
        <w:rPr>
          <w:lang w:val="en-GB"/>
        </w:rPr>
        <w:t>динамичен</w:t>
      </w:r>
      <w:proofErr w:type="spellEnd"/>
      <w:r w:rsidRPr="00252A76">
        <w:rPr>
          <w:lang w:val="en-GB"/>
        </w:rPr>
        <w:t xml:space="preserve"> </w:t>
      </w:r>
      <w:proofErr w:type="spellStart"/>
      <w:r w:rsidRPr="00252A76">
        <w:rPr>
          <w:lang w:val="en-GB"/>
        </w:rPr>
        <w:t>процес</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обмен</w:t>
      </w:r>
      <w:proofErr w:type="spellEnd"/>
      <w:r w:rsidRPr="00252A76">
        <w:rPr>
          <w:lang w:val="en-GB"/>
        </w:rPr>
        <w:t xml:space="preserve">, </w:t>
      </w:r>
      <w:proofErr w:type="spellStart"/>
      <w:r w:rsidRPr="00252A76">
        <w:rPr>
          <w:lang w:val="en-GB"/>
        </w:rPr>
        <w:t>при</w:t>
      </w:r>
      <w:proofErr w:type="spellEnd"/>
      <w:r w:rsidRPr="00252A76">
        <w:rPr>
          <w:lang w:val="en-GB"/>
        </w:rPr>
        <w:t xml:space="preserve"> </w:t>
      </w:r>
      <w:proofErr w:type="spellStart"/>
      <w:r w:rsidRPr="00252A76">
        <w:rPr>
          <w:lang w:val="en-GB"/>
        </w:rPr>
        <w:t>който</w:t>
      </w:r>
      <w:proofErr w:type="spellEnd"/>
      <w:r w:rsidRPr="00252A76">
        <w:rPr>
          <w:lang w:val="en-GB"/>
        </w:rPr>
        <w:t xml:space="preserve"> </w:t>
      </w:r>
      <w:proofErr w:type="spellStart"/>
      <w:r w:rsidRPr="00252A76">
        <w:rPr>
          <w:lang w:val="en-GB"/>
        </w:rPr>
        <w:t>организацията</w:t>
      </w:r>
      <w:proofErr w:type="spellEnd"/>
      <w:r w:rsidRPr="00252A76">
        <w:rPr>
          <w:lang w:val="en-GB"/>
        </w:rPr>
        <w:t xml:space="preserve"> </w:t>
      </w:r>
      <w:proofErr w:type="spellStart"/>
      <w:r w:rsidRPr="00252A76">
        <w:rPr>
          <w:lang w:val="en-GB"/>
        </w:rPr>
        <w:t>изпраща</w:t>
      </w:r>
      <w:proofErr w:type="spellEnd"/>
      <w:r w:rsidRPr="00252A76">
        <w:rPr>
          <w:lang w:val="en-GB"/>
        </w:rPr>
        <w:t xml:space="preserve"> </w:t>
      </w:r>
      <w:proofErr w:type="spellStart"/>
      <w:r w:rsidRPr="00252A76">
        <w:rPr>
          <w:lang w:val="en-GB"/>
        </w:rPr>
        <w:t>сигнали</w:t>
      </w:r>
      <w:proofErr w:type="spellEnd"/>
      <w:r w:rsidRPr="00252A76">
        <w:rPr>
          <w:lang w:val="en-GB"/>
        </w:rPr>
        <w:t xml:space="preserve">, а </w:t>
      </w:r>
      <w:proofErr w:type="spellStart"/>
      <w:r w:rsidRPr="00252A76">
        <w:rPr>
          <w:lang w:val="en-GB"/>
        </w:rPr>
        <w:t>публиката</w:t>
      </w:r>
      <w:proofErr w:type="spellEnd"/>
      <w:r w:rsidRPr="00252A76">
        <w:rPr>
          <w:lang w:val="en-GB"/>
        </w:rPr>
        <w:t xml:space="preserve"> </w:t>
      </w:r>
      <w:proofErr w:type="spellStart"/>
      <w:r w:rsidRPr="00252A76">
        <w:rPr>
          <w:lang w:val="en-GB"/>
        </w:rPr>
        <w:t>ги</w:t>
      </w:r>
      <w:proofErr w:type="spellEnd"/>
      <w:r w:rsidRPr="00252A76">
        <w:rPr>
          <w:lang w:val="en-GB"/>
        </w:rPr>
        <w:t xml:space="preserve"> </w:t>
      </w:r>
      <w:proofErr w:type="spellStart"/>
      <w:r w:rsidRPr="00252A76">
        <w:rPr>
          <w:lang w:val="en-GB"/>
        </w:rPr>
        <w:t>интерпретира</w:t>
      </w:r>
      <w:proofErr w:type="spellEnd"/>
      <w:r w:rsidRPr="00252A76">
        <w:rPr>
          <w:lang w:val="en-GB"/>
        </w:rPr>
        <w:t xml:space="preserve">. </w:t>
      </w:r>
      <w:proofErr w:type="spellStart"/>
      <w:r w:rsidRPr="00252A76">
        <w:rPr>
          <w:lang w:val="en-GB"/>
        </w:rPr>
        <w:t>Когато</w:t>
      </w:r>
      <w:proofErr w:type="spellEnd"/>
      <w:r w:rsidRPr="00252A76">
        <w:rPr>
          <w:lang w:val="en-GB"/>
        </w:rPr>
        <w:t xml:space="preserve"> </w:t>
      </w:r>
      <w:proofErr w:type="spellStart"/>
      <w:r w:rsidRPr="00252A76">
        <w:rPr>
          <w:lang w:val="en-GB"/>
        </w:rPr>
        <w:t>този</w:t>
      </w:r>
      <w:proofErr w:type="spellEnd"/>
      <w:r w:rsidRPr="00252A76">
        <w:rPr>
          <w:lang w:val="en-GB"/>
        </w:rPr>
        <w:t xml:space="preserve"> </w:t>
      </w:r>
      <w:proofErr w:type="spellStart"/>
      <w:r w:rsidRPr="00252A76">
        <w:rPr>
          <w:lang w:val="en-GB"/>
        </w:rPr>
        <w:t>процес</w:t>
      </w:r>
      <w:proofErr w:type="spellEnd"/>
      <w:r w:rsidRPr="00252A76">
        <w:rPr>
          <w:lang w:val="en-GB"/>
        </w:rPr>
        <w:t xml:space="preserve"> е </w:t>
      </w:r>
      <w:proofErr w:type="spellStart"/>
      <w:r w:rsidRPr="00252A76">
        <w:rPr>
          <w:lang w:val="en-GB"/>
        </w:rPr>
        <w:t>последователен</w:t>
      </w:r>
      <w:proofErr w:type="spellEnd"/>
      <w:r w:rsidRPr="00252A76">
        <w:rPr>
          <w:lang w:val="en-GB"/>
        </w:rPr>
        <w:t xml:space="preserve"> и </w:t>
      </w:r>
      <w:proofErr w:type="spellStart"/>
      <w:r w:rsidRPr="00252A76">
        <w:rPr>
          <w:lang w:val="en-GB"/>
        </w:rPr>
        <w:t>добре</w:t>
      </w:r>
      <w:proofErr w:type="spellEnd"/>
      <w:r w:rsidRPr="00252A76">
        <w:rPr>
          <w:lang w:val="en-GB"/>
        </w:rPr>
        <w:t xml:space="preserve"> </w:t>
      </w:r>
      <w:proofErr w:type="spellStart"/>
      <w:r w:rsidRPr="00252A76">
        <w:rPr>
          <w:lang w:val="en-GB"/>
        </w:rPr>
        <w:t>управляван</w:t>
      </w:r>
      <w:proofErr w:type="spellEnd"/>
      <w:r w:rsidRPr="00252A76">
        <w:rPr>
          <w:lang w:val="en-GB"/>
        </w:rPr>
        <w:t xml:space="preserve">, </w:t>
      </w:r>
      <w:proofErr w:type="spellStart"/>
      <w:r w:rsidRPr="00252A76">
        <w:rPr>
          <w:lang w:val="en-GB"/>
        </w:rPr>
        <w:t>комуникативната</w:t>
      </w:r>
      <w:proofErr w:type="spellEnd"/>
      <w:r w:rsidRPr="00252A76">
        <w:rPr>
          <w:lang w:val="en-GB"/>
        </w:rPr>
        <w:t xml:space="preserve"> </w:t>
      </w:r>
      <w:proofErr w:type="spellStart"/>
      <w:r w:rsidRPr="00252A76">
        <w:rPr>
          <w:lang w:val="en-GB"/>
        </w:rPr>
        <w:t>функция</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имиджа</w:t>
      </w:r>
      <w:proofErr w:type="spellEnd"/>
      <w:r w:rsidRPr="00252A76">
        <w:rPr>
          <w:lang w:val="en-GB"/>
        </w:rPr>
        <w:t xml:space="preserve"> </w:t>
      </w:r>
      <w:proofErr w:type="spellStart"/>
      <w:r w:rsidRPr="00252A76">
        <w:rPr>
          <w:lang w:val="en-GB"/>
        </w:rPr>
        <w:t>улеснява</w:t>
      </w:r>
      <w:proofErr w:type="spellEnd"/>
      <w:r w:rsidRPr="00252A76">
        <w:rPr>
          <w:lang w:val="en-GB"/>
        </w:rPr>
        <w:t xml:space="preserve"> </w:t>
      </w:r>
      <w:proofErr w:type="spellStart"/>
      <w:r w:rsidRPr="00252A76">
        <w:rPr>
          <w:lang w:val="en-GB"/>
        </w:rPr>
        <w:t>позиционирането</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пазара</w:t>
      </w:r>
      <w:proofErr w:type="spellEnd"/>
      <w:r w:rsidRPr="00252A76">
        <w:rPr>
          <w:lang w:val="en-GB"/>
        </w:rPr>
        <w:t xml:space="preserve">, </w:t>
      </w:r>
      <w:proofErr w:type="spellStart"/>
      <w:r w:rsidRPr="00252A76">
        <w:rPr>
          <w:lang w:val="en-GB"/>
        </w:rPr>
        <w:t>защото</w:t>
      </w:r>
      <w:proofErr w:type="spellEnd"/>
      <w:r w:rsidRPr="00252A76">
        <w:rPr>
          <w:lang w:val="en-GB"/>
        </w:rPr>
        <w:t xml:space="preserve"> </w:t>
      </w:r>
      <w:proofErr w:type="spellStart"/>
      <w:r w:rsidRPr="00252A76">
        <w:rPr>
          <w:lang w:val="en-GB"/>
        </w:rPr>
        <w:t>външните</w:t>
      </w:r>
      <w:proofErr w:type="spellEnd"/>
      <w:r w:rsidRPr="00252A76">
        <w:rPr>
          <w:lang w:val="en-GB"/>
        </w:rPr>
        <w:t xml:space="preserve"> </w:t>
      </w:r>
      <w:proofErr w:type="spellStart"/>
      <w:r w:rsidRPr="00252A76">
        <w:rPr>
          <w:lang w:val="en-GB"/>
        </w:rPr>
        <w:t>публики</w:t>
      </w:r>
      <w:proofErr w:type="spellEnd"/>
      <w:r w:rsidRPr="00252A76">
        <w:rPr>
          <w:lang w:val="en-GB"/>
        </w:rPr>
        <w:t xml:space="preserve"> </w:t>
      </w:r>
      <w:proofErr w:type="spellStart"/>
      <w:r w:rsidRPr="00252A76">
        <w:rPr>
          <w:lang w:val="en-GB"/>
        </w:rPr>
        <w:t>изграждат</w:t>
      </w:r>
      <w:proofErr w:type="spellEnd"/>
      <w:r w:rsidRPr="00252A76">
        <w:rPr>
          <w:lang w:val="en-GB"/>
        </w:rPr>
        <w:t xml:space="preserve"> </w:t>
      </w:r>
      <w:proofErr w:type="spellStart"/>
      <w:r w:rsidRPr="00252A76">
        <w:rPr>
          <w:lang w:val="en-GB"/>
        </w:rPr>
        <w:t>ясна</w:t>
      </w:r>
      <w:proofErr w:type="spellEnd"/>
      <w:r w:rsidRPr="00252A76">
        <w:rPr>
          <w:lang w:val="en-GB"/>
        </w:rPr>
        <w:t xml:space="preserve"> и </w:t>
      </w:r>
      <w:proofErr w:type="spellStart"/>
      <w:r w:rsidRPr="00252A76">
        <w:rPr>
          <w:lang w:val="en-GB"/>
        </w:rPr>
        <w:t>стабилна</w:t>
      </w:r>
      <w:proofErr w:type="spellEnd"/>
      <w:r w:rsidRPr="00252A76">
        <w:rPr>
          <w:lang w:val="en-GB"/>
        </w:rPr>
        <w:t xml:space="preserve"> </w:t>
      </w:r>
      <w:proofErr w:type="spellStart"/>
      <w:r w:rsidRPr="00252A76">
        <w:rPr>
          <w:lang w:val="en-GB"/>
        </w:rPr>
        <w:t>представа</w:t>
      </w:r>
      <w:proofErr w:type="spellEnd"/>
      <w:r w:rsidRPr="00252A76">
        <w:rPr>
          <w:lang w:val="en-GB"/>
        </w:rPr>
        <w:t xml:space="preserve"> </w:t>
      </w:r>
      <w:proofErr w:type="spellStart"/>
      <w:r w:rsidRPr="00252A76">
        <w:rPr>
          <w:lang w:val="en-GB"/>
        </w:rPr>
        <w:t>за</w:t>
      </w:r>
      <w:proofErr w:type="spellEnd"/>
      <w:r w:rsidRPr="00252A76">
        <w:rPr>
          <w:lang w:val="en-GB"/>
        </w:rPr>
        <w:t xml:space="preserve"> </w:t>
      </w:r>
      <w:proofErr w:type="spellStart"/>
      <w:r w:rsidRPr="00252A76">
        <w:rPr>
          <w:lang w:val="en-GB"/>
        </w:rPr>
        <w:t>компанията</w:t>
      </w:r>
      <w:proofErr w:type="spellEnd"/>
      <w:r w:rsidRPr="00252A76">
        <w:rPr>
          <w:lang w:val="en-GB"/>
        </w:rPr>
        <w:t xml:space="preserve">. </w:t>
      </w:r>
      <w:proofErr w:type="spellStart"/>
      <w:r w:rsidRPr="00252A76">
        <w:rPr>
          <w:lang w:val="en-GB"/>
        </w:rPr>
        <w:t>Това</w:t>
      </w:r>
      <w:proofErr w:type="spellEnd"/>
      <w:r w:rsidRPr="00252A76">
        <w:rPr>
          <w:lang w:val="en-GB"/>
        </w:rPr>
        <w:t xml:space="preserve"> </w:t>
      </w:r>
      <w:proofErr w:type="spellStart"/>
      <w:r w:rsidRPr="00252A76">
        <w:rPr>
          <w:lang w:val="en-GB"/>
        </w:rPr>
        <w:t>намалява</w:t>
      </w:r>
      <w:proofErr w:type="spellEnd"/>
      <w:r w:rsidRPr="00252A76">
        <w:rPr>
          <w:lang w:val="en-GB"/>
        </w:rPr>
        <w:t xml:space="preserve"> </w:t>
      </w:r>
      <w:proofErr w:type="spellStart"/>
      <w:r w:rsidRPr="00252A76">
        <w:rPr>
          <w:lang w:val="en-GB"/>
        </w:rPr>
        <w:t>неопределеността</w:t>
      </w:r>
      <w:proofErr w:type="spellEnd"/>
      <w:r w:rsidRPr="00252A76">
        <w:rPr>
          <w:lang w:val="en-GB"/>
        </w:rPr>
        <w:t xml:space="preserve"> в </w:t>
      </w:r>
      <w:proofErr w:type="spellStart"/>
      <w:r w:rsidRPr="00252A76">
        <w:rPr>
          <w:lang w:val="en-GB"/>
        </w:rPr>
        <w:t>комуникацията</w:t>
      </w:r>
      <w:proofErr w:type="spellEnd"/>
      <w:r w:rsidRPr="00252A76">
        <w:rPr>
          <w:lang w:val="en-GB"/>
        </w:rPr>
        <w:t xml:space="preserve">, </w:t>
      </w:r>
      <w:proofErr w:type="spellStart"/>
      <w:r w:rsidRPr="00252A76">
        <w:rPr>
          <w:lang w:val="en-GB"/>
        </w:rPr>
        <w:t>създава</w:t>
      </w:r>
      <w:proofErr w:type="spellEnd"/>
      <w:r w:rsidRPr="00252A76">
        <w:rPr>
          <w:lang w:val="en-GB"/>
        </w:rPr>
        <w:t xml:space="preserve"> </w:t>
      </w:r>
      <w:proofErr w:type="spellStart"/>
      <w:r w:rsidRPr="00252A76">
        <w:rPr>
          <w:lang w:val="en-GB"/>
        </w:rPr>
        <w:t>доверие</w:t>
      </w:r>
      <w:proofErr w:type="spellEnd"/>
      <w:r w:rsidRPr="00252A76">
        <w:rPr>
          <w:lang w:val="en-GB"/>
        </w:rPr>
        <w:t xml:space="preserve"> и </w:t>
      </w:r>
      <w:proofErr w:type="spellStart"/>
      <w:r w:rsidRPr="00252A76">
        <w:rPr>
          <w:lang w:val="en-GB"/>
        </w:rPr>
        <w:t>увеличава</w:t>
      </w:r>
      <w:proofErr w:type="spellEnd"/>
      <w:r w:rsidRPr="00252A76">
        <w:rPr>
          <w:lang w:val="en-GB"/>
        </w:rPr>
        <w:t xml:space="preserve"> </w:t>
      </w:r>
      <w:proofErr w:type="spellStart"/>
      <w:r w:rsidRPr="00252A76">
        <w:rPr>
          <w:lang w:val="en-GB"/>
        </w:rPr>
        <w:t>шансовете</w:t>
      </w:r>
      <w:proofErr w:type="spellEnd"/>
      <w:r w:rsidRPr="00252A76">
        <w:rPr>
          <w:lang w:val="en-GB"/>
        </w:rPr>
        <w:t xml:space="preserve"> </w:t>
      </w:r>
      <w:proofErr w:type="spellStart"/>
      <w:r w:rsidRPr="00252A76">
        <w:rPr>
          <w:lang w:val="en-GB"/>
        </w:rPr>
        <w:t>организацията</w:t>
      </w:r>
      <w:proofErr w:type="spellEnd"/>
      <w:r w:rsidRPr="00252A76">
        <w:rPr>
          <w:lang w:val="en-GB"/>
        </w:rPr>
        <w:t xml:space="preserve"> </w:t>
      </w:r>
      <w:proofErr w:type="spellStart"/>
      <w:r w:rsidRPr="00252A76">
        <w:rPr>
          <w:lang w:val="en-GB"/>
        </w:rPr>
        <w:t>да</w:t>
      </w:r>
      <w:proofErr w:type="spellEnd"/>
      <w:r w:rsidRPr="00252A76">
        <w:rPr>
          <w:lang w:val="en-GB"/>
        </w:rPr>
        <w:t xml:space="preserve"> </w:t>
      </w:r>
      <w:proofErr w:type="spellStart"/>
      <w:r w:rsidRPr="00252A76">
        <w:rPr>
          <w:lang w:val="en-GB"/>
        </w:rPr>
        <w:t>бъде</w:t>
      </w:r>
      <w:proofErr w:type="spellEnd"/>
      <w:r w:rsidRPr="00252A76">
        <w:rPr>
          <w:lang w:val="en-GB"/>
        </w:rPr>
        <w:t xml:space="preserve"> </w:t>
      </w:r>
      <w:proofErr w:type="spellStart"/>
      <w:r w:rsidRPr="00252A76">
        <w:rPr>
          <w:lang w:val="en-GB"/>
        </w:rPr>
        <w:t>предпочетена</w:t>
      </w:r>
      <w:proofErr w:type="spellEnd"/>
      <w:r w:rsidRPr="00252A76">
        <w:rPr>
          <w:lang w:val="en-GB"/>
        </w:rPr>
        <w:t xml:space="preserve"> </w:t>
      </w:r>
      <w:proofErr w:type="spellStart"/>
      <w:r w:rsidRPr="00252A76">
        <w:rPr>
          <w:lang w:val="en-GB"/>
        </w:rPr>
        <w:t>пред</w:t>
      </w:r>
      <w:proofErr w:type="spellEnd"/>
      <w:r w:rsidRPr="00252A76">
        <w:rPr>
          <w:lang w:val="en-GB"/>
        </w:rPr>
        <w:t xml:space="preserve"> </w:t>
      </w:r>
      <w:proofErr w:type="spellStart"/>
      <w:r w:rsidRPr="00252A76">
        <w:rPr>
          <w:lang w:val="en-GB"/>
        </w:rPr>
        <w:t>конкурентите</w:t>
      </w:r>
      <w:proofErr w:type="spellEnd"/>
      <w:r w:rsidRPr="00252A76">
        <w:rPr>
          <w:lang w:val="en-GB"/>
        </w:rPr>
        <w:t>.</w:t>
      </w:r>
    </w:p>
    <w:p w14:paraId="339445EC" w14:textId="77777777" w:rsidR="00252A76" w:rsidRDefault="00252A76" w:rsidP="00252A76">
      <w:pPr>
        <w:spacing w:line="360" w:lineRule="auto"/>
      </w:pPr>
      <w:proofErr w:type="spellStart"/>
      <w:r w:rsidRPr="00252A76">
        <w:rPr>
          <w:lang w:val="en-GB"/>
        </w:rPr>
        <w:lastRenderedPageBreak/>
        <w:t>Следователно</w:t>
      </w:r>
      <w:proofErr w:type="spellEnd"/>
      <w:r w:rsidRPr="00252A76">
        <w:rPr>
          <w:lang w:val="en-GB"/>
        </w:rPr>
        <w:t xml:space="preserve"> </w:t>
      </w:r>
      <w:proofErr w:type="spellStart"/>
      <w:r w:rsidRPr="00252A76">
        <w:rPr>
          <w:lang w:val="en-GB"/>
        </w:rPr>
        <w:t>комуникативната</w:t>
      </w:r>
      <w:proofErr w:type="spellEnd"/>
      <w:r w:rsidRPr="00252A76">
        <w:rPr>
          <w:lang w:val="en-GB"/>
        </w:rPr>
        <w:t xml:space="preserve"> </w:t>
      </w:r>
      <w:proofErr w:type="spellStart"/>
      <w:r w:rsidRPr="00252A76">
        <w:rPr>
          <w:lang w:val="en-GB"/>
        </w:rPr>
        <w:t>функция</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корпоративния</w:t>
      </w:r>
      <w:proofErr w:type="spellEnd"/>
      <w:r w:rsidRPr="00252A76">
        <w:rPr>
          <w:lang w:val="en-GB"/>
        </w:rPr>
        <w:t xml:space="preserve"> </w:t>
      </w:r>
      <w:proofErr w:type="spellStart"/>
      <w:r w:rsidRPr="00252A76">
        <w:rPr>
          <w:lang w:val="en-GB"/>
        </w:rPr>
        <w:t>имидж</w:t>
      </w:r>
      <w:proofErr w:type="spellEnd"/>
      <w:r w:rsidRPr="00252A76">
        <w:rPr>
          <w:lang w:val="en-GB"/>
        </w:rPr>
        <w:t xml:space="preserve"> </w:t>
      </w:r>
      <w:proofErr w:type="spellStart"/>
      <w:r w:rsidRPr="00252A76">
        <w:rPr>
          <w:lang w:val="en-GB"/>
        </w:rPr>
        <w:t>има</w:t>
      </w:r>
      <w:proofErr w:type="spellEnd"/>
      <w:r w:rsidRPr="00252A76">
        <w:rPr>
          <w:lang w:val="en-GB"/>
        </w:rPr>
        <w:t xml:space="preserve"> </w:t>
      </w:r>
      <w:proofErr w:type="spellStart"/>
      <w:r w:rsidRPr="00252A76">
        <w:rPr>
          <w:lang w:val="en-GB"/>
        </w:rPr>
        <w:t>двоен</w:t>
      </w:r>
      <w:proofErr w:type="spellEnd"/>
      <w:r w:rsidRPr="00252A76">
        <w:rPr>
          <w:lang w:val="en-GB"/>
        </w:rPr>
        <w:t xml:space="preserve"> </w:t>
      </w:r>
      <w:proofErr w:type="spellStart"/>
      <w:r w:rsidRPr="00252A76">
        <w:rPr>
          <w:lang w:val="en-GB"/>
        </w:rPr>
        <w:t>характер</w:t>
      </w:r>
      <w:proofErr w:type="spellEnd"/>
      <w:r w:rsidRPr="00252A76">
        <w:rPr>
          <w:lang w:val="en-GB"/>
        </w:rPr>
        <w:t xml:space="preserve">: </w:t>
      </w:r>
      <w:proofErr w:type="spellStart"/>
      <w:r w:rsidRPr="00252A76">
        <w:rPr>
          <w:lang w:val="en-GB"/>
        </w:rPr>
        <w:t>тя</w:t>
      </w:r>
      <w:proofErr w:type="spellEnd"/>
      <w:r w:rsidRPr="00252A76">
        <w:rPr>
          <w:lang w:val="en-GB"/>
        </w:rPr>
        <w:t xml:space="preserve"> е </w:t>
      </w:r>
      <w:proofErr w:type="spellStart"/>
      <w:r w:rsidRPr="00252A76">
        <w:rPr>
          <w:lang w:val="en-GB"/>
        </w:rPr>
        <w:t>едновременно</w:t>
      </w:r>
      <w:proofErr w:type="spellEnd"/>
      <w:r w:rsidRPr="00252A76">
        <w:rPr>
          <w:lang w:val="en-GB"/>
        </w:rPr>
        <w:t xml:space="preserve"> </w:t>
      </w:r>
      <w:proofErr w:type="spellStart"/>
      <w:r w:rsidRPr="00252A76">
        <w:rPr>
          <w:lang w:val="en-GB"/>
        </w:rPr>
        <w:t>средство</w:t>
      </w:r>
      <w:proofErr w:type="spellEnd"/>
      <w:r w:rsidRPr="00252A76">
        <w:rPr>
          <w:lang w:val="en-GB"/>
        </w:rPr>
        <w:t xml:space="preserve"> </w:t>
      </w:r>
      <w:proofErr w:type="spellStart"/>
      <w:r w:rsidRPr="00252A76">
        <w:rPr>
          <w:lang w:val="en-GB"/>
        </w:rPr>
        <w:t>за</w:t>
      </w:r>
      <w:proofErr w:type="spellEnd"/>
      <w:r w:rsidRPr="00252A76">
        <w:rPr>
          <w:lang w:val="en-GB"/>
        </w:rPr>
        <w:t xml:space="preserve"> </w:t>
      </w:r>
      <w:proofErr w:type="spellStart"/>
      <w:r w:rsidRPr="00252A76">
        <w:rPr>
          <w:lang w:val="en-GB"/>
        </w:rPr>
        <w:t>предаване</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организационната</w:t>
      </w:r>
      <w:proofErr w:type="spellEnd"/>
      <w:r w:rsidRPr="00252A76">
        <w:rPr>
          <w:lang w:val="en-GB"/>
        </w:rPr>
        <w:t xml:space="preserve"> </w:t>
      </w:r>
      <w:proofErr w:type="spellStart"/>
      <w:r w:rsidRPr="00252A76">
        <w:rPr>
          <w:lang w:val="en-GB"/>
        </w:rPr>
        <w:t>идентичност</w:t>
      </w:r>
      <w:proofErr w:type="spellEnd"/>
      <w:r w:rsidRPr="00252A76">
        <w:rPr>
          <w:lang w:val="en-GB"/>
        </w:rPr>
        <w:t xml:space="preserve"> и </w:t>
      </w:r>
      <w:proofErr w:type="spellStart"/>
      <w:r w:rsidRPr="00252A76">
        <w:rPr>
          <w:lang w:val="en-GB"/>
        </w:rPr>
        <w:t>механизъм</w:t>
      </w:r>
      <w:proofErr w:type="spellEnd"/>
      <w:r w:rsidRPr="00252A76">
        <w:rPr>
          <w:lang w:val="en-GB"/>
        </w:rPr>
        <w:t xml:space="preserve"> </w:t>
      </w:r>
      <w:proofErr w:type="spellStart"/>
      <w:r w:rsidRPr="00252A76">
        <w:rPr>
          <w:lang w:val="en-GB"/>
        </w:rPr>
        <w:t>за</w:t>
      </w:r>
      <w:proofErr w:type="spellEnd"/>
      <w:r w:rsidRPr="00252A76">
        <w:rPr>
          <w:lang w:val="en-GB"/>
        </w:rPr>
        <w:t xml:space="preserve"> </w:t>
      </w:r>
      <w:proofErr w:type="spellStart"/>
      <w:r w:rsidRPr="00252A76">
        <w:rPr>
          <w:lang w:val="en-GB"/>
        </w:rPr>
        <w:t>изграждане</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връзки</w:t>
      </w:r>
      <w:proofErr w:type="spellEnd"/>
      <w:r w:rsidRPr="00252A76">
        <w:rPr>
          <w:lang w:val="en-GB"/>
        </w:rPr>
        <w:t xml:space="preserve"> с </w:t>
      </w:r>
      <w:proofErr w:type="spellStart"/>
      <w:r w:rsidRPr="00252A76">
        <w:rPr>
          <w:lang w:val="en-GB"/>
        </w:rPr>
        <w:t>външната</w:t>
      </w:r>
      <w:proofErr w:type="spellEnd"/>
      <w:r w:rsidRPr="00252A76">
        <w:rPr>
          <w:lang w:val="en-GB"/>
        </w:rPr>
        <w:t xml:space="preserve"> </w:t>
      </w:r>
      <w:proofErr w:type="spellStart"/>
      <w:r w:rsidRPr="00252A76">
        <w:rPr>
          <w:lang w:val="en-GB"/>
        </w:rPr>
        <w:t>среда</w:t>
      </w:r>
      <w:proofErr w:type="spellEnd"/>
      <w:r w:rsidRPr="00252A76">
        <w:rPr>
          <w:lang w:val="en-GB"/>
        </w:rPr>
        <w:t xml:space="preserve">. </w:t>
      </w:r>
      <w:proofErr w:type="spellStart"/>
      <w:r w:rsidRPr="00252A76">
        <w:rPr>
          <w:lang w:val="en-GB"/>
        </w:rPr>
        <w:t>Чрез</w:t>
      </w:r>
      <w:proofErr w:type="spellEnd"/>
      <w:r w:rsidRPr="00252A76">
        <w:rPr>
          <w:lang w:val="en-GB"/>
        </w:rPr>
        <w:t xml:space="preserve"> </w:t>
      </w:r>
      <w:proofErr w:type="spellStart"/>
      <w:r w:rsidRPr="00252A76">
        <w:rPr>
          <w:lang w:val="en-GB"/>
        </w:rPr>
        <w:t>нея</w:t>
      </w:r>
      <w:proofErr w:type="spellEnd"/>
      <w:r w:rsidRPr="00252A76">
        <w:rPr>
          <w:lang w:val="en-GB"/>
        </w:rPr>
        <w:t xml:space="preserve"> </w:t>
      </w:r>
      <w:proofErr w:type="spellStart"/>
      <w:r w:rsidRPr="00252A76">
        <w:rPr>
          <w:lang w:val="en-GB"/>
        </w:rPr>
        <w:t>компанията</w:t>
      </w:r>
      <w:proofErr w:type="spellEnd"/>
      <w:r w:rsidRPr="00252A76">
        <w:rPr>
          <w:lang w:val="en-GB"/>
        </w:rPr>
        <w:t xml:space="preserve"> </w:t>
      </w:r>
      <w:proofErr w:type="spellStart"/>
      <w:r w:rsidRPr="00252A76">
        <w:rPr>
          <w:lang w:val="en-GB"/>
        </w:rPr>
        <w:t>не</w:t>
      </w:r>
      <w:proofErr w:type="spellEnd"/>
      <w:r w:rsidRPr="00252A76">
        <w:rPr>
          <w:lang w:val="en-GB"/>
        </w:rPr>
        <w:t xml:space="preserve"> </w:t>
      </w:r>
      <w:proofErr w:type="spellStart"/>
      <w:r w:rsidRPr="00252A76">
        <w:rPr>
          <w:lang w:val="en-GB"/>
        </w:rPr>
        <w:t>само</w:t>
      </w:r>
      <w:proofErr w:type="spellEnd"/>
      <w:r w:rsidRPr="00252A76">
        <w:rPr>
          <w:lang w:val="en-GB"/>
        </w:rPr>
        <w:t xml:space="preserve"> </w:t>
      </w:r>
      <w:proofErr w:type="spellStart"/>
      <w:r w:rsidRPr="00252A76">
        <w:rPr>
          <w:lang w:val="en-GB"/>
        </w:rPr>
        <w:t>заявява</w:t>
      </w:r>
      <w:proofErr w:type="spellEnd"/>
      <w:r w:rsidRPr="00252A76">
        <w:rPr>
          <w:lang w:val="en-GB"/>
        </w:rPr>
        <w:t xml:space="preserve"> </w:t>
      </w:r>
      <w:proofErr w:type="spellStart"/>
      <w:r w:rsidRPr="00252A76">
        <w:rPr>
          <w:lang w:val="en-GB"/>
        </w:rPr>
        <w:t>кои</w:t>
      </w:r>
      <w:proofErr w:type="spellEnd"/>
      <w:r w:rsidRPr="00252A76">
        <w:rPr>
          <w:lang w:val="en-GB"/>
        </w:rPr>
        <w:t xml:space="preserve"> </w:t>
      </w:r>
      <w:proofErr w:type="spellStart"/>
      <w:r w:rsidRPr="00252A76">
        <w:rPr>
          <w:lang w:val="en-GB"/>
        </w:rPr>
        <w:t>са</w:t>
      </w:r>
      <w:proofErr w:type="spellEnd"/>
      <w:r w:rsidRPr="00252A76">
        <w:rPr>
          <w:lang w:val="en-GB"/>
        </w:rPr>
        <w:t xml:space="preserve"> </w:t>
      </w:r>
      <w:proofErr w:type="spellStart"/>
      <w:r w:rsidRPr="00252A76">
        <w:rPr>
          <w:lang w:val="en-GB"/>
        </w:rPr>
        <w:t>нейните</w:t>
      </w:r>
      <w:proofErr w:type="spellEnd"/>
      <w:r w:rsidRPr="00252A76">
        <w:rPr>
          <w:lang w:val="en-GB"/>
        </w:rPr>
        <w:t xml:space="preserve"> </w:t>
      </w:r>
      <w:proofErr w:type="spellStart"/>
      <w:r w:rsidRPr="00252A76">
        <w:rPr>
          <w:lang w:val="en-GB"/>
        </w:rPr>
        <w:t>цели</w:t>
      </w:r>
      <w:proofErr w:type="spellEnd"/>
      <w:r w:rsidRPr="00252A76">
        <w:rPr>
          <w:lang w:val="en-GB"/>
        </w:rPr>
        <w:t xml:space="preserve"> и </w:t>
      </w:r>
      <w:proofErr w:type="spellStart"/>
      <w:r w:rsidRPr="00252A76">
        <w:rPr>
          <w:lang w:val="en-GB"/>
        </w:rPr>
        <w:t>ценности</w:t>
      </w:r>
      <w:proofErr w:type="spellEnd"/>
      <w:r w:rsidRPr="00252A76">
        <w:rPr>
          <w:lang w:val="en-GB"/>
        </w:rPr>
        <w:t xml:space="preserve">, </w:t>
      </w:r>
      <w:proofErr w:type="spellStart"/>
      <w:r w:rsidRPr="00252A76">
        <w:rPr>
          <w:lang w:val="en-GB"/>
        </w:rPr>
        <w:t>но</w:t>
      </w:r>
      <w:proofErr w:type="spellEnd"/>
      <w:r w:rsidRPr="00252A76">
        <w:rPr>
          <w:lang w:val="en-GB"/>
        </w:rPr>
        <w:t xml:space="preserve"> и </w:t>
      </w:r>
      <w:proofErr w:type="spellStart"/>
      <w:r w:rsidRPr="00252A76">
        <w:rPr>
          <w:lang w:val="en-GB"/>
        </w:rPr>
        <w:t>доказва</w:t>
      </w:r>
      <w:proofErr w:type="spellEnd"/>
      <w:r w:rsidRPr="00252A76">
        <w:rPr>
          <w:lang w:val="en-GB"/>
        </w:rPr>
        <w:t xml:space="preserve"> </w:t>
      </w:r>
      <w:proofErr w:type="spellStart"/>
      <w:r w:rsidRPr="00252A76">
        <w:rPr>
          <w:lang w:val="en-GB"/>
        </w:rPr>
        <w:t>на</w:t>
      </w:r>
      <w:proofErr w:type="spellEnd"/>
      <w:r w:rsidRPr="00252A76">
        <w:rPr>
          <w:lang w:val="en-GB"/>
        </w:rPr>
        <w:t xml:space="preserve"> </w:t>
      </w:r>
      <w:proofErr w:type="spellStart"/>
      <w:r w:rsidRPr="00252A76">
        <w:rPr>
          <w:lang w:val="en-GB"/>
        </w:rPr>
        <w:t>практика</w:t>
      </w:r>
      <w:proofErr w:type="spellEnd"/>
      <w:r w:rsidRPr="00252A76">
        <w:rPr>
          <w:lang w:val="en-GB"/>
        </w:rPr>
        <w:t xml:space="preserve"> </w:t>
      </w:r>
      <w:proofErr w:type="spellStart"/>
      <w:r w:rsidRPr="00252A76">
        <w:rPr>
          <w:lang w:val="en-GB"/>
        </w:rPr>
        <w:t>тяхната</w:t>
      </w:r>
      <w:proofErr w:type="spellEnd"/>
      <w:r w:rsidRPr="00252A76">
        <w:rPr>
          <w:lang w:val="en-GB"/>
        </w:rPr>
        <w:t xml:space="preserve"> </w:t>
      </w:r>
      <w:proofErr w:type="spellStart"/>
      <w:r w:rsidRPr="00252A76">
        <w:rPr>
          <w:lang w:val="en-GB"/>
        </w:rPr>
        <w:t>валидност</w:t>
      </w:r>
      <w:proofErr w:type="spellEnd"/>
      <w:r w:rsidRPr="00252A76">
        <w:rPr>
          <w:lang w:val="en-GB"/>
        </w:rPr>
        <w:t xml:space="preserve"> и </w:t>
      </w:r>
      <w:proofErr w:type="spellStart"/>
      <w:r w:rsidRPr="00252A76">
        <w:rPr>
          <w:lang w:val="en-GB"/>
        </w:rPr>
        <w:t>приложимост</w:t>
      </w:r>
      <w:proofErr w:type="spellEnd"/>
      <w:r w:rsidRPr="00252A76">
        <w:rPr>
          <w:lang w:val="en-GB"/>
        </w:rPr>
        <w:t xml:space="preserve">. </w:t>
      </w:r>
      <w:proofErr w:type="spellStart"/>
      <w:r w:rsidRPr="00252A76">
        <w:rPr>
          <w:lang w:val="en-GB"/>
        </w:rPr>
        <w:t>Това</w:t>
      </w:r>
      <w:proofErr w:type="spellEnd"/>
      <w:r w:rsidRPr="00252A76">
        <w:rPr>
          <w:lang w:val="en-GB"/>
        </w:rPr>
        <w:t xml:space="preserve"> </w:t>
      </w:r>
      <w:proofErr w:type="spellStart"/>
      <w:r w:rsidRPr="00252A76">
        <w:rPr>
          <w:lang w:val="en-GB"/>
        </w:rPr>
        <w:t>превръща</w:t>
      </w:r>
      <w:proofErr w:type="spellEnd"/>
      <w:r w:rsidRPr="00252A76">
        <w:rPr>
          <w:lang w:val="en-GB"/>
        </w:rPr>
        <w:t xml:space="preserve"> </w:t>
      </w:r>
      <w:proofErr w:type="spellStart"/>
      <w:r w:rsidRPr="00252A76">
        <w:rPr>
          <w:lang w:val="en-GB"/>
        </w:rPr>
        <w:t>корпоративния</w:t>
      </w:r>
      <w:proofErr w:type="spellEnd"/>
      <w:r w:rsidRPr="00252A76">
        <w:rPr>
          <w:lang w:val="en-GB"/>
        </w:rPr>
        <w:t xml:space="preserve"> </w:t>
      </w:r>
      <w:proofErr w:type="spellStart"/>
      <w:r w:rsidRPr="00252A76">
        <w:rPr>
          <w:lang w:val="en-GB"/>
        </w:rPr>
        <w:t>имидж</w:t>
      </w:r>
      <w:proofErr w:type="spellEnd"/>
      <w:r w:rsidRPr="00252A76">
        <w:rPr>
          <w:lang w:val="en-GB"/>
        </w:rPr>
        <w:t xml:space="preserve"> в </w:t>
      </w:r>
      <w:proofErr w:type="spellStart"/>
      <w:r w:rsidRPr="00252A76">
        <w:rPr>
          <w:lang w:val="en-GB"/>
        </w:rPr>
        <w:t>ключов</w:t>
      </w:r>
      <w:proofErr w:type="spellEnd"/>
      <w:r w:rsidRPr="00252A76">
        <w:rPr>
          <w:lang w:val="en-GB"/>
        </w:rPr>
        <w:t xml:space="preserve"> </w:t>
      </w:r>
      <w:proofErr w:type="spellStart"/>
      <w:r w:rsidRPr="00252A76">
        <w:rPr>
          <w:lang w:val="en-GB"/>
        </w:rPr>
        <w:t>ресурс</w:t>
      </w:r>
      <w:proofErr w:type="spellEnd"/>
      <w:r w:rsidRPr="00252A76">
        <w:rPr>
          <w:lang w:val="en-GB"/>
        </w:rPr>
        <w:t xml:space="preserve">, </w:t>
      </w:r>
      <w:proofErr w:type="spellStart"/>
      <w:r w:rsidRPr="00252A76">
        <w:rPr>
          <w:lang w:val="en-GB"/>
        </w:rPr>
        <w:t>който</w:t>
      </w:r>
      <w:proofErr w:type="spellEnd"/>
      <w:r w:rsidRPr="00252A76">
        <w:rPr>
          <w:lang w:val="en-GB"/>
        </w:rPr>
        <w:t xml:space="preserve"> </w:t>
      </w:r>
      <w:proofErr w:type="spellStart"/>
      <w:r w:rsidRPr="00252A76">
        <w:rPr>
          <w:lang w:val="en-GB"/>
        </w:rPr>
        <w:t>не</w:t>
      </w:r>
      <w:proofErr w:type="spellEnd"/>
      <w:r w:rsidRPr="00252A76">
        <w:rPr>
          <w:lang w:val="en-GB"/>
        </w:rPr>
        <w:t xml:space="preserve"> </w:t>
      </w:r>
      <w:proofErr w:type="spellStart"/>
      <w:r w:rsidRPr="00252A76">
        <w:rPr>
          <w:lang w:val="en-GB"/>
        </w:rPr>
        <w:t>само</w:t>
      </w:r>
      <w:proofErr w:type="spellEnd"/>
      <w:r w:rsidRPr="00252A76">
        <w:rPr>
          <w:lang w:val="en-GB"/>
        </w:rPr>
        <w:t xml:space="preserve"> </w:t>
      </w:r>
      <w:proofErr w:type="spellStart"/>
      <w:r w:rsidRPr="00252A76">
        <w:rPr>
          <w:lang w:val="en-GB"/>
        </w:rPr>
        <w:t>информира</w:t>
      </w:r>
      <w:proofErr w:type="spellEnd"/>
      <w:r w:rsidRPr="00252A76">
        <w:rPr>
          <w:lang w:val="en-GB"/>
        </w:rPr>
        <w:t xml:space="preserve">, </w:t>
      </w:r>
      <w:proofErr w:type="spellStart"/>
      <w:r w:rsidRPr="00252A76">
        <w:rPr>
          <w:lang w:val="en-GB"/>
        </w:rPr>
        <w:t>но</w:t>
      </w:r>
      <w:proofErr w:type="spellEnd"/>
      <w:r w:rsidRPr="00252A76">
        <w:rPr>
          <w:lang w:val="en-GB"/>
        </w:rPr>
        <w:t xml:space="preserve"> и </w:t>
      </w:r>
      <w:proofErr w:type="spellStart"/>
      <w:r w:rsidRPr="00252A76">
        <w:rPr>
          <w:lang w:val="en-GB"/>
        </w:rPr>
        <w:t>убеждава</w:t>
      </w:r>
      <w:proofErr w:type="spellEnd"/>
      <w:r w:rsidRPr="00252A76">
        <w:rPr>
          <w:lang w:val="en-GB"/>
        </w:rPr>
        <w:t xml:space="preserve">, </w:t>
      </w:r>
      <w:proofErr w:type="spellStart"/>
      <w:r w:rsidRPr="00252A76">
        <w:rPr>
          <w:lang w:val="en-GB"/>
        </w:rPr>
        <w:t>не</w:t>
      </w:r>
      <w:proofErr w:type="spellEnd"/>
      <w:r w:rsidRPr="00252A76">
        <w:rPr>
          <w:lang w:val="en-GB"/>
        </w:rPr>
        <w:t xml:space="preserve"> </w:t>
      </w:r>
      <w:proofErr w:type="spellStart"/>
      <w:r w:rsidRPr="00252A76">
        <w:rPr>
          <w:lang w:val="en-GB"/>
        </w:rPr>
        <w:t>само</w:t>
      </w:r>
      <w:proofErr w:type="spellEnd"/>
      <w:r w:rsidRPr="00252A76">
        <w:rPr>
          <w:lang w:val="en-GB"/>
        </w:rPr>
        <w:t xml:space="preserve"> </w:t>
      </w:r>
      <w:proofErr w:type="spellStart"/>
      <w:r w:rsidRPr="00252A76">
        <w:rPr>
          <w:lang w:val="en-GB"/>
        </w:rPr>
        <w:t>представя</w:t>
      </w:r>
      <w:proofErr w:type="spellEnd"/>
      <w:r w:rsidRPr="00252A76">
        <w:rPr>
          <w:lang w:val="en-GB"/>
        </w:rPr>
        <w:t xml:space="preserve">, </w:t>
      </w:r>
      <w:proofErr w:type="spellStart"/>
      <w:r w:rsidRPr="00252A76">
        <w:rPr>
          <w:lang w:val="en-GB"/>
        </w:rPr>
        <w:t>но</w:t>
      </w:r>
      <w:proofErr w:type="spellEnd"/>
      <w:r w:rsidRPr="00252A76">
        <w:rPr>
          <w:lang w:val="en-GB"/>
        </w:rPr>
        <w:t xml:space="preserve"> и </w:t>
      </w:r>
      <w:proofErr w:type="spellStart"/>
      <w:r w:rsidRPr="00252A76">
        <w:rPr>
          <w:lang w:val="en-GB"/>
        </w:rPr>
        <w:t>свързва</w:t>
      </w:r>
      <w:proofErr w:type="spellEnd"/>
      <w:r w:rsidRPr="00252A76">
        <w:rPr>
          <w:lang w:val="en-GB"/>
        </w:rPr>
        <w:t xml:space="preserve"> </w:t>
      </w:r>
      <w:proofErr w:type="spellStart"/>
      <w:r w:rsidRPr="00252A76">
        <w:rPr>
          <w:lang w:val="en-GB"/>
        </w:rPr>
        <w:t>организацията</w:t>
      </w:r>
      <w:proofErr w:type="spellEnd"/>
      <w:r w:rsidRPr="00252A76">
        <w:rPr>
          <w:lang w:val="en-GB"/>
        </w:rPr>
        <w:t xml:space="preserve"> с </w:t>
      </w:r>
      <w:proofErr w:type="spellStart"/>
      <w:r w:rsidRPr="00252A76">
        <w:rPr>
          <w:lang w:val="en-GB"/>
        </w:rPr>
        <w:t>обществото</w:t>
      </w:r>
      <w:proofErr w:type="spellEnd"/>
      <w:r w:rsidRPr="00252A76">
        <w:rPr>
          <w:lang w:val="en-GB"/>
        </w:rPr>
        <w:t>.</w:t>
      </w:r>
    </w:p>
    <w:p w14:paraId="241332C2" w14:textId="7B1111AE" w:rsidR="006F5024" w:rsidRPr="006F5024" w:rsidRDefault="006F5024" w:rsidP="006F5024">
      <w:pPr>
        <w:spacing w:line="360" w:lineRule="auto"/>
        <w:rPr>
          <w:lang w:val="en-GB"/>
        </w:rPr>
      </w:pPr>
      <w:proofErr w:type="spellStart"/>
      <w:r w:rsidRPr="006F5024">
        <w:rPr>
          <w:lang w:val="en-GB"/>
        </w:rPr>
        <w:t>Функцията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свързана</w:t>
      </w:r>
      <w:proofErr w:type="spellEnd"/>
      <w:r w:rsidRPr="006F5024">
        <w:rPr>
          <w:lang w:val="en-GB"/>
        </w:rPr>
        <w:t xml:space="preserve"> с </w:t>
      </w:r>
      <w:proofErr w:type="spellStart"/>
      <w:r w:rsidRPr="006F5024">
        <w:rPr>
          <w:lang w:val="en-GB"/>
        </w:rPr>
        <w:t>изграждането</w:t>
      </w:r>
      <w:proofErr w:type="spellEnd"/>
      <w:r w:rsidRPr="006F5024">
        <w:rPr>
          <w:lang w:val="en-GB"/>
        </w:rPr>
        <w:t xml:space="preserve"> и </w:t>
      </w:r>
      <w:proofErr w:type="spellStart"/>
      <w:r w:rsidRPr="006F5024">
        <w:rPr>
          <w:lang w:val="en-GB"/>
        </w:rPr>
        <w:t>поддържането</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доверие</w:t>
      </w:r>
      <w:proofErr w:type="spellEnd"/>
      <w:r w:rsidRPr="006F5024">
        <w:rPr>
          <w:lang w:val="en-GB"/>
        </w:rPr>
        <w:t xml:space="preserve">, </w:t>
      </w:r>
      <w:proofErr w:type="spellStart"/>
      <w:r w:rsidRPr="006F5024">
        <w:rPr>
          <w:lang w:val="en-GB"/>
        </w:rPr>
        <w:t>има</w:t>
      </w:r>
      <w:proofErr w:type="spellEnd"/>
      <w:r w:rsidRPr="006F5024">
        <w:rPr>
          <w:lang w:val="en-GB"/>
        </w:rPr>
        <w:t xml:space="preserve"> </w:t>
      </w:r>
      <w:proofErr w:type="spellStart"/>
      <w:r w:rsidRPr="006F5024">
        <w:rPr>
          <w:lang w:val="en-GB"/>
        </w:rPr>
        <w:t>фундаментално</w:t>
      </w:r>
      <w:proofErr w:type="spellEnd"/>
      <w:r w:rsidRPr="006F5024">
        <w:rPr>
          <w:lang w:val="en-GB"/>
        </w:rPr>
        <w:t xml:space="preserve"> </w:t>
      </w:r>
      <w:proofErr w:type="spellStart"/>
      <w:r w:rsidRPr="006F5024">
        <w:rPr>
          <w:lang w:val="en-GB"/>
        </w:rPr>
        <w:t>значение</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дългосрочното</w:t>
      </w:r>
      <w:proofErr w:type="spellEnd"/>
      <w:r w:rsidRPr="006F5024">
        <w:rPr>
          <w:lang w:val="en-GB"/>
        </w:rPr>
        <w:t xml:space="preserve"> </w:t>
      </w:r>
      <w:proofErr w:type="spellStart"/>
      <w:r w:rsidRPr="006F5024">
        <w:rPr>
          <w:lang w:val="en-GB"/>
        </w:rPr>
        <w:t>развитие</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всяка</w:t>
      </w:r>
      <w:proofErr w:type="spellEnd"/>
      <w:r w:rsidRPr="006F5024">
        <w:rPr>
          <w:lang w:val="en-GB"/>
        </w:rPr>
        <w:t xml:space="preserve"> </w:t>
      </w:r>
      <w:proofErr w:type="spellStart"/>
      <w:r w:rsidRPr="006F5024">
        <w:rPr>
          <w:lang w:val="en-GB"/>
        </w:rPr>
        <w:t>организация</w:t>
      </w:r>
      <w:proofErr w:type="spellEnd"/>
      <w:r w:rsidRPr="006F5024">
        <w:rPr>
          <w:lang w:val="en-GB"/>
        </w:rPr>
        <w:t xml:space="preserve">. </w:t>
      </w:r>
      <w:proofErr w:type="spellStart"/>
      <w:r w:rsidRPr="006F5024">
        <w:rPr>
          <w:lang w:val="en-GB"/>
        </w:rPr>
        <w:t>Доверието</w:t>
      </w:r>
      <w:proofErr w:type="spellEnd"/>
      <w:r w:rsidRPr="006F5024">
        <w:rPr>
          <w:lang w:val="en-GB"/>
        </w:rPr>
        <w:t xml:space="preserve"> е </w:t>
      </w:r>
      <w:proofErr w:type="spellStart"/>
      <w:r w:rsidRPr="006F5024">
        <w:rPr>
          <w:lang w:val="en-GB"/>
        </w:rPr>
        <w:t>нематериален</w:t>
      </w:r>
      <w:proofErr w:type="spellEnd"/>
      <w:r w:rsidRPr="006F5024">
        <w:rPr>
          <w:lang w:val="en-GB"/>
        </w:rPr>
        <w:t xml:space="preserve">, </w:t>
      </w:r>
      <w:proofErr w:type="spellStart"/>
      <w:r w:rsidRPr="006F5024">
        <w:rPr>
          <w:lang w:val="en-GB"/>
        </w:rPr>
        <w:t>но</w:t>
      </w:r>
      <w:proofErr w:type="spellEnd"/>
      <w:r w:rsidRPr="006F5024">
        <w:rPr>
          <w:lang w:val="en-GB"/>
        </w:rPr>
        <w:t xml:space="preserve"> </w:t>
      </w:r>
      <w:proofErr w:type="spellStart"/>
      <w:r w:rsidRPr="006F5024">
        <w:rPr>
          <w:lang w:val="en-GB"/>
        </w:rPr>
        <w:t>изключително</w:t>
      </w:r>
      <w:proofErr w:type="spellEnd"/>
      <w:r w:rsidRPr="006F5024">
        <w:rPr>
          <w:lang w:val="en-GB"/>
        </w:rPr>
        <w:t xml:space="preserve"> </w:t>
      </w:r>
      <w:proofErr w:type="spellStart"/>
      <w:r w:rsidRPr="006F5024">
        <w:rPr>
          <w:lang w:val="en-GB"/>
        </w:rPr>
        <w:t>ценен</w:t>
      </w:r>
      <w:proofErr w:type="spellEnd"/>
      <w:r w:rsidRPr="006F5024">
        <w:rPr>
          <w:lang w:val="en-GB"/>
        </w:rPr>
        <w:t xml:space="preserve"> </w:t>
      </w:r>
      <w:proofErr w:type="spellStart"/>
      <w:r w:rsidRPr="006F5024">
        <w:rPr>
          <w:lang w:val="en-GB"/>
        </w:rPr>
        <w:t>капитал</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трудно</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изгражда</w:t>
      </w:r>
      <w:proofErr w:type="spellEnd"/>
      <w:r w:rsidRPr="006F5024">
        <w:rPr>
          <w:lang w:val="en-GB"/>
        </w:rPr>
        <w:t xml:space="preserve"> и </w:t>
      </w:r>
      <w:proofErr w:type="spellStart"/>
      <w:r w:rsidRPr="006F5024">
        <w:rPr>
          <w:lang w:val="en-GB"/>
        </w:rPr>
        <w:t>лесно</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бъде</w:t>
      </w:r>
      <w:proofErr w:type="spellEnd"/>
      <w:r w:rsidRPr="006F5024">
        <w:rPr>
          <w:lang w:val="en-GB"/>
        </w:rPr>
        <w:t xml:space="preserve"> </w:t>
      </w:r>
      <w:proofErr w:type="spellStart"/>
      <w:r w:rsidRPr="006F5024">
        <w:rPr>
          <w:lang w:val="en-GB"/>
        </w:rPr>
        <w:t>загубен</w:t>
      </w:r>
      <w:proofErr w:type="spellEnd"/>
      <w:r w:rsidRPr="006F5024">
        <w:rPr>
          <w:lang w:val="en-GB"/>
        </w:rPr>
        <w:t xml:space="preserve">. </w:t>
      </w:r>
      <w:proofErr w:type="spellStart"/>
      <w:r w:rsidRPr="006F5024">
        <w:rPr>
          <w:lang w:val="en-GB"/>
        </w:rPr>
        <w:t>Положителният</w:t>
      </w:r>
      <w:proofErr w:type="spellEnd"/>
      <w:r w:rsidRPr="006F5024">
        <w:rPr>
          <w:lang w:val="en-GB"/>
        </w:rPr>
        <w:t xml:space="preserve"> и </w:t>
      </w:r>
      <w:proofErr w:type="spellStart"/>
      <w:r w:rsidRPr="006F5024">
        <w:rPr>
          <w:lang w:val="en-GB"/>
        </w:rPr>
        <w:t>последователен</w:t>
      </w:r>
      <w:proofErr w:type="spellEnd"/>
      <w:r w:rsidRPr="006F5024">
        <w:rPr>
          <w:lang w:val="en-GB"/>
        </w:rPr>
        <w:t xml:space="preserve"> </w:t>
      </w:r>
      <w:proofErr w:type="spellStart"/>
      <w:r w:rsidRPr="006F5024">
        <w:rPr>
          <w:lang w:val="en-GB"/>
        </w:rPr>
        <w:t>корпоративен</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представлява</w:t>
      </w:r>
      <w:proofErr w:type="spellEnd"/>
      <w:r w:rsidRPr="006F5024">
        <w:rPr>
          <w:lang w:val="en-GB"/>
        </w:rPr>
        <w:t xml:space="preserve"> </w:t>
      </w:r>
      <w:proofErr w:type="spellStart"/>
      <w:r w:rsidRPr="006F5024">
        <w:rPr>
          <w:lang w:val="en-GB"/>
        </w:rPr>
        <w:t>своеобразна</w:t>
      </w:r>
      <w:proofErr w:type="spellEnd"/>
      <w:r w:rsidRPr="006F5024">
        <w:rPr>
          <w:lang w:val="en-GB"/>
        </w:rPr>
        <w:t xml:space="preserve"> </w:t>
      </w:r>
      <w:proofErr w:type="spellStart"/>
      <w:r w:rsidRPr="006F5024">
        <w:rPr>
          <w:lang w:val="en-GB"/>
        </w:rPr>
        <w:t>гаранция</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надеждността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компанията</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създава</w:t>
      </w:r>
      <w:proofErr w:type="spellEnd"/>
      <w:r w:rsidRPr="006F5024">
        <w:rPr>
          <w:lang w:val="en-GB"/>
        </w:rPr>
        <w:t xml:space="preserve"> у </w:t>
      </w:r>
      <w:proofErr w:type="spellStart"/>
      <w:r w:rsidRPr="006F5024">
        <w:rPr>
          <w:lang w:val="en-GB"/>
        </w:rPr>
        <w:t>външните</w:t>
      </w:r>
      <w:proofErr w:type="spellEnd"/>
      <w:r w:rsidRPr="006F5024">
        <w:rPr>
          <w:lang w:val="en-GB"/>
        </w:rPr>
        <w:t xml:space="preserve"> </w:t>
      </w:r>
      <w:proofErr w:type="spellStart"/>
      <w:r w:rsidRPr="006F5024">
        <w:rPr>
          <w:lang w:val="en-GB"/>
        </w:rPr>
        <w:t>публики</w:t>
      </w:r>
      <w:proofErr w:type="spellEnd"/>
      <w:r w:rsidRPr="006F5024">
        <w:rPr>
          <w:lang w:val="en-GB"/>
        </w:rPr>
        <w:t xml:space="preserve"> </w:t>
      </w:r>
      <w:proofErr w:type="spellStart"/>
      <w:r w:rsidRPr="006F5024">
        <w:rPr>
          <w:lang w:val="en-GB"/>
        </w:rPr>
        <w:t>усещане</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сигурност</w:t>
      </w:r>
      <w:proofErr w:type="spellEnd"/>
      <w:r w:rsidRPr="006F5024">
        <w:rPr>
          <w:lang w:val="en-GB"/>
        </w:rPr>
        <w:t xml:space="preserve"> и </w:t>
      </w:r>
      <w:proofErr w:type="spellStart"/>
      <w:r w:rsidRPr="006F5024">
        <w:rPr>
          <w:lang w:val="en-GB"/>
        </w:rPr>
        <w:t>предсказуемост</w:t>
      </w:r>
      <w:proofErr w:type="spellEnd"/>
      <w:r w:rsidRPr="006F5024">
        <w:rPr>
          <w:lang w:val="en-GB"/>
        </w:rPr>
        <w:t xml:space="preserve">. </w:t>
      </w:r>
      <w:proofErr w:type="spellStart"/>
      <w:r w:rsidRPr="006F5024">
        <w:rPr>
          <w:lang w:val="en-GB"/>
        </w:rPr>
        <w:t>Когато</w:t>
      </w:r>
      <w:proofErr w:type="spellEnd"/>
      <w:r w:rsidRPr="006F5024">
        <w:rPr>
          <w:lang w:val="en-GB"/>
        </w:rPr>
        <w:t xml:space="preserve"> </w:t>
      </w:r>
      <w:proofErr w:type="spellStart"/>
      <w:r w:rsidRPr="006F5024">
        <w:rPr>
          <w:lang w:val="en-GB"/>
        </w:rPr>
        <w:t>действията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съвпадат</w:t>
      </w:r>
      <w:proofErr w:type="spellEnd"/>
      <w:r w:rsidRPr="006F5024">
        <w:rPr>
          <w:lang w:val="en-GB"/>
        </w:rPr>
        <w:t xml:space="preserve"> с </w:t>
      </w:r>
      <w:proofErr w:type="spellStart"/>
      <w:r w:rsidRPr="006F5024">
        <w:rPr>
          <w:lang w:val="en-GB"/>
        </w:rPr>
        <w:t>нейните</w:t>
      </w:r>
      <w:proofErr w:type="spellEnd"/>
      <w:r w:rsidRPr="006F5024">
        <w:rPr>
          <w:lang w:val="en-GB"/>
        </w:rPr>
        <w:t xml:space="preserve"> </w:t>
      </w:r>
      <w:proofErr w:type="spellStart"/>
      <w:r w:rsidRPr="006F5024">
        <w:rPr>
          <w:lang w:val="en-GB"/>
        </w:rPr>
        <w:t>публично</w:t>
      </w:r>
      <w:proofErr w:type="spellEnd"/>
      <w:r w:rsidRPr="006F5024">
        <w:rPr>
          <w:lang w:val="en-GB"/>
        </w:rPr>
        <w:t xml:space="preserve"> </w:t>
      </w:r>
      <w:proofErr w:type="spellStart"/>
      <w:r w:rsidRPr="006F5024">
        <w:rPr>
          <w:lang w:val="en-GB"/>
        </w:rPr>
        <w:t>заявени</w:t>
      </w:r>
      <w:proofErr w:type="spellEnd"/>
      <w:r w:rsidRPr="006F5024">
        <w:rPr>
          <w:lang w:val="en-GB"/>
        </w:rPr>
        <w:t xml:space="preserve"> </w:t>
      </w:r>
      <w:proofErr w:type="spellStart"/>
      <w:r w:rsidRPr="006F5024">
        <w:rPr>
          <w:lang w:val="en-GB"/>
        </w:rPr>
        <w:t>ценности</w:t>
      </w:r>
      <w:proofErr w:type="spellEnd"/>
      <w:r w:rsidRPr="006F5024">
        <w:rPr>
          <w:lang w:val="en-GB"/>
        </w:rPr>
        <w:t xml:space="preserve"> и </w:t>
      </w:r>
      <w:proofErr w:type="spellStart"/>
      <w:r w:rsidRPr="006F5024">
        <w:rPr>
          <w:lang w:val="en-GB"/>
        </w:rPr>
        <w:t>обещания</w:t>
      </w:r>
      <w:proofErr w:type="spellEnd"/>
      <w:r w:rsidRPr="006F5024">
        <w:rPr>
          <w:lang w:val="en-GB"/>
        </w:rPr>
        <w:t xml:space="preserve">, </w:t>
      </w:r>
      <w:proofErr w:type="spellStart"/>
      <w:r w:rsidRPr="006F5024">
        <w:rPr>
          <w:lang w:val="en-GB"/>
        </w:rPr>
        <w:t>това</w:t>
      </w:r>
      <w:proofErr w:type="spellEnd"/>
      <w:r w:rsidRPr="006F5024">
        <w:rPr>
          <w:lang w:val="en-GB"/>
        </w:rPr>
        <w:t xml:space="preserve"> </w:t>
      </w:r>
      <w:proofErr w:type="spellStart"/>
      <w:r w:rsidRPr="006F5024">
        <w:rPr>
          <w:lang w:val="en-GB"/>
        </w:rPr>
        <w:t>води</w:t>
      </w:r>
      <w:proofErr w:type="spellEnd"/>
      <w:r w:rsidRPr="006F5024">
        <w:rPr>
          <w:lang w:val="en-GB"/>
        </w:rPr>
        <w:t xml:space="preserve"> </w:t>
      </w:r>
      <w:proofErr w:type="spellStart"/>
      <w:r w:rsidRPr="006F5024">
        <w:rPr>
          <w:lang w:val="en-GB"/>
        </w:rPr>
        <w:t>до</w:t>
      </w:r>
      <w:proofErr w:type="spellEnd"/>
      <w:r w:rsidRPr="006F5024">
        <w:rPr>
          <w:lang w:val="en-GB"/>
        </w:rPr>
        <w:t xml:space="preserve"> </w:t>
      </w:r>
      <w:proofErr w:type="spellStart"/>
      <w:r w:rsidRPr="006F5024">
        <w:rPr>
          <w:lang w:val="en-GB"/>
        </w:rPr>
        <w:t>укрепване</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репутацията</w:t>
      </w:r>
      <w:proofErr w:type="spellEnd"/>
      <w:r w:rsidRPr="006F5024">
        <w:rPr>
          <w:lang w:val="en-GB"/>
        </w:rPr>
        <w:t xml:space="preserve"> и </w:t>
      </w:r>
      <w:proofErr w:type="spellStart"/>
      <w:r w:rsidRPr="006F5024">
        <w:rPr>
          <w:lang w:val="en-GB"/>
        </w:rPr>
        <w:t>до</w:t>
      </w:r>
      <w:proofErr w:type="spellEnd"/>
      <w:r w:rsidRPr="006F5024">
        <w:rPr>
          <w:lang w:val="en-GB"/>
        </w:rPr>
        <w:t xml:space="preserve"> </w:t>
      </w:r>
      <w:proofErr w:type="spellStart"/>
      <w:r w:rsidRPr="006F5024">
        <w:rPr>
          <w:lang w:val="en-GB"/>
        </w:rPr>
        <w:t>формиране</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стабилни</w:t>
      </w:r>
      <w:proofErr w:type="spellEnd"/>
      <w:r w:rsidRPr="006F5024">
        <w:rPr>
          <w:lang w:val="en-GB"/>
        </w:rPr>
        <w:t xml:space="preserve"> </w:t>
      </w:r>
      <w:proofErr w:type="spellStart"/>
      <w:r w:rsidRPr="006F5024">
        <w:rPr>
          <w:lang w:val="en-GB"/>
        </w:rPr>
        <w:t>взаимоотношения</w:t>
      </w:r>
      <w:proofErr w:type="spellEnd"/>
      <w:r w:rsidRPr="006F5024">
        <w:rPr>
          <w:lang w:val="en-GB"/>
        </w:rPr>
        <w:t xml:space="preserve"> с </w:t>
      </w:r>
      <w:proofErr w:type="spellStart"/>
      <w:r w:rsidRPr="006F5024">
        <w:rPr>
          <w:lang w:val="en-GB"/>
        </w:rPr>
        <w:t>различните</w:t>
      </w:r>
      <w:proofErr w:type="spellEnd"/>
      <w:r w:rsidRPr="006F5024">
        <w:rPr>
          <w:lang w:val="en-GB"/>
        </w:rPr>
        <w:t xml:space="preserve"> </w:t>
      </w:r>
      <w:proofErr w:type="spellStart"/>
      <w:r w:rsidRPr="006F5024">
        <w:rPr>
          <w:lang w:val="en-GB"/>
        </w:rPr>
        <w:t>заинтересовани</w:t>
      </w:r>
      <w:proofErr w:type="spellEnd"/>
      <w:r w:rsidRPr="006F5024">
        <w:rPr>
          <w:lang w:val="en-GB"/>
        </w:rPr>
        <w:t xml:space="preserve"> </w:t>
      </w:r>
      <w:proofErr w:type="spellStart"/>
      <w:r w:rsidRPr="006F5024">
        <w:rPr>
          <w:lang w:val="en-GB"/>
        </w:rPr>
        <w:t>страни</w:t>
      </w:r>
      <w:proofErr w:type="spellEnd"/>
      <w:r w:rsidRPr="006F5024">
        <w:t xml:space="preserve"> </w:t>
      </w:r>
      <w:r w:rsidRPr="006F5024">
        <w:rPr>
          <w:lang w:val="en-GB"/>
        </w:rPr>
        <w:t>(Bozkurt, 2018).</w:t>
      </w:r>
    </w:p>
    <w:p w14:paraId="0F8F0C21" w14:textId="591019E0" w:rsidR="006F5024" w:rsidRPr="006F5024" w:rsidRDefault="006F5024" w:rsidP="006F5024">
      <w:pPr>
        <w:spacing w:line="360" w:lineRule="auto"/>
        <w:rPr>
          <w:lang w:val="en-GB"/>
        </w:rPr>
      </w:pPr>
      <w:proofErr w:type="spellStart"/>
      <w:r w:rsidRPr="006F5024">
        <w:rPr>
          <w:lang w:val="en-GB"/>
        </w:rPr>
        <w:t>Клиентите</w:t>
      </w:r>
      <w:proofErr w:type="spellEnd"/>
      <w:r w:rsidRPr="006F5024">
        <w:rPr>
          <w:lang w:val="en-GB"/>
        </w:rPr>
        <w:t xml:space="preserve"> </w:t>
      </w:r>
      <w:proofErr w:type="spellStart"/>
      <w:r w:rsidRPr="006F5024">
        <w:rPr>
          <w:lang w:val="en-GB"/>
        </w:rPr>
        <w:t>възприемат</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с </w:t>
      </w:r>
      <w:proofErr w:type="spellStart"/>
      <w:r w:rsidRPr="006F5024">
        <w:rPr>
          <w:lang w:val="en-GB"/>
        </w:rPr>
        <w:t>доверие</w:t>
      </w:r>
      <w:proofErr w:type="spellEnd"/>
      <w:r w:rsidRPr="006F5024">
        <w:rPr>
          <w:lang w:val="en-GB"/>
        </w:rPr>
        <w:t xml:space="preserve">, </w:t>
      </w:r>
      <w:proofErr w:type="spellStart"/>
      <w:r w:rsidRPr="006F5024">
        <w:rPr>
          <w:lang w:val="en-GB"/>
        </w:rPr>
        <w:t>когато</w:t>
      </w:r>
      <w:proofErr w:type="spellEnd"/>
      <w:r w:rsidRPr="006F5024">
        <w:rPr>
          <w:lang w:val="en-GB"/>
        </w:rPr>
        <w:t xml:space="preserve"> </w:t>
      </w:r>
      <w:proofErr w:type="spellStart"/>
      <w:r w:rsidRPr="006F5024">
        <w:rPr>
          <w:lang w:val="en-GB"/>
        </w:rPr>
        <w:t>са</w:t>
      </w:r>
      <w:proofErr w:type="spellEnd"/>
      <w:r w:rsidRPr="006F5024">
        <w:rPr>
          <w:lang w:val="en-GB"/>
        </w:rPr>
        <w:t xml:space="preserve"> </w:t>
      </w:r>
      <w:proofErr w:type="spellStart"/>
      <w:r w:rsidRPr="006F5024">
        <w:rPr>
          <w:lang w:val="en-GB"/>
        </w:rPr>
        <w:t>убедени</w:t>
      </w:r>
      <w:proofErr w:type="spellEnd"/>
      <w:r w:rsidRPr="006F5024">
        <w:rPr>
          <w:lang w:val="en-GB"/>
        </w:rPr>
        <w:t xml:space="preserve">, </w:t>
      </w:r>
      <w:proofErr w:type="spellStart"/>
      <w:r w:rsidRPr="006F5024">
        <w:rPr>
          <w:lang w:val="en-GB"/>
        </w:rPr>
        <w:t>че</w:t>
      </w:r>
      <w:proofErr w:type="spellEnd"/>
      <w:r w:rsidRPr="006F5024">
        <w:rPr>
          <w:lang w:val="en-GB"/>
        </w:rPr>
        <w:t xml:space="preserve"> </w:t>
      </w:r>
      <w:proofErr w:type="spellStart"/>
      <w:r w:rsidRPr="006F5024">
        <w:rPr>
          <w:lang w:val="en-GB"/>
        </w:rPr>
        <w:t>тя</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изпълнява</w:t>
      </w:r>
      <w:proofErr w:type="spellEnd"/>
      <w:r w:rsidRPr="006F5024">
        <w:rPr>
          <w:lang w:val="en-GB"/>
        </w:rPr>
        <w:t xml:space="preserve"> </w:t>
      </w:r>
      <w:proofErr w:type="spellStart"/>
      <w:r w:rsidRPr="006F5024">
        <w:rPr>
          <w:lang w:val="en-GB"/>
        </w:rPr>
        <w:t>своите</w:t>
      </w:r>
      <w:proofErr w:type="spellEnd"/>
      <w:r w:rsidRPr="006F5024">
        <w:rPr>
          <w:lang w:val="en-GB"/>
        </w:rPr>
        <w:t xml:space="preserve"> </w:t>
      </w:r>
      <w:proofErr w:type="spellStart"/>
      <w:r w:rsidRPr="006F5024">
        <w:rPr>
          <w:lang w:val="en-GB"/>
        </w:rPr>
        <w:t>ангажименти</w:t>
      </w:r>
      <w:proofErr w:type="spellEnd"/>
      <w:r w:rsidRPr="006F5024">
        <w:rPr>
          <w:lang w:val="en-GB"/>
        </w:rPr>
        <w:t xml:space="preserve"> и </w:t>
      </w:r>
      <w:proofErr w:type="spellStart"/>
      <w:r w:rsidRPr="006F5024">
        <w:rPr>
          <w:lang w:val="en-GB"/>
        </w:rPr>
        <w:t>да</w:t>
      </w:r>
      <w:proofErr w:type="spellEnd"/>
      <w:r w:rsidRPr="006F5024">
        <w:rPr>
          <w:lang w:val="en-GB"/>
        </w:rPr>
        <w:t xml:space="preserve"> </w:t>
      </w:r>
      <w:proofErr w:type="spellStart"/>
      <w:r w:rsidRPr="006F5024">
        <w:rPr>
          <w:lang w:val="en-GB"/>
        </w:rPr>
        <w:t>предлага</w:t>
      </w:r>
      <w:proofErr w:type="spellEnd"/>
      <w:r w:rsidRPr="006F5024">
        <w:rPr>
          <w:lang w:val="en-GB"/>
        </w:rPr>
        <w:t xml:space="preserve"> </w:t>
      </w:r>
      <w:proofErr w:type="spellStart"/>
      <w:r w:rsidRPr="006F5024">
        <w:rPr>
          <w:lang w:val="en-GB"/>
        </w:rPr>
        <w:t>качествени</w:t>
      </w:r>
      <w:proofErr w:type="spellEnd"/>
      <w:r w:rsidRPr="006F5024">
        <w:rPr>
          <w:lang w:val="en-GB"/>
        </w:rPr>
        <w:t xml:space="preserve"> </w:t>
      </w:r>
      <w:proofErr w:type="spellStart"/>
      <w:r w:rsidRPr="006F5024">
        <w:rPr>
          <w:lang w:val="en-GB"/>
        </w:rPr>
        <w:t>продукти</w:t>
      </w:r>
      <w:proofErr w:type="spellEnd"/>
      <w:r w:rsidRPr="006F5024">
        <w:rPr>
          <w:lang w:val="en-GB"/>
        </w:rPr>
        <w:t xml:space="preserve"> и </w:t>
      </w:r>
      <w:proofErr w:type="spellStart"/>
      <w:r w:rsidRPr="006F5024">
        <w:rPr>
          <w:lang w:val="en-GB"/>
        </w:rPr>
        <w:t>услуги</w:t>
      </w:r>
      <w:proofErr w:type="spellEnd"/>
      <w:r w:rsidRPr="006F5024">
        <w:rPr>
          <w:lang w:val="en-GB"/>
        </w:rPr>
        <w:t xml:space="preserve">. </w:t>
      </w:r>
      <w:proofErr w:type="spellStart"/>
      <w:r w:rsidRPr="006F5024">
        <w:rPr>
          <w:lang w:val="en-GB"/>
        </w:rPr>
        <w:t>Инвеститорите</w:t>
      </w:r>
      <w:proofErr w:type="spellEnd"/>
      <w:r w:rsidRPr="006F5024">
        <w:rPr>
          <w:lang w:val="en-GB"/>
        </w:rPr>
        <w:t xml:space="preserve"> </w:t>
      </w:r>
      <w:proofErr w:type="spellStart"/>
      <w:r w:rsidRPr="006F5024">
        <w:rPr>
          <w:lang w:val="en-GB"/>
        </w:rPr>
        <w:t>от</w:t>
      </w:r>
      <w:proofErr w:type="spellEnd"/>
      <w:r w:rsidRPr="006F5024">
        <w:rPr>
          <w:lang w:val="en-GB"/>
        </w:rPr>
        <w:t xml:space="preserve"> </w:t>
      </w:r>
      <w:proofErr w:type="spellStart"/>
      <w:r w:rsidRPr="006F5024">
        <w:rPr>
          <w:lang w:val="en-GB"/>
        </w:rPr>
        <w:t>своя</w:t>
      </w:r>
      <w:proofErr w:type="spellEnd"/>
      <w:r w:rsidRPr="006F5024">
        <w:rPr>
          <w:lang w:val="en-GB"/>
        </w:rPr>
        <w:t xml:space="preserve"> </w:t>
      </w:r>
      <w:proofErr w:type="spellStart"/>
      <w:r w:rsidRPr="006F5024">
        <w:rPr>
          <w:lang w:val="en-GB"/>
        </w:rPr>
        <w:t>страна</w:t>
      </w:r>
      <w:proofErr w:type="spellEnd"/>
      <w:r w:rsidRPr="006F5024">
        <w:rPr>
          <w:lang w:val="en-GB"/>
        </w:rPr>
        <w:t xml:space="preserve"> </w:t>
      </w:r>
      <w:proofErr w:type="spellStart"/>
      <w:r w:rsidRPr="006F5024">
        <w:rPr>
          <w:lang w:val="en-GB"/>
        </w:rPr>
        <w:t>виждат</w:t>
      </w:r>
      <w:proofErr w:type="spellEnd"/>
      <w:r w:rsidRPr="006F5024">
        <w:rPr>
          <w:lang w:val="en-GB"/>
        </w:rPr>
        <w:t xml:space="preserve"> в </w:t>
      </w:r>
      <w:proofErr w:type="spellStart"/>
      <w:r w:rsidRPr="006F5024">
        <w:rPr>
          <w:lang w:val="en-GB"/>
        </w:rPr>
        <w:t>положителния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индикатор</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стабилност</w:t>
      </w:r>
      <w:proofErr w:type="spellEnd"/>
      <w:r w:rsidRPr="006F5024">
        <w:rPr>
          <w:lang w:val="en-GB"/>
        </w:rPr>
        <w:t xml:space="preserve"> и </w:t>
      </w:r>
      <w:proofErr w:type="spellStart"/>
      <w:r w:rsidRPr="006F5024">
        <w:rPr>
          <w:lang w:val="en-GB"/>
        </w:rPr>
        <w:t>надеждност</w:t>
      </w:r>
      <w:proofErr w:type="spellEnd"/>
      <w:r w:rsidRPr="006F5024">
        <w:rPr>
          <w:lang w:val="en-GB"/>
        </w:rPr>
        <w:t xml:space="preserve">, </w:t>
      </w:r>
      <w:proofErr w:type="spellStart"/>
      <w:r w:rsidRPr="006F5024">
        <w:rPr>
          <w:lang w:val="en-GB"/>
        </w:rPr>
        <w:t>което</w:t>
      </w:r>
      <w:proofErr w:type="spellEnd"/>
      <w:r w:rsidRPr="006F5024">
        <w:rPr>
          <w:lang w:val="en-GB"/>
        </w:rPr>
        <w:t xml:space="preserve"> </w:t>
      </w:r>
      <w:proofErr w:type="spellStart"/>
      <w:r w:rsidRPr="006F5024">
        <w:rPr>
          <w:lang w:val="en-GB"/>
        </w:rPr>
        <w:t>увеличава</w:t>
      </w:r>
      <w:proofErr w:type="spellEnd"/>
      <w:r w:rsidRPr="006F5024">
        <w:rPr>
          <w:lang w:val="en-GB"/>
        </w:rPr>
        <w:t xml:space="preserve"> </w:t>
      </w:r>
      <w:proofErr w:type="spellStart"/>
      <w:r w:rsidRPr="006F5024">
        <w:rPr>
          <w:lang w:val="en-GB"/>
        </w:rPr>
        <w:t>тяхната</w:t>
      </w:r>
      <w:proofErr w:type="spellEnd"/>
      <w:r w:rsidRPr="006F5024">
        <w:rPr>
          <w:lang w:val="en-GB"/>
        </w:rPr>
        <w:t xml:space="preserve"> </w:t>
      </w:r>
      <w:proofErr w:type="spellStart"/>
      <w:r w:rsidRPr="006F5024">
        <w:rPr>
          <w:lang w:val="en-GB"/>
        </w:rPr>
        <w:t>готовност</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вложат</w:t>
      </w:r>
      <w:proofErr w:type="spellEnd"/>
      <w:r w:rsidRPr="006F5024">
        <w:rPr>
          <w:lang w:val="en-GB"/>
        </w:rPr>
        <w:t xml:space="preserve"> </w:t>
      </w:r>
      <w:proofErr w:type="spellStart"/>
      <w:r w:rsidRPr="006F5024">
        <w:rPr>
          <w:lang w:val="en-GB"/>
        </w:rPr>
        <w:t>капитал</w:t>
      </w:r>
      <w:proofErr w:type="spellEnd"/>
      <w:r w:rsidRPr="006F5024">
        <w:rPr>
          <w:lang w:val="en-GB"/>
        </w:rPr>
        <w:t xml:space="preserve"> в </w:t>
      </w:r>
      <w:proofErr w:type="spellStart"/>
      <w:r w:rsidRPr="006F5024">
        <w:rPr>
          <w:lang w:val="en-GB"/>
        </w:rPr>
        <w:t>развитието</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компанията</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партньорите</w:t>
      </w:r>
      <w:proofErr w:type="spellEnd"/>
      <w:r w:rsidRPr="006F5024">
        <w:rPr>
          <w:lang w:val="en-GB"/>
        </w:rPr>
        <w:t xml:space="preserve"> и </w:t>
      </w:r>
      <w:proofErr w:type="spellStart"/>
      <w:r w:rsidRPr="006F5024">
        <w:rPr>
          <w:lang w:val="en-GB"/>
        </w:rPr>
        <w:t>доставчиците</w:t>
      </w:r>
      <w:proofErr w:type="spellEnd"/>
      <w:r w:rsidRPr="006F5024">
        <w:rPr>
          <w:lang w:val="en-GB"/>
        </w:rPr>
        <w:t xml:space="preserve"> </w:t>
      </w:r>
      <w:proofErr w:type="spellStart"/>
      <w:r w:rsidRPr="006F5024">
        <w:rPr>
          <w:lang w:val="en-GB"/>
        </w:rPr>
        <w:t>добрият</w:t>
      </w:r>
      <w:proofErr w:type="spellEnd"/>
      <w:r w:rsidRPr="006F5024">
        <w:rPr>
          <w:lang w:val="en-GB"/>
        </w:rPr>
        <w:t xml:space="preserve"> </w:t>
      </w:r>
      <w:proofErr w:type="spellStart"/>
      <w:r w:rsidRPr="006F5024">
        <w:rPr>
          <w:lang w:val="en-GB"/>
        </w:rPr>
        <w:t>имидж</w:t>
      </w:r>
      <w:proofErr w:type="spellEnd"/>
      <w:r w:rsidRPr="006F5024">
        <w:rPr>
          <w:lang w:val="en-GB"/>
        </w:rPr>
        <w:t xml:space="preserve"> е </w:t>
      </w:r>
      <w:proofErr w:type="spellStart"/>
      <w:r w:rsidRPr="006F5024">
        <w:rPr>
          <w:lang w:val="en-GB"/>
        </w:rPr>
        <w:t>сигнал</w:t>
      </w:r>
      <w:proofErr w:type="spellEnd"/>
      <w:r w:rsidRPr="006F5024">
        <w:rPr>
          <w:lang w:val="en-GB"/>
        </w:rPr>
        <w:t xml:space="preserve">, </w:t>
      </w:r>
      <w:proofErr w:type="spellStart"/>
      <w:r w:rsidRPr="006F5024">
        <w:rPr>
          <w:lang w:val="en-GB"/>
        </w:rPr>
        <w:t>че</w:t>
      </w:r>
      <w:proofErr w:type="spellEnd"/>
      <w:r w:rsidRPr="006F5024">
        <w:rPr>
          <w:lang w:val="en-GB"/>
        </w:rPr>
        <w:t xml:space="preserve"> </w:t>
      </w:r>
      <w:proofErr w:type="spellStart"/>
      <w:r w:rsidRPr="006F5024">
        <w:rPr>
          <w:lang w:val="en-GB"/>
        </w:rPr>
        <w:t>сътрудничеството</w:t>
      </w:r>
      <w:proofErr w:type="spellEnd"/>
      <w:r w:rsidRPr="006F5024">
        <w:rPr>
          <w:lang w:val="en-GB"/>
        </w:rPr>
        <w:t xml:space="preserve"> </w:t>
      </w:r>
      <w:proofErr w:type="spellStart"/>
      <w:r w:rsidRPr="006F5024">
        <w:rPr>
          <w:lang w:val="en-GB"/>
        </w:rPr>
        <w:t>ще</w:t>
      </w:r>
      <w:proofErr w:type="spellEnd"/>
      <w:r w:rsidRPr="006F5024">
        <w:rPr>
          <w:lang w:val="en-GB"/>
        </w:rPr>
        <w:t xml:space="preserve"> </w:t>
      </w:r>
      <w:proofErr w:type="spellStart"/>
      <w:r w:rsidRPr="006F5024">
        <w:rPr>
          <w:lang w:val="en-GB"/>
        </w:rPr>
        <w:t>бъде</w:t>
      </w:r>
      <w:proofErr w:type="spellEnd"/>
      <w:r w:rsidRPr="006F5024">
        <w:rPr>
          <w:lang w:val="en-GB"/>
        </w:rPr>
        <w:t xml:space="preserve"> </w:t>
      </w:r>
      <w:proofErr w:type="spellStart"/>
      <w:r w:rsidRPr="006F5024">
        <w:rPr>
          <w:lang w:val="en-GB"/>
        </w:rPr>
        <w:t>предвидимо</w:t>
      </w:r>
      <w:proofErr w:type="spellEnd"/>
      <w:r w:rsidRPr="006F5024">
        <w:rPr>
          <w:lang w:val="en-GB"/>
        </w:rPr>
        <w:t xml:space="preserve"> и </w:t>
      </w:r>
      <w:proofErr w:type="spellStart"/>
      <w:r w:rsidRPr="006F5024">
        <w:rPr>
          <w:lang w:val="en-GB"/>
        </w:rPr>
        <w:t>взаимно</w:t>
      </w:r>
      <w:proofErr w:type="spellEnd"/>
      <w:r w:rsidRPr="006F5024">
        <w:rPr>
          <w:lang w:val="en-GB"/>
        </w:rPr>
        <w:t xml:space="preserve"> </w:t>
      </w:r>
      <w:proofErr w:type="spellStart"/>
      <w:r w:rsidRPr="006F5024">
        <w:rPr>
          <w:lang w:val="en-GB"/>
        </w:rPr>
        <w:t>изгодно</w:t>
      </w:r>
      <w:proofErr w:type="spellEnd"/>
      <w:r w:rsidRPr="006F5024">
        <w:rPr>
          <w:lang w:val="en-GB"/>
        </w:rPr>
        <w:t xml:space="preserve">. В </w:t>
      </w:r>
      <w:proofErr w:type="spellStart"/>
      <w:r w:rsidRPr="006F5024">
        <w:rPr>
          <w:lang w:val="en-GB"/>
        </w:rPr>
        <w:t>този</w:t>
      </w:r>
      <w:proofErr w:type="spellEnd"/>
      <w:r w:rsidRPr="006F5024">
        <w:rPr>
          <w:lang w:val="en-GB"/>
        </w:rPr>
        <w:t xml:space="preserve"> </w:t>
      </w:r>
      <w:proofErr w:type="spellStart"/>
      <w:r w:rsidRPr="006F5024">
        <w:rPr>
          <w:lang w:val="en-GB"/>
        </w:rPr>
        <w:t>смисъл</w:t>
      </w:r>
      <w:proofErr w:type="spellEnd"/>
      <w:r w:rsidRPr="006F5024">
        <w:rPr>
          <w:lang w:val="en-GB"/>
        </w:rPr>
        <w:t xml:space="preserve"> </w:t>
      </w:r>
      <w:proofErr w:type="spellStart"/>
      <w:r w:rsidRPr="006F5024">
        <w:rPr>
          <w:lang w:val="en-GB"/>
        </w:rPr>
        <w:t>доверието</w:t>
      </w:r>
      <w:proofErr w:type="spellEnd"/>
      <w:r w:rsidRPr="006F5024">
        <w:rPr>
          <w:lang w:val="en-GB"/>
        </w:rPr>
        <w:t xml:space="preserve">, </w:t>
      </w:r>
      <w:proofErr w:type="spellStart"/>
      <w:r w:rsidRPr="006F5024">
        <w:rPr>
          <w:lang w:val="en-GB"/>
        </w:rPr>
        <w:t>изградено</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последователен</w:t>
      </w:r>
      <w:proofErr w:type="spellEnd"/>
      <w:r w:rsidRPr="006F5024">
        <w:rPr>
          <w:lang w:val="en-GB"/>
        </w:rPr>
        <w:t xml:space="preserve"> </w:t>
      </w:r>
      <w:proofErr w:type="spellStart"/>
      <w:r w:rsidRPr="006F5024">
        <w:rPr>
          <w:lang w:val="en-GB"/>
        </w:rPr>
        <w:t>корпоративен</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функционира</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невидим</w:t>
      </w:r>
      <w:proofErr w:type="spellEnd"/>
      <w:r w:rsidRPr="006F5024">
        <w:rPr>
          <w:lang w:val="en-GB"/>
        </w:rPr>
        <w:t xml:space="preserve"> </w:t>
      </w:r>
      <w:proofErr w:type="spellStart"/>
      <w:r w:rsidRPr="006F5024">
        <w:rPr>
          <w:lang w:val="en-GB"/>
        </w:rPr>
        <w:t>договор</w:t>
      </w:r>
      <w:proofErr w:type="spellEnd"/>
      <w:r w:rsidRPr="006F5024">
        <w:rPr>
          <w:lang w:val="en-GB"/>
        </w:rPr>
        <w:t xml:space="preserve"> </w:t>
      </w:r>
      <w:proofErr w:type="spellStart"/>
      <w:r w:rsidRPr="006F5024">
        <w:rPr>
          <w:lang w:val="en-GB"/>
        </w:rPr>
        <w:t>между</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и </w:t>
      </w:r>
      <w:proofErr w:type="spellStart"/>
      <w:r w:rsidRPr="006F5024">
        <w:rPr>
          <w:lang w:val="en-GB"/>
        </w:rPr>
        <w:t>нейните</w:t>
      </w:r>
      <w:proofErr w:type="spellEnd"/>
      <w:r w:rsidRPr="006F5024">
        <w:rPr>
          <w:lang w:val="en-GB"/>
        </w:rPr>
        <w:t xml:space="preserve"> </w:t>
      </w:r>
      <w:proofErr w:type="spellStart"/>
      <w:r w:rsidRPr="006F5024">
        <w:rPr>
          <w:lang w:val="en-GB"/>
        </w:rPr>
        <w:t>публики</w:t>
      </w:r>
      <w:proofErr w:type="spellEnd"/>
      <w:r w:rsidRPr="006F5024">
        <w:t xml:space="preserve"> </w:t>
      </w:r>
      <w:r w:rsidRPr="006F5024">
        <w:rPr>
          <w:lang w:val="en-GB"/>
        </w:rPr>
        <w:t>(Bozkurt, 2018).</w:t>
      </w:r>
    </w:p>
    <w:p w14:paraId="7DD104AF" w14:textId="77777777" w:rsidR="006F5024" w:rsidRPr="006F5024" w:rsidRDefault="006F5024" w:rsidP="006F5024">
      <w:pPr>
        <w:spacing w:line="360" w:lineRule="auto"/>
        <w:rPr>
          <w:lang w:val="en-GB"/>
        </w:rPr>
      </w:pPr>
      <w:r w:rsidRPr="006F5024">
        <w:rPr>
          <w:lang w:val="en-GB"/>
        </w:rPr>
        <w:t xml:space="preserve">В </w:t>
      </w:r>
      <w:proofErr w:type="spellStart"/>
      <w:r w:rsidRPr="006F5024">
        <w:rPr>
          <w:lang w:val="en-GB"/>
        </w:rPr>
        <w:t>условията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силна</w:t>
      </w:r>
      <w:proofErr w:type="spellEnd"/>
      <w:r w:rsidRPr="006F5024">
        <w:rPr>
          <w:lang w:val="en-GB"/>
        </w:rPr>
        <w:t xml:space="preserve"> </w:t>
      </w:r>
      <w:proofErr w:type="spellStart"/>
      <w:r w:rsidRPr="006F5024">
        <w:rPr>
          <w:lang w:val="en-GB"/>
        </w:rPr>
        <w:t>конкуренция</w:t>
      </w:r>
      <w:proofErr w:type="spellEnd"/>
      <w:r w:rsidRPr="006F5024">
        <w:rPr>
          <w:lang w:val="en-GB"/>
        </w:rPr>
        <w:t xml:space="preserve"> </w:t>
      </w:r>
      <w:proofErr w:type="spellStart"/>
      <w:r w:rsidRPr="006F5024">
        <w:rPr>
          <w:lang w:val="en-GB"/>
        </w:rPr>
        <w:t>доверието</w:t>
      </w:r>
      <w:proofErr w:type="spellEnd"/>
      <w:r w:rsidRPr="006F5024">
        <w:rPr>
          <w:lang w:val="en-GB"/>
        </w:rPr>
        <w:t xml:space="preserve"> </w:t>
      </w:r>
      <w:proofErr w:type="spellStart"/>
      <w:r w:rsidRPr="006F5024">
        <w:rPr>
          <w:lang w:val="en-GB"/>
        </w:rPr>
        <w:t>често</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превръща</w:t>
      </w:r>
      <w:proofErr w:type="spellEnd"/>
      <w:r w:rsidRPr="006F5024">
        <w:rPr>
          <w:lang w:val="en-GB"/>
        </w:rPr>
        <w:t xml:space="preserve"> в </w:t>
      </w:r>
      <w:proofErr w:type="spellStart"/>
      <w:r w:rsidRPr="006F5024">
        <w:rPr>
          <w:lang w:val="en-GB"/>
        </w:rPr>
        <w:t>решаващ</w:t>
      </w:r>
      <w:proofErr w:type="spellEnd"/>
      <w:r w:rsidRPr="006F5024">
        <w:rPr>
          <w:lang w:val="en-GB"/>
        </w:rPr>
        <w:t xml:space="preserve"> </w:t>
      </w:r>
      <w:proofErr w:type="spellStart"/>
      <w:r w:rsidRPr="006F5024">
        <w:rPr>
          <w:lang w:val="en-GB"/>
        </w:rPr>
        <w:t>критерий</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избор</w:t>
      </w:r>
      <w:proofErr w:type="spellEnd"/>
      <w:r w:rsidRPr="006F5024">
        <w:rPr>
          <w:lang w:val="en-GB"/>
        </w:rPr>
        <w:t xml:space="preserve">. </w:t>
      </w:r>
      <w:proofErr w:type="spellStart"/>
      <w:r w:rsidRPr="006F5024">
        <w:rPr>
          <w:lang w:val="en-GB"/>
        </w:rPr>
        <w:t>Потребителите</w:t>
      </w:r>
      <w:proofErr w:type="spellEnd"/>
      <w:r w:rsidRPr="006F5024">
        <w:rPr>
          <w:lang w:val="en-GB"/>
        </w:rPr>
        <w:t xml:space="preserve"> </w:t>
      </w:r>
      <w:proofErr w:type="spellStart"/>
      <w:r w:rsidRPr="006F5024">
        <w:rPr>
          <w:lang w:val="en-GB"/>
        </w:rPr>
        <w:t>са</w:t>
      </w:r>
      <w:proofErr w:type="spellEnd"/>
      <w:r w:rsidRPr="006F5024">
        <w:rPr>
          <w:lang w:val="en-GB"/>
        </w:rPr>
        <w:t xml:space="preserve"> </w:t>
      </w:r>
      <w:proofErr w:type="spellStart"/>
      <w:r w:rsidRPr="006F5024">
        <w:rPr>
          <w:lang w:val="en-GB"/>
        </w:rPr>
        <w:t>склонни</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останат</w:t>
      </w:r>
      <w:proofErr w:type="spellEnd"/>
      <w:r w:rsidRPr="006F5024">
        <w:rPr>
          <w:lang w:val="en-GB"/>
        </w:rPr>
        <w:t xml:space="preserve"> </w:t>
      </w:r>
      <w:proofErr w:type="spellStart"/>
      <w:r w:rsidRPr="006F5024">
        <w:rPr>
          <w:lang w:val="en-GB"/>
        </w:rPr>
        <w:t>лоялни</w:t>
      </w:r>
      <w:proofErr w:type="spellEnd"/>
      <w:r w:rsidRPr="006F5024">
        <w:rPr>
          <w:lang w:val="en-GB"/>
        </w:rPr>
        <w:t xml:space="preserve"> </w:t>
      </w:r>
      <w:proofErr w:type="spellStart"/>
      <w:r w:rsidRPr="006F5024">
        <w:rPr>
          <w:lang w:val="en-GB"/>
        </w:rPr>
        <w:t>към</w:t>
      </w:r>
      <w:proofErr w:type="spellEnd"/>
      <w:r w:rsidRPr="006F5024">
        <w:rPr>
          <w:lang w:val="en-GB"/>
        </w:rPr>
        <w:t xml:space="preserve"> </w:t>
      </w:r>
      <w:proofErr w:type="spellStart"/>
      <w:r w:rsidRPr="006F5024">
        <w:rPr>
          <w:lang w:val="en-GB"/>
        </w:rPr>
        <w:t>компания</w:t>
      </w:r>
      <w:proofErr w:type="spellEnd"/>
      <w:r w:rsidRPr="006F5024">
        <w:rPr>
          <w:lang w:val="en-GB"/>
        </w:rPr>
        <w:t xml:space="preserve">, </w:t>
      </w:r>
      <w:proofErr w:type="spellStart"/>
      <w:r w:rsidRPr="006F5024">
        <w:rPr>
          <w:lang w:val="en-GB"/>
        </w:rPr>
        <w:t>която</w:t>
      </w:r>
      <w:proofErr w:type="spellEnd"/>
      <w:r w:rsidRPr="006F5024">
        <w:rPr>
          <w:lang w:val="en-GB"/>
        </w:rPr>
        <w:t xml:space="preserve"> </w:t>
      </w:r>
      <w:proofErr w:type="spellStart"/>
      <w:r w:rsidRPr="006F5024">
        <w:rPr>
          <w:lang w:val="en-GB"/>
        </w:rPr>
        <w:t>възприемат</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честна</w:t>
      </w:r>
      <w:proofErr w:type="spellEnd"/>
      <w:r w:rsidRPr="006F5024">
        <w:rPr>
          <w:lang w:val="en-GB"/>
        </w:rPr>
        <w:t xml:space="preserve">, </w:t>
      </w:r>
      <w:proofErr w:type="spellStart"/>
      <w:r w:rsidRPr="006F5024">
        <w:rPr>
          <w:lang w:val="en-GB"/>
        </w:rPr>
        <w:t>стабилна</w:t>
      </w:r>
      <w:proofErr w:type="spellEnd"/>
      <w:r w:rsidRPr="006F5024">
        <w:rPr>
          <w:lang w:val="en-GB"/>
        </w:rPr>
        <w:t xml:space="preserve"> и </w:t>
      </w:r>
      <w:proofErr w:type="spellStart"/>
      <w:r w:rsidRPr="006F5024">
        <w:rPr>
          <w:lang w:val="en-GB"/>
        </w:rPr>
        <w:t>предсказуема</w:t>
      </w:r>
      <w:proofErr w:type="spellEnd"/>
      <w:r w:rsidRPr="006F5024">
        <w:rPr>
          <w:lang w:val="en-GB"/>
        </w:rPr>
        <w:t xml:space="preserve">, </w:t>
      </w:r>
      <w:proofErr w:type="spellStart"/>
      <w:r w:rsidRPr="006F5024">
        <w:rPr>
          <w:lang w:val="en-GB"/>
        </w:rPr>
        <w:t>дори</w:t>
      </w:r>
      <w:proofErr w:type="spellEnd"/>
      <w:r w:rsidRPr="006F5024">
        <w:rPr>
          <w:lang w:val="en-GB"/>
        </w:rPr>
        <w:t xml:space="preserve"> </w:t>
      </w:r>
      <w:proofErr w:type="spellStart"/>
      <w:r w:rsidRPr="006F5024">
        <w:rPr>
          <w:lang w:val="en-GB"/>
        </w:rPr>
        <w:t>когато</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пазара</w:t>
      </w:r>
      <w:proofErr w:type="spellEnd"/>
      <w:r w:rsidRPr="006F5024">
        <w:rPr>
          <w:lang w:val="en-GB"/>
        </w:rPr>
        <w:t xml:space="preserve"> </w:t>
      </w:r>
      <w:proofErr w:type="spellStart"/>
      <w:r w:rsidRPr="006F5024">
        <w:rPr>
          <w:lang w:val="en-GB"/>
        </w:rPr>
        <w:t>съществуват</w:t>
      </w:r>
      <w:proofErr w:type="spellEnd"/>
      <w:r w:rsidRPr="006F5024">
        <w:rPr>
          <w:lang w:val="en-GB"/>
        </w:rPr>
        <w:t xml:space="preserve"> </w:t>
      </w:r>
      <w:proofErr w:type="spellStart"/>
      <w:r w:rsidRPr="006F5024">
        <w:rPr>
          <w:lang w:val="en-GB"/>
        </w:rPr>
        <w:t>алтернативи</w:t>
      </w:r>
      <w:proofErr w:type="spellEnd"/>
      <w:r w:rsidRPr="006F5024">
        <w:rPr>
          <w:lang w:val="en-GB"/>
        </w:rPr>
        <w:t xml:space="preserve"> с </w:t>
      </w:r>
      <w:proofErr w:type="spellStart"/>
      <w:r w:rsidRPr="006F5024">
        <w:rPr>
          <w:lang w:val="en-GB"/>
        </w:rPr>
        <w:t>по-ниска</w:t>
      </w:r>
      <w:proofErr w:type="spellEnd"/>
      <w:r w:rsidRPr="006F5024">
        <w:rPr>
          <w:lang w:val="en-GB"/>
        </w:rPr>
        <w:t xml:space="preserve"> </w:t>
      </w:r>
      <w:proofErr w:type="spellStart"/>
      <w:r w:rsidRPr="006F5024">
        <w:rPr>
          <w:lang w:val="en-GB"/>
        </w:rPr>
        <w:t>цена</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сходно</w:t>
      </w:r>
      <w:proofErr w:type="spellEnd"/>
      <w:r w:rsidRPr="006F5024">
        <w:rPr>
          <w:lang w:val="en-GB"/>
        </w:rPr>
        <w:t xml:space="preserve"> </w:t>
      </w:r>
      <w:proofErr w:type="spellStart"/>
      <w:r w:rsidRPr="006F5024">
        <w:rPr>
          <w:lang w:val="en-GB"/>
        </w:rPr>
        <w:t>качество</w:t>
      </w:r>
      <w:proofErr w:type="spellEnd"/>
      <w:r w:rsidRPr="006F5024">
        <w:rPr>
          <w:lang w:val="en-GB"/>
        </w:rPr>
        <w:t xml:space="preserve">. </w:t>
      </w:r>
      <w:proofErr w:type="spellStart"/>
      <w:r w:rsidRPr="006F5024">
        <w:rPr>
          <w:lang w:val="en-GB"/>
        </w:rPr>
        <w:t>Това</w:t>
      </w:r>
      <w:proofErr w:type="spellEnd"/>
      <w:r w:rsidRPr="006F5024">
        <w:rPr>
          <w:lang w:val="en-GB"/>
        </w:rPr>
        <w:t xml:space="preserve"> </w:t>
      </w:r>
      <w:proofErr w:type="spellStart"/>
      <w:r w:rsidRPr="006F5024">
        <w:rPr>
          <w:lang w:val="en-GB"/>
        </w:rPr>
        <w:t>означава</w:t>
      </w:r>
      <w:proofErr w:type="spellEnd"/>
      <w:r w:rsidRPr="006F5024">
        <w:rPr>
          <w:lang w:val="en-GB"/>
        </w:rPr>
        <w:t xml:space="preserve">, </w:t>
      </w:r>
      <w:proofErr w:type="spellStart"/>
      <w:r w:rsidRPr="006F5024">
        <w:rPr>
          <w:lang w:val="en-GB"/>
        </w:rPr>
        <w:t>че</w:t>
      </w:r>
      <w:proofErr w:type="spellEnd"/>
      <w:r w:rsidRPr="006F5024">
        <w:rPr>
          <w:lang w:val="en-GB"/>
        </w:rPr>
        <w:t xml:space="preserve"> </w:t>
      </w:r>
      <w:proofErr w:type="spellStart"/>
      <w:r w:rsidRPr="006F5024">
        <w:rPr>
          <w:lang w:val="en-GB"/>
        </w:rPr>
        <w:t>корпоративният</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само</w:t>
      </w:r>
      <w:proofErr w:type="spellEnd"/>
      <w:r w:rsidRPr="006F5024">
        <w:rPr>
          <w:lang w:val="en-GB"/>
        </w:rPr>
        <w:t xml:space="preserve"> </w:t>
      </w:r>
      <w:proofErr w:type="spellStart"/>
      <w:r w:rsidRPr="006F5024">
        <w:rPr>
          <w:lang w:val="en-GB"/>
        </w:rPr>
        <w:t>подпомага</w:t>
      </w:r>
      <w:proofErr w:type="spellEnd"/>
      <w:r w:rsidRPr="006F5024">
        <w:rPr>
          <w:lang w:val="en-GB"/>
        </w:rPr>
        <w:t xml:space="preserve"> </w:t>
      </w:r>
      <w:proofErr w:type="spellStart"/>
      <w:r w:rsidRPr="006F5024">
        <w:rPr>
          <w:lang w:val="en-GB"/>
        </w:rPr>
        <w:t>текущите</w:t>
      </w:r>
      <w:proofErr w:type="spellEnd"/>
      <w:r w:rsidRPr="006F5024">
        <w:rPr>
          <w:lang w:val="en-GB"/>
        </w:rPr>
        <w:t xml:space="preserve"> </w:t>
      </w:r>
      <w:proofErr w:type="spellStart"/>
      <w:r w:rsidRPr="006F5024">
        <w:rPr>
          <w:lang w:val="en-GB"/>
        </w:rPr>
        <w:t>бизнес</w:t>
      </w:r>
      <w:proofErr w:type="spellEnd"/>
      <w:r w:rsidRPr="006F5024">
        <w:rPr>
          <w:lang w:val="en-GB"/>
        </w:rPr>
        <w:t xml:space="preserve"> </w:t>
      </w:r>
      <w:proofErr w:type="spellStart"/>
      <w:r w:rsidRPr="006F5024">
        <w:rPr>
          <w:lang w:val="en-GB"/>
        </w:rPr>
        <w:t>отношения</w:t>
      </w:r>
      <w:proofErr w:type="spellEnd"/>
      <w:r w:rsidRPr="006F5024">
        <w:rPr>
          <w:lang w:val="en-GB"/>
        </w:rPr>
        <w:t xml:space="preserve">, </w:t>
      </w:r>
      <w:proofErr w:type="spellStart"/>
      <w:r w:rsidRPr="006F5024">
        <w:rPr>
          <w:lang w:val="en-GB"/>
        </w:rPr>
        <w:t>но</w:t>
      </w:r>
      <w:proofErr w:type="spellEnd"/>
      <w:r w:rsidRPr="006F5024">
        <w:rPr>
          <w:lang w:val="en-GB"/>
        </w:rPr>
        <w:t xml:space="preserve"> и </w:t>
      </w:r>
      <w:proofErr w:type="spellStart"/>
      <w:r w:rsidRPr="006F5024">
        <w:rPr>
          <w:lang w:val="en-GB"/>
        </w:rPr>
        <w:t>създава</w:t>
      </w:r>
      <w:proofErr w:type="spellEnd"/>
      <w:r w:rsidRPr="006F5024">
        <w:rPr>
          <w:lang w:val="en-GB"/>
        </w:rPr>
        <w:t xml:space="preserve"> </w:t>
      </w:r>
      <w:proofErr w:type="spellStart"/>
      <w:r w:rsidRPr="006F5024">
        <w:rPr>
          <w:lang w:val="en-GB"/>
        </w:rPr>
        <w:t>бариера</w:t>
      </w:r>
      <w:proofErr w:type="spellEnd"/>
      <w:r w:rsidRPr="006F5024">
        <w:rPr>
          <w:lang w:val="en-GB"/>
        </w:rPr>
        <w:t xml:space="preserve"> </w:t>
      </w:r>
      <w:proofErr w:type="spellStart"/>
      <w:r w:rsidRPr="006F5024">
        <w:rPr>
          <w:lang w:val="en-GB"/>
        </w:rPr>
        <w:t>срещу</w:t>
      </w:r>
      <w:proofErr w:type="spellEnd"/>
      <w:r w:rsidRPr="006F5024">
        <w:rPr>
          <w:lang w:val="en-GB"/>
        </w:rPr>
        <w:t xml:space="preserve"> </w:t>
      </w:r>
      <w:proofErr w:type="spellStart"/>
      <w:r w:rsidRPr="006F5024">
        <w:rPr>
          <w:lang w:val="en-GB"/>
        </w:rPr>
        <w:t>навлизането</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конкуренти</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изгражда</w:t>
      </w:r>
      <w:proofErr w:type="spellEnd"/>
      <w:r w:rsidRPr="006F5024">
        <w:rPr>
          <w:lang w:val="en-GB"/>
        </w:rPr>
        <w:t xml:space="preserve"> </w:t>
      </w:r>
      <w:proofErr w:type="spellStart"/>
      <w:r w:rsidRPr="006F5024">
        <w:rPr>
          <w:lang w:val="en-GB"/>
        </w:rPr>
        <w:t>устойчива</w:t>
      </w:r>
      <w:proofErr w:type="spellEnd"/>
      <w:r w:rsidRPr="006F5024">
        <w:rPr>
          <w:lang w:val="en-GB"/>
        </w:rPr>
        <w:t xml:space="preserve"> </w:t>
      </w:r>
      <w:proofErr w:type="spellStart"/>
      <w:r w:rsidRPr="006F5024">
        <w:rPr>
          <w:lang w:val="en-GB"/>
        </w:rPr>
        <w:t>връзка</w:t>
      </w:r>
      <w:proofErr w:type="spellEnd"/>
      <w:r w:rsidRPr="006F5024">
        <w:rPr>
          <w:lang w:val="en-GB"/>
        </w:rPr>
        <w:t xml:space="preserve"> </w:t>
      </w:r>
      <w:proofErr w:type="spellStart"/>
      <w:r w:rsidRPr="006F5024">
        <w:rPr>
          <w:lang w:val="en-GB"/>
        </w:rPr>
        <w:t>между</w:t>
      </w:r>
      <w:proofErr w:type="spellEnd"/>
      <w:r w:rsidRPr="006F5024">
        <w:rPr>
          <w:lang w:val="en-GB"/>
        </w:rPr>
        <w:t xml:space="preserve"> </w:t>
      </w:r>
      <w:proofErr w:type="spellStart"/>
      <w:r w:rsidRPr="006F5024">
        <w:rPr>
          <w:lang w:val="en-GB"/>
        </w:rPr>
        <w:t>марката</w:t>
      </w:r>
      <w:proofErr w:type="spellEnd"/>
      <w:r w:rsidRPr="006F5024">
        <w:rPr>
          <w:lang w:val="en-GB"/>
        </w:rPr>
        <w:t xml:space="preserve"> и </w:t>
      </w:r>
      <w:proofErr w:type="spellStart"/>
      <w:r w:rsidRPr="006F5024">
        <w:rPr>
          <w:lang w:val="en-GB"/>
        </w:rPr>
        <w:t>аудиторията</w:t>
      </w:r>
      <w:proofErr w:type="spellEnd"/>
      <w:r w:rsidRPr="006F5024">
        <w:rPr>
          <w:lang w:val="en-GB"/>
        </w:rPr>
        <w:t>.</w:t>
      </w:r>
    </w:p>
    <w:p w14:paraId="56AD9E57" w14:textId="77777777" w:rsidR="006F5024" w:rsidRPr="006F5024" w:rsidRDefault="006F5024" w:rsidP="006F5024">
      <w:pPr>
        <w:spacing w:line="360" w:lineRule="auto"/>
        <w:rPr>
          <w:lang w:val="en-GB"/>
        </w:rPr>
      </w:pPr>
      <w:proofErr w:type="spellStart"/>
      <w:r w:rsidRPr="006F5024">
        <w:rPr>
          <w:lang w:val="en-GB"/>
        </w:rPr>
        <w:t>Поддържането</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доверие</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изисква</w:t>
      </w:r>
      <w:proofErr w:type="spellEnd"/>
      <w:r w:rsidRPr="006F5024">
        <w:rPr>
          <w:lang w:val="en-GB"/>
        </w:rPr>
        <w:t xml:space="preserve"> </w:t>
      </w:r>
      <w:proofErr w:type="spellStart"/>
      <w:r w:rsidRPr="006F5024">
        <w:rPr>
          <w:lang w:val="en-GB"/>
        </w:rPr>
        <w:t>постоянство</w:t>
      </w:r>
      <w:proofErr w:type="spellEnd"/>
      <w:r w:rsidRPr="006F5024">
        <w:rPr>
          <w:lang w:val="en-GB"/>
        </w:rPr>
        <w:t xml:space="preserve"> и </w:t>
      </w:r>
      <w:proofErr w:type="spellStart"/>
      <w:r w:rsidRPr="006F5024">
        <w:rPr>
          <w:lang w:val="en-GB"/>
        </w:rPr>
        <w:t>автентичност</w:t>
      </w:r>
      <w:proofErr w:type="spellEnd"/>
      <w:r w:rsidRPr="006F5024">
        <w:rPr>
          <w:lang w:val="en-GB"/>
        </w:rPr>
        <w:t xml:space="preserve">. </w:t>
      </w:r>
      <w:proofErr w:type="spellStart"/>
      <w:r w:rsidRPr="006F5024">
        <w:rPr>
          <w:lang w:val="en-GB"/>
        </w:rPr>
        <w:t>Ако</w:t>
      </w:r>
      <w:proofErr w:type="spellEnd"/>
      <w:r w:rsidRPr="006F5024">
        <w:rPr>
          <w:lang w:val="en-GB"/>
        </w:rPr>
        <w:t xml:space="preserve"> </w:t>
      </w:r>
      <w:proofErr w:type="spellStart"/>
      <w:r w:rsidRPr="006F5024">
        <w:rPr>
          <w:lang w:val="en-GB"/>
        </w:rPr>
        <w:t>компанията</w:t>
      </w:r>
      <w:proofErr w:type="spellEnd"/>
      <w:r w:rsidRPr="006F5024">
        <w:rPr>
          <w:lang w:val="en-GB"/>
        </w:rPr>
        <w:t xml:space="preserve"> </w:t>
      </w:r>
      <w:proofErr w:type="spellStart"/>
      <w:r w:rsidRPr="006F5024">
        <w:rPr>
          <w:lang w:val="en-GB"/>
        </w:rPr>
        <w:t>изгради</w:t>
      </w:r>
      <w:proofErr w:type="spellEnd"/>
      <w:r w:rsidRPr="006F5024">
        <w:rPr>
          <w:lang w:val="en-GB"/>
        </w:rPr>
        <w:t xml:space="preserve"> </w:t>
      </w:r>
      <w:proofErr w:type="spellStart"/>
      <w:r w:rsidRPr="006F5024">
        <w:rPr>
          <w:lang w:val="en-GB"/>
        </w:rPr>
        <w:t>образ</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съответства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реалното</w:t>
      </w:r>
      <w:proofErr w:type="spellEnd"/>
      <w:r w:rsidRPr="006F5024">
        <w:rPr>
          <w:lang w:val="en-GB"/>
        </w:rPr>
        <w:t xml:space="preserve"> ѝ </w:t>
      </w:r>
      <w:proofErr w:type="spellStart"/>
      <w:r w:rsidRPr="006F5024">
        <w:rPr>
          <w:lang w:val="en-GB"/>
        </w:rPr>
        <w:lastRenderedPageBreak/>
        <w:t>поведение</w:t>
      </w:r>
      <w:proofErr w:type="spellEnd"/>
      <w:r w:rsidRPr="006F5024">
        <w:rPr>
          <w:lang w:val="en-GB"/>
        </w:rPr>
        <w:t xml:space="preserve">, </w:t>
      </w:r>
      <w:proofErr w:type="spellStart"/>
      <w:r w:rsidRPr="006F5024">
        <w:rPr>
          <w:lang w:val="en-GB"/>
        </w:rPr>
        <w:t>рано</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късно</w:t>
      </w:r>
      <w:proofErr w:type="spellEnd"/>
      <w:r w:rsidRPr="006F5024">
        <w:rPr>
          <w:lang w:val="en-GB"/>
        </w:rPr>
        <w:t xml:space="preserve"> </w:t>
      </w:r>
      <w:proofErr w:type="spellStart"/>
      <w:r w:rsidRPr="006F5024">
        <w:rPr>
          <w:lang w:val="en-GB"/>
        </w:rPr>
        <w:t>публиката</w:t>
      </w:r>
      <w:proofErr w:type="spellEnd"/>
      <w:r w:rsidRPr="006F5024">
        <w:rPr>
          <w:lang w:val="en-GB"/>
        </w:rPr>
        <w:t xml:space="preserve"> </w:t>
      </w:r>
      <w:proofErr w:type="spellStart"/>
      <w:r w:rsidRPr="006F5024">
        <w:rPr>
          <w:lang w:val="en-GB"/>
        </w:rPr>
        <w:t>ще</w:t>
      </w:r>
      <w:proofErr w:type="spellEnd"/>
      <w:r w:rsidRPr="006F5024">
        <w:rPr>
          <w:lang w:val="en-GB"/>
        </w:rPr>
        <w:t xml:space="preserve"> </w:t>
      </w:r>
      <w:proofErr w:type="spellStart"/>
      <w:r w:rsidRPr="006F5024">
        <w:rPr>
          <w:lang w:val="en-GB"/>
        </w:rPr>
        <w:t>забележи</w:t>
      </w:r>
      <w:proofErr w:type="spellEnd"/>
      <w:r w:rsidRPr="006F5024">
        <w:rPr>
          <w:lang w:val="en-GB"/>
        </w:rPr>
        <w:t xml:space="preserve"> </w:t>
      </w:r>
      <w:proofErr w:type="spellStart"/>
      <w:r w:rsidRPr="006F5024">
        <w:rPr>
          <w:lang w:val="en-GB"/>
        </w:rPr>
        <w:t>разминаването</w:t>
      </w:r>
      <w:proofErr w:type="spellEnd"/>
      <w:r w:rsidRPr="006F5024">
        <w:rPr>
          <w:lang w:val="en-GB"/>
        </w:rPr>
        <w:t xml:space="preserve">, </w:t>
      </w:r>
      <w:proofErr w:type="spellStart"/>
      <w:r w:rsidRPr="006F5024">
        <w:rPr>
          <w:lang w:val="en-GB"/>
        </w:rPr>
        <w:t>което</w:t>
      </w:r>
      <w:proofErr w:type="spellEnd"/>
      <w:r w:rsidRPr="006F5024">
        <w:rPr>
          <w:lang w:val="en-GB"/>
        </w:rPr>
        <w:t xml:space="preserve"> </w:t>
      </w:r>
      <w:proofErr w:type="spellStart"/>
      <w:r w:rsidRPr="006F5024">
        <w:rPr>
          <w:lang w:val="en-GB"/>
        </w:rPr>
        <w:t>ще</w:t>
      </w:r>
      <w:proofErr w:type="spellEnd"/>
      <w:r w:rsidRPr="006F5024">
        <w:rPr>
          <w:lang w:val="en-GB"/>
        </w:rPr>
        <w:t xml:space="preserve"> </w:t>
      </w:r>
      <w:proofErr w:type="spellStart"/>
      <w:r w:rsidRPr="006F5024">
        <w:rPr>
          <w:lang w:val="en-GB"/>
        </w:rPr>
        <w:t>доведе</w:t>
      </w:r>
      <w:proofErr w:type="spellEnd"/>
      <w:r w:rsidRPr="006F5024">
        <w:rPr>
          <w:lang w:val="en-GB"/>
        </w:rPr>
        <w:t xml:space="preserve"> </w:t>
      </w:r>
      <w:proofErr w:type="spellStart"/>
      <w:r w:rsidRPr="006F5024">
        <w:rPr>
          <w:lang w:val="en-GB"/>
        </w:rPr>
        <w:t>до</w:t>
      </w:r>
      <w:proofErr w:type="spellEnd"/>
      <w:r w:rsidRPr="006F5024">
        <w:rPr>
          <w:lang w:val="en-GB"/>
        </w:rPr>
        <w:t xml:space="preserve"> </w:t>
      </w:r>
      <w:proofErr w:type="spellStart"/>
      <w:r w:rsidRPr="006F5024">
        <w:rPr>
          <w:lang w:val="en-GB"/>
        </w:rPr>
        <w:t>криза</w:t>
      </w:r>
      <w:proofErr w:type="spellEnd"/>
      <w:r w:rsidRPr="006F5024">
        <w:rPr>
          <w:lang w:val="en-GB"/>
        </w:rPr>
        <w:t xml:space="preserve"> в </w:t>
      </w:r>
      <w:proofErr w:type="spellStart"/>
      <w:r w:rsidRPr="006F5024">
        <w:rPr>
          <w:lang w:val="en-GB"/>
        </w:rPr>
        <w:t>доверието</w:t>
      </w:r>
      <w:proofErr w:type="spellEnd"/>
      <w:r w:rsidRPr="006F5024">
        <w:rPr>
          <w:lang w:val="en-GB"/>
        </w:rPr>
        <w:t xml:space="preserve"> и </w:t>
      </w:r>
      <w:proofErr w:type="spellStart"/>
      <w:r w:rsidRPr="006F5024">
        <w:rPr>
          <w:lang w:val="en-GB"/>
        </w:rPr>
        <w:t>сериозни</w:t>
      </w:r>
      <w:proofErr w:type="spellEnd"/>
      <w:r w:rsidRPr="006F5024">
        <w:rPr>
          <w:lang w:val="en-GB"/>
        </w:rPr>
        <w:t xml:space="preserve"> </w:t>
      </w:r>
      <w:proofErr w:type="spellStart"/>
      <w:r w:rsidRPr="006F5024">
        <w:rPr>
          <w:lang w:val="en-GB"/>
        </w:rPr>
        <w:t>репутационни</w:t>
      </w:r>
      <w:proofErr w:type="spellEnd"/>
      <w:r w:rsidRPr="006F5024">
        <w:rPr>
          <w:lang w:val="en-GB"/>
        </w:rPr>
        <w:t xml:space="preserve"> </w:t>
      </w:r>
      <w:proofErr w:type="spellStart"/>
      <w:r w:rsidRPr="006F5024">
        <w:rPr>
          <w:lang w:val="en-GB"/>
        </w:rPr>
        <w:t>щети</w:t>
      </w:r>
      <w:proofErr w:type="spellEnd"/>
      <w:r w:rsidRPr="006F5024">
        <w:rPr>
          <w:lang w:val="en-GB"/>
        </w:rPr>
        <w:t xml:space="preserve">. </w:t>
      </w:r>
      <w:proofErr w:type="spellStart"/>
      <w:r w:rsidRPr="006F5024">
        <w:rPr>
          <w:lang w:val="en-GB"/>
        </w:rPr>
        <w:t>Затова</w:t>
      </w:r>
      <w:proofErr w:type="spellEnd"/>
      <w:r w:rsidRPr="006F5024">
        <w:rPr>
          <w:lang w:val="en-GB"/>
        </w:rPr>
        <w:t xml:space="preserve"> </w:t>
      </w:r>
      <w:proofErr w:type="spellStart"/>
      <w:r w:rsidRPr="006F5024">
        <w:rPr>
          <w:lang w:val="en-GB"/>
        </w:rPr>
        <w:t>тази</w:t>
      </w:r>
      <w:proofErr w:type="spellEnd"/>
      <w:r w:rsidRPr="006F5024">
        <w:rPr>
          <w:lang w:val="en-GB"/>
        </w:rPr>
        <w:t xml:space="preserve"> </w:t>
      </w:r>
      <w:proofErr w:type="spellStart"/>
      <w:r w:rsidRPr="006F5024">
        <w:rPr>
          <w:lang w:val="en-GB"/>
        </w:rPr>
        <w:t>функция</w:t>
      </w:r>
      <w:proofErr w:type="spellEnd"/>
      <w:r w:rsidRPr="006F5024">
        <w:rPr>
          <w:lang w:val="en-GB"/>
        </w:rPr>
        <w:t xml:space="preserve"> </w:t>
      </w:r>
      <w:proofErr w:type="spellStart"/>
      <w:r w:rsidRPr="006F5024">
        <w:rPr>
          <w:lang w:val="en-GB"/>
        </w:rPr>
        <w:t>предполага</w:t>
      </w:r>
      <w:proofErr w:type="spellEnd"/>
      <w:r w:rsidRPr="006F5024">
        <w:rPr>
          <w:lang w:val="en-GB"/>
        </w:rPr>
        <w:t xml:space="preserve"> </w:t>
      </w:r>
      <w:proofErr w:type="spellStart"/>
      <w:r w:rsidRPr="006F5024">
        <w:rPr>
          <w:lang w:val="en-GB"/>
        </w:rPr>
        <w:t>активен</w:t>
      </w:r>
      <w:proofErr w:type="spellEnd"/>
      <w:r w:rsidRPr="006F5024">
        <w:rPr>
          <w:lang w:val="en-GB"/>
        </w:rPr>
        <w:t xml:space="preserve"> </w:t>
      </w:r>
      <w:proofErr w:type="spellStart"/>
      <w:r w:rsidRPr="006F5024">
        <w:rPr>
          <w:lang w:val="en-GB"/>
        </w:rPr>
        <w:t>контрол</w:t>
      </w:r>
      <w:proofErr w:type="spellEnd"/>
      <w:r w:rsidRPr="006F5024">
        <w:rPr>
          <w:lang w:val="en-GB"/>
        </w:rPr>
        <w:t xml:space="preserve"> и </w:t>
      </w:r>
      <w:proofErr w:type="spellStart"/>
      <w:r w:rsidRPr="006F5024">
        <w:rPr>
          <w:lang w:val="en-GB"/>
        </w:rPr>
        <w:t>мониторинг</w:t>
      </w:r>
      <w:proofErr w:type="spellEnd"/>
      <w:r w:rsidRPr="006F5024">
        <w:rPr>
          <w:lang w:val="en-GB"/>
        </w:rPr>
        <w:t xml:space="preserve"> </w:t>
      </w:r>
      <w:proofErr w:type="spellStart"/>
      <w:r w:rsidRPr="006F5024">
        <w:rPr>
          <w:lang w:val="en-GB"/>
        </w:rPr>
        <w:t>върху</w:t>
      </w:r>
      <w:proofErr w:type="spellEnd"/>
      <w:r w:rsidRPr="006F5024">
        <w:rPr>
          <w:lang w:val="en-GB"/>
        </w:rPr>
        <w:t xml:space="preserve"> </w:t>
      </w:r>
      <w:proofErr w:type="spellStart"/>
      <w:r w:rsidRPr="006F5024">
        <w:rPr>
          <w:lang w:val="en-GB"/>
        </w:rPr>
        <w:t>съответствието</w:t>
      </w:r>
      <w:proofErr w:type="spellEnd"/>
      <w:r w:rsidRPr="006F5024">
        <w:rPr>
          <w:lang w:val="en-GB"/>
        </w:rPr>
        <w:t xml:space="preserve"> </w:t>
      </w:r>
      <w:proofErr w:type="spellStart"/>
      <w:r w:rsidRPr="006F5024">
        <w:rPr>
          <w:lang w:val="en-GB"/>
        </w:rPr>
        <w:t>между</w:t>
      </w:r>
      <w:proofErr w:type="spellEnd"/>
      <w:r w:rsidRPr="006F5024">
        <w:rPr>
          <w:lang w:val="en-GB"/>
        </w:rPr>
        <w:t xml:space="preserve"> </w:t>
      </w:r>
      <w:proofErr w:type="spellStart"/>
      <w:r w:rsidRPr="006F5024">
        <w:rPr>
          <w:lang w:val="en-GB"/>
        </w:rPr>
        <w:t>заявени</w:t>
      </w:r>
      <w:proofErr w:type="spellEnd"/>
      <w:r w:rsidRPr="006F5024">
        <w:rPr>
          <w:lang w:val="en-GB"/>
        </w:rPr>
        <w:t xml:space="preserve"> </w:t>
      </w:r>
      <w:proofErr w:type="spellStart"/>
      <w:r w:rsidRPr="006F5024">
        <w:rPr>
          <w:lang w:val="en-GB"/>
        </w:rPr>
        <w:t>ценности</w:t>
      </w:r>
      <w:proofErr w:type="spellEnd"/>
      <w:r w:rsidRPr="006F5024">
        <w:rPr>
          <w:lang w:val="en-GB"/>
        </w:rPr>
        <w:t xml:space="preserve"> и </w:t>
      </w:r>
      <w:proofErr w:type="spellStart"/>
      <w:r w:rsidRPr="006F5024">
        <w:rPr>
          <w:lang w:val="en-GB"/>
        </w:rPr>
        <w:t>практическо</w:t>
      </w:r>
      <w:proofErr w:type="spellEnd"/>
      <w:r w:rsidRPr="006F5024">
        <w:rPr>
          <w:lang w:val="en-GB"/>
        </w:rPr>
        <w:t xml:space="preserve"> </w:t>
      </w:r>
      <w:proofErr w:type="spellStart"/>
      <w:r w:rsidRPr="006F5024">
        <w:rPr>
          <w:lang w:val="en-GB"/>
        </w:rPr>
        <w:t>поведение</w:t>
      </w:r>
      <w:proofErr w:type="spellEnd"/>
      <w:r w:rsidRPr="006F5024">
        <w:rPr>
          <w:lang w:val="en-GB"/>
        </w:rPr>
        <w:t>.</w:t>
      </w:r>
    </w:p>
    <w:p w14:paraId="5DA057AE" w14:textId="1BFC497D" w:rsidR="006F5024" w:rsidRDefault="006F5024" w:rsidP="006F5024">
      <w:pPr>
        <w:spacing w:line="360" w:lineRule="auto"/>
      </w:pPr>
      <w:r>
        <w:t>К</w:t>
      </w:r>
      <w:proofErr w:type="spellStart"/>
      <w:r w:rsidRPr="006F5024">
        <w:rPr>
          <w:lang w:val="en-GB"/>
        </w:rPr>
        <w:t>орпоративният</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поддържа</w:t>
      </w:r>
      <w:proofErr w:type="spellEnd"/>
      <w:r w:rsidRPr="006F5024">
        <w:rPr>
          <w:lang w:val="en-GB"/>
        </w:rPr>
        <w:t xml:space="preserve"> </w:t>
      </w:r>
      <w:proofErr w:type="spellStart"/>
      <w:r w:rsidRPr="006F5024">
        <w:rPr>
          <w:lang w:val="en-GB"/>
        </w:rPr>
        <w:t>доверие</w:t>
      </w:r>
      <w:proofErr w:type="spellEnd"/>
      <w:r w:rsidRPr="006F5024">
        <w:rPr>
          <w:lang w:val="en-GB"/>
        </w:rPr>
        <w:t xml:space="preserve">, </w:t>
      </w:r>
      <w:proofErr w:type="spellStart"/>
      <w:r w:rsidRPr="006F5024">
        <w:rPr>
          <w:lang w:val="en-GB"/>
        </w:rPr>
        <w:t>има</w:t>
      </w:r>
      <w:proofErr w:type="spellEnd"/>
      <w:r w:rsidRPr="006F5024">
        <w:rPr>
          <w:lang w:val="en-GB"/>
        </w:rPr>
        <w:t xml:space="preserve"> </w:t>
      </w:r>
      <w:proofErr w:type="spellStart"/>
      <w:r w:rsidRPr="006F5024">
        <w:rPr>
          <w:lang w:val="en-GB"/>
        </w:rPr>
        <w:t>стратегическо</w:t>
      </w:r>
      <w:proofErr w:type="spellEnd"/>
      <w:r w:rsidRPr="006F5024">
        <w:rPr>
          <w:lang w:val="en-GB"/>
        </w:rPr>
        <w:t xml:space="preserve"> </w:t>
      </w:r>
      <w:proofErr w:type="spellStart"/>
      <w:r w:rsidRPr="006F5024">
        <w:rPr>
          <w:lang w:val="en-GB"/>
        </w:rPr>
        <w:t>измерение</w:t>
      </w:r>
      <w:proofErr w:type="spellEnd"/>
      <w:r w:rsidRPr="006F5024">
        <w:rPr>
          <w:lang w:val="en-GB"/>
        </w:rPr>
        <w:t xml:space="preserve">. </w:t>
      </w:r>
      <w:proofErr w:type="spellStart"/>
      <w:r w:rsidRPr="006F5024">
        <w:rPr>
          <w:lang w:val="en-GB"/>
        </w:rPr>
        <w:t>Той</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само</w:t>
      </w:r>
      <w:proofErr w:type="spellEnd"/>
      <w:r w:rsidRPr="006F5024">
        <w:rPr>
          <w:lang w:val="en-GB"/>
        </w:rPr>
        <w:t xml:space="preserve"> </w:t>
      </w:r>
      <w:proofErr w:type="spellStart"/>
      <w:r w:rsidRPr="006F5024">
        <w:rPr>
          <w:lang w:val="en-GB"/>
        </w:rPr>
        <w:t>улеснява</w:t>
      </w:r>
      <w:proofErr w:type="spellEnd"/>
      <w:r w:rsidRPr="006F5024">
        <w:rPr>
          <w:lang w:val="en-GB"/>
        </w:rPr>
        <w:t xml:space="preserve"> </w:t>
      </w:r>
      <w:proofErr w:type="spellStart"/>
      <w:r w:rsidRPr="006F5024">
        <w:rPr>
          <w:lang w:val="en-GB"/>
        </w:rPr>
        <w:t>текущите</w:t>
      </w:r>
      <w:proofErr w:type="spellEnd"/>
      <w:r w:rsidRPr="006F5024">
        <w:rPr>
          <w:lang w:val="en-GB"/>
        </w:rPr>
        <w:t xml:space="preserve"> </w:t>
      </w:r>
      <w:proofErr w:type="spellStart"/>
      <w:r w:rsidRPr="006F5024">
        <w:rPr>
          <w:lang w:val="en-GB"/>
        </w:rPr>
        <w:t>пазарни</w:t>
      </w:r>
      <w:proofErr w:type="spellEnd"/>
      <w:r w:rsidRPr="006F5024">
        <w:rPr>
          <w:lang w:val="en-GB"/>
        </w:rPr>
        <w:t xml:space="preserve"> </w:t>
      </w:r>
      <w:proofErr w:type="spellStart"/>
      <w:r w:rsidRPr="006F5024">
        <w:rPr>
          <w:lang w:val="en-GB"/>
        </w:rPr>
        <w:t>взаимодействия</w:t>
      </w:r>
      <w:proofErr w:type="spellEnd"/>
      <w:r w:rsidRPr="006F5024">
        <w:rPr>
          <w:lang w:val="en-GB"/>
        </w:rPr>
        <w:t xml:space="preserve">, </w:t>
      </w:r>
      <w:proofErr w:type="spellStart"/>
      <w:r w:rsidRPr="006F5024">
        <w:rPr>
          <w:lang w:val="en-GB"/>
        </w:rPr>
        <w:t>но</w:t>
      </w:r>
      <w:proofErr w:type="spellEnd"/>
      <w:r w:rsidRPr="006F5024">
        <w:rPr>
          <w:lang w:val="en-GB"/>
        </w:rPr>
        <w:t xml:space="preserve"> и </w:t>
      </w:r>
      <w:proofErr w:type="spellStart"/>
      <w:r w:rsidRPr="006F5024">
        <w:rPr>
          <w:lang w:val="en-GB"/>
        </w:rPr>
        <w:t>осигурява</w:t>
      </w:r>
      <w:proofErr w:type="spellEnd"/>
      <w:r w:rsidRPr="006F5024">
        <w:rPr>
          <w:lang w:val="en-GB"/>
        </w:rPr>
        <w:t xml:space="preserve"> </w:t>
      </w:r>
      <w:proofErr w:type="spellStart"/>
      <w:r w:rsidRPr="006F5024">
        <w:rPr>
          <w:lang w:val="en-GB"/>
        </w:rPr>
        <w:t>дългосрочна</w:t>
      </w:r>
      <w:proofErr w:type="spellEnd"/>
      <w:r w:rsidRPr="006F5024">
        <w:rPr>
          <w:lang w:val="en-GB"/>
        </w:rPr>
        <w:t xml:space="preserve"> </w:t>
      </w:r>
      <w:proofErr w:type="spellStart"/>
      <w:r w:rsidRPr="006F5024">
        <w:rPr>
          <w:lang w:val="en-GB"/>
        </w:rPr>
        <w:t>устойчивост</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намалява</w:t>
      </w:r>
      <w:proofErr w:type="spellEnd"/>
      <w:r w:rsidRPr="006F5024">
        <w:rPr>
          <w:lang w:val="en-GB"/>
        </w:rPr>
        <w:t xml:space="preserve"> </w:t>
      </w:r>
      <w:proofErr w:type="spellStart"/>
      <w:r w:rsidRPr="006F5024">
        <w:rPr>
          <w:lang w:val="en-GB"/>
        </w:rPr>
        <w:t>несигурността</w:t>
      </w:r>
      <w:proofErr w:type="spellEnd"/>
      <w:r w:rsidRPr="006F5024">
        <w:rPr>
          <w:lang w:val="en-GB"/>
        </w:rPr>
        <w:t xml:space="preserve"> и </w:t>
      </w:r>
      <w:proofErr w:type="spellStart"/>
      <w:r w:rsidRPr="006F5024">
        <w:rPr>
          <w:lang w:val="en-GB"/>
        </w:rPr>
        <w:t>създава</w:t>
      </w:r>
      <w:proofErr w:type="spellEnd"/>
      <w:r w:rsidRPr="006F5024">
        <w:rPr>
          <w:lang w:val="en-GB"/>
        </w:rPr>
        <w:t xml:space="preserve"> </w:t>
      </w:r>
      <w:proofErr w:type="spellStart"/>
      <w:r w:rsidRPr="006F5024">
        <w:rPr>
          <w:lang w:val="en-GB"/>
        </w:rPr>
        <w:t>стабилна</w:t>
      </w:r>
      <w:proofErr w:type="spellEnd"/>
      <w:r w:rsidRPr="006F5024">
        <w:rPr>
          <w:lang w:val="en-GB"/>
        </w:rPr>
        <w:t xml:space="preserve"> </w:t>
      </w:r>
      <w:proofErr w:type="spellStart"/>
      <w:r w:rsidRPr="006F5024">
        <w:rPr>
          <w:lang w:val="en-GB"/>
        </w:rPr>
        <w:t>основа</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развитие</w:t>
      </w:r>
      <w:proofErr w:type="spellEnd"/>
      <w:r w:rsidRPr="006F5024">
        <w:rPr>
          <w:lang w:val="en-GB"/>
        </w:rPr>
        <w:t xml:space="preserve"> в </w:t>
      </w:r>
      <w:proofErr w:type="spellStart"/>
      <w:r w:rsidRPr="006F5024">
        <w:rPr>
          <w:lang w:val="en-GB"/>
        </w:rPr>
        <w:t>динамична</w:t>
      </w:r>
      <w:proofErr w:type="spellEnd"/>
      <w:r w:rsidRPr="006F5024">
        <w:rPr>
          <w:lang w:val="en-GB"/>
        </w:rPr>
        <w:t xml:space="preserve"> и </w:t>
      </w:r>
      <w:proofErr w:type="spellStart"/>
      <w:r w:rsidRPr="006F5024">
        <w:rPr>
          <w:lang w:val="en-GB"/>
        </w:rPr>
        <w:t>конкурентна</w:t>
      </w:r>
      <w:proofErr w:type="spellEnd"/>
      <w:r w:rsidRPr="006F5024">
        <w:rPr>
          <w:lang w:val="en-GB"/>
        </w:rPr>
        <w:t xml:space="preserve"> </w:t>
      </w:r>
      <w:proofErr w:type="spellStart"/>
      <w:r w:rsidRPr="006F5024">
        <w:rPr>
          <w:lang w:val="en-GB"/>
        </w:rPr>
        <w:t>бизнес</w:t>
      </w:r>
      <w:proofErr w:type="spellEnd"/>
      <w:r w:rsidRPr="006F5024">
        <w:rPr>
          <w:lang w:val="en-GB"/>
        </w:rPr>
        <w:t xml:space="preserve"> </w:t>
      </w:r>
      <w:proofErr w:type="spellStart"/>
      <w:r w:rsidRPr="006F5024">
        <w:rPr>
          <w:lang w:val="en-GB"/>
        </w:rPr>
        <w:t>среда</w:t>
      </w:r>
      <w:proofErr w:type="spellEnd"/>
      <w:r w:rsidRPr="006F5024">
        <w:t xml:space="preserve"> </w:t>
      </w:r>
      <w:r w:rsidRPr="006F5024">
        <w:rPr>
          <w:lang w:val="en-GB"/>
        </w:rPr>
        <w:t>(Bozkurt, 2018).</w:t>
      </w:r>
    </w:p>
    <w:p w14:paraId="1ABC1C86" w14:textId="77777777" w:rsidR="006F5024" w:rsidRPr="006F5024" w:rsidRDefault="006F5024" w:rsidP="006F5024">
      <w:pPr>
        <w:spacing w:line="360" w:lineRule="auto"/>
        <w:rPr>
          <w:lang w:val="en-GB"/>
        </w:rPr>
      </w:pPr>
      <w:proofErr w:type="spellStart"/>
      <w:r w:rsidRPr="006F5024">
        <w:rPr>
          <w:lang w:val="en-GB"/>
        </w:rPr>
        <w:t>Диференциращата</w:t>
      </w:r>
      <w:proofErr w:type="spellEnd"/>
      <w:r w:rsidRPr="006F5024">
        <w:rPr>
          <w:lang w:val="en-GB"/>
        </w:rPr>
        <w:t xml:space="preserve"> </w:t>
      </w:r>
      <w:proofErr w:type="spellStart"/>
      <w:r w:rsidRPr="006F5024">
        <w:rPr>
          <w:lang w:val="en-GB"/>
        </w:rPr>
        <w:t>функция</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е </w:t>
      </w:r>
      <w:proofErr w:type="spellStart"/>
      <w:r w:rsidRPr="006F5024">
        <w:rPr>
          <w:lang w:val="en-GB"/>
        </w:rPr>
        <w:t>от</w:t>
      </w:r>
      <w:proofErr w:type="spellEnd"/>
      <w:r w:rsidRPr="006F5024">
        <w:rPr>
          <w:lang w:val="en-GB"/>
        </w:rPr>
        <w:t xml:space="preserve"> </w:t>
      </w:r>
      <w:proofErr w:type="spellStart"/>
      <w:r w:rsidRPr="006F5024">
        <w:rPr>
          <w:lang w:val="en-GB"/>
        </w:rPr>
        <w:t>изключително</w:t>
      </w:r>
      <w:proofErr w:type="spellEnd"/>
      <w:r w:rsidRPr="006F5024">
        <w:rPr>
          <w:lang w:val="en-GB"/>
        </w:rPr>
        <w:t xml:space="preserve"> </w:t>
      </w:r>
      <w:proofErr w:type="spellStart"/>
      <w:r w:rsidRPr="006F5024">
        <w:rPr>
          <w:lang w:val="en-GB"/>
        </w:rPr>
        <w:t>значение</w:t>
      </w:r>
      <w:proofErr w:type="spellEnd"/>
      <w:r w:rsidRPr="006F5024">
        <w:rPr>
          <w:lang w:val="en-GB"/>
        </w:rPr>
        <w:t xml:space="preserve">, </w:t>
      </w:r>
      <w:proofErr w:type="spellStart"/>
      <w:r w:rsidRPr="006F5024">
        <w:rPr>
          <w:lang w:val="en-GB"/>
        </w:rPr>
        <w:t>защото</w:t>
      </w:r>
      <w:proofErr w:type="spellEnd"/>
      <w:r w:rsidRPr="006F5024">
        <w:rPr>
          <w:lang w:val="en-GB"/>
        </w:rPr>
        <w:t xml:space="preserve"> </w:t>
      </w:r>
      <w:proofErr w:type="spellStart"/>
      <w:r w:rsidRPr="006F5024">
        <w:rPr>
          <w:lang w:val="en-GB"/>
        </w:rPr>
        <w:t>именно</w:t>
      </w:r>
      <w:proofErr w:type="spellEnd"/>
      <w:r w:rsidRPr="006F5024">
        <w:rPr>
          <w:lang w:val="en-GB"/>
        </w:rPr>
        <w:t xml:space="preserve"> </w:t>
      </w:r>
      <w:proofErr w:type="spellStart"/>
      <w:r w:rsidRPr="006F5024">
        <w:rPr>
          <w:lang w:val="en-GB"/>
        </w:rPr>
        <w:t>тя</w:t>
      </w:r>
      <w:proofErr w:type="spellEnd"/>
      <w:r w:rsidRPr="006F5024">
        <w:rPr>
          <w:lang w:val="en-GB"/>
        </w:rPr>
        <w:t xml:space="preserve"> </w:t>
      </w:r>
      <w:proofErr w:type="spellStart"/>
      <w:r w:rsidRPr="006F5024">
        <w:rPr>
          <w:lang w:val="en-GB"/>
        </w:rPr>
        <w:t>позволява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открои</w:t>
      </w:r>
      <w:proofErr w:type="spellEnd"/>
      <w:r w:rsidRPr="006F5024">
        <w:rPr>
          <w:lang w:val="en-GB"/>
        </w:rPr>
        <w:t xml:space="preserve"> в </w:t>
      </w:r>
      <w:proofErr w:type="spellStart"/>
      <w:r w:rsidRPr="006F5024">
        <w:rPr>
          <w:lang w:val="en-GB"/>
        </w:rPr>
        <w:t>силно</w:t>
      </w:r>
      <w:proofErr w:type="spellEnd"/>
      <w:r w:rsidRPr="006F5024">
        <w:rPr>
          <w:lang w:val="en-GB"/>
        </w:rPr>
        <w:t xml:space="preserve"> </w:t>
      </w:r>
      <w:proofErr w:type="spellStart"/>
      <w:r w:rsidRPr="006F5024">
        <w:rPr>
          <w:lang w:val="en-GB"/>
        </w:rPr>
        <w:t>конкурентна</w:t>
      </w:r>
      <w:proofErr w:type="spellEnd"/>
      <w:r w:rsidRPr="006F5024">
        <w:rPr>
          <w:lang w:val="en-GB"/>
        </w:rPr>
        <w:t xml:space="preserve"> </w:t>
      </w:r>
      <w:proofErr w:type="spellStart"/>
      <w:r w:rsidRPr="006F5024">
        <w:rPr>
          <w:lang w:val="en-GB"/>
        </w:rPr>
        <w:t>среда</w:t>
      </w:r>
      <w:proofErr w:type="spellEnd"/>
      <w:r w:rsidRPr="006F5024">
        <w:rPr>
          <w:lang w:val="en-GB"/>
        </w:rPr>
        <w:t xml:space="preserve">. В </w:t>
      </w:r>
      <w:proofErr w:type="spellStart"/>
      <w:r w:rsidRPr="006F5024">
        <w:rPr>
          <w:lang w:val="en-GB"/>
        </w:rPr>
        <w:t>условия</w:t>
      </w:r>
      <w:proofErr w:type="spellEnd"/>
      <w:r w:rsidRPr="006F5024">
        <w:rPr>
          <w:lang w:val="en-GB"/>
        </w:rPr>
        <w:t xml:space="preserve">, в </w:t>
      </w:r>
      <w:proofErr w:type="spellStart"/>
      <w:r w:rsidRPr="006F5024">
        <w:rPr>
          <w:lang w:val="en-GB"/>
        </w:rPr>
        <w:t>които</w:t>
      </w:r>
      <w:proofErr w:type="spellEnd"/>
      <w:r w:rsidRPr="006F5024">
        <w:rPr>
          <w:lang w:val="en-GB"/>
        </w:rPr>
        <w:t xml:space="preserve"> </w:t>
      </w:r>
      <w:proofErr w:type="spellStart"/>
      <w:r w:rsidRPr="006F5024">
        <w:rPr>
          <w:lang w:val="en-GB"/>
        </w:rPr>
        <w:t>множество</w:t>
      </w:r>
      <w:proofErr w:type="spellEnd"/>
      <w:r w:rsidRPr="006F5024">
        <w:rPr>
          <w:lang w:val="en-GB"/>
        </w:rPr>
        <w:t xml:space="preserve"> </w:t>
      </w:r>
      <w:proofErr w:type="spellStart"/>
      <w:r w:rsidRPr="006F5024">
        <w:rPr>
          <w:lang w:val="en-GB"/>
        </w:rPr>
        <w:t>компании</w:t>
      </w:r>
      <w:proofErr w:type="spellEnd"/>
      <w:r w:rsidRPr="006F5024">
        <w:rPr>
          <w:lang w:val="en-GB"/>
        </w:rPr>
        <w:t xml:space="preserve"> </w:t>
      </w:r>
      <w:proofErr w:type="spellStart"/>
      <w:r w:rsidRPr="006F5024">
        <w:rPr>
          <w:lang w:val="en-GB"/>
        </w:rPr>
        <w:t>предлагат</w:t>
      </w:r>
      <w:proofErr w:type="spellEnd"/>
      <w:r w:rsidRPr="006F5024">
        <w:rPr>
          <w:lang w:val="en-GB"/>
        </w:rPr>
        <w:t xml:space="preserve"> </w:t>
      </w:r>
      <w:proofErr w:type="spellStart"/>
      <w:r w:rsidRPr="006F5024">
        <w:rPr>
          <w:lang w:val="en-GB"/>
        </w:rPr>
        <w:t>сходни</w:t>
      </w:r>
      <w:proofErr w:type="spellEnd"/>
      <w:r w:rsidRPr="006F5024">
        <w:rPr>
          <w:lang w:val="en-GB"/>
        </w:rPr>
        <w:t xml:space="preserve"> </w:t>
      </w:r>
      <w:proofErr w:type="spellStart"/>
      <w:r w:rsidRPr="006F5024">
        <w:rPr>
          <w:lang w:val="en-GB"/>
        </w:rPr>
        <w:t>продукти</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услуги</w:t>
      </w:r>
      <w:proofErr w:type="spellEnd"/>
      <w:r w:rsidRPr="006F5024">
        <w:rPr>
          <w:lang w:val="en-GB"/>
        </w:rPr>
        <w:t xml:space="preserve">, </w:t>
      </w:r>
      <w:proofErr w:type="spellStart"/>
      <w:r w:rsidRPr="006F5024">
        <w:rPr>
          <w:lang w:val="en-GB"/>
        </w:rPr>
        <w:t>потребителите</w:t>
      </w:r>
      <w:proofErr w:type="spellEnd"/>
      <w:r w:rsidRPr="006F5024">
        <w:rPr>
          <w:lang w:val="en-GB"/>
        </w:rPr>
        <w:t xml:space="preserve"> </w:t>
      </w:r>
      <w:proofErr w:type="spellStart"/>
      <w:r w:rsidRPr="006F5024">
        <w:rPr>
          <w:lang w:val="en-GB"/>
        </w:rPr>
        <w:t>често</w:t>
      </w:r>
      <w:proofErr w:type="spellEnd"/>
      <w:r w:rsidRPr="006F5024">
        <w:rPr>
          <w:lang w:val="en-GB"/>
        </w:rPr>
        <w:t xml:space="preserve"> </w:t>
      </w:r>
      <w:proofErr w:type="spellStart"/>
      <w:r w:rsidRPr="006F5024">
        <w:rPr>
          <w:lang w:val="en-GB"/>
        </w:rPr>
        <w:t>вземат</w:t>
      </w:r>
      <w:proofErr w:type="spellEnd"/>
      <w:r w:rsidRPr="006F5024">
        <w:rPr>
          <w:lang w:val="en-GB"/>
        </w:rPr>
        <w:t xml:space="preserve"> </w:t>
      </w:r>
      <w:proofErr w:type="spellStart"/>
      <w:r w:rsidRPr="006F5024">
        <w:rPr>
          <w:lang w:val="en-GB"/>
        </w:rPr>
        <w:t>решения</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само</w:t>
      </w:r>
      <w:proofErr w:type="spellEnd"/>
      <w:r w:rsidRPr="006F5024">
        <w:rPr>
          <w:lang w:val="en-GB"/>
        </w:rPr>
        <w:t xml:space="preserve"> </w:t>
      </w:r>
      <w:proofErr w:type="spellStart"/>
      <w:r w:rsidRPr="006F5024">
        <w:rPr>
          <w:lang w:val="en-GB"/>
        </w:rPr>
        <w:t>въз</w:t>
      </w:r>
      <w:proofErr w:type="spellEnd"/>
      <w:r w:rsidRPr="006F5024">
        <w:rPr>
          <w:lang w:val="en-GB"/>
        </w:rPr>
        <w:t xml:space="preserve"> </w:t>
      </w:r>
      <w:proofErr w:type="spellStart"/>
      <w:r w:rsidRPr="006F5024">
        <w:rPr>
          <w:lang w:val="en-GB"/>
        </w:rPr>
        <w:t>основа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обективните</w:t>
      </w:r>
      <w:proofErr w:type="spellEnd"/>
      <w:r w:rsidRPr="006F5024">
        <w:rPr>
          <w:lang w:val="en-GB"/>
        </w:rPr>
        <w:t xml:space="preserve"> </w:t>
      </w:r>
      <w:proofErr w:type="spellStart"/>
      <w:r w:rsidRPr="006F5024">
        <w:rPr>
          <w:lang w:val="en-GB"/>
        </w:rPr>
        <w:t>характеристики</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предлаганото</w:t>
      </w:r>
      <w:proofErr w:type="spellEnd"/>
      <w:r w:rsidRPr="006F5024">
        <w:rPr>
          <w:lang w:val="en-GB"/>
        </w:rPr>
        <w:t xml:space="preserve">, </w:t>
      </w:r>
      <w:proofErr w:type="spellStart"/>
      <w:r w:rsidRPr="006F5024">
        <w:rPr>
          <w:lang w:val="en-GB"/>
        </w:rPr>
        <w:t>но</w:t>
      </w:r>
      <w:proofErr w:type="spellEnd"/>
      <w:r w:rsidRPr="006F5024">
        <w:rPr>
          <w:lang w:val="en-GB"/>
        </w:rPr>
        <w:t xml:space="preserve"> и </w:t>
      </w:r>
      <w:proofErr w:type="spellStart"/>
      <w:r w:rsidRPr="006F5024">
        <w:rPr>
          <w:lang w:val="en-GB"/>
        </w:rPr>
        <w:t>на</w:t>
      </w:r>
      <w:proofErr w:type="spellEnd"/>
      <w:r w:rsidRPr="006F5024">
        <w:rPr>
          <w:lang w:val="en-GB"/>
        </w:rPr>
        <w:t xml:space="preserve"> </w:t>
      </w:r>
      <w:proofErr w:type="spellStart"/>
      <w:r w:rsidRPr="006F5024">
        <w:rPr>
          <w:lang w:val="en-GB"/>
        </w:rPr>
        <w:t>основата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възприятието</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самата</w:t>
      </w:r>
      <w:proofErr w:type="spellEnd"/>
      <w:r w:rsidRPr="006F5024">
        <w:rPr>
          <w:lang w:val="en-GB"/>
        </w:rPr>
        <w:t xml:space="preserve"> </w:t>
      </w:r>
      <w:proofErr w:type="spellStart"/>
      <w:r w:rsidRPr="006F5024">
        <w:rPr>
          <w:lang w:val="en-GB"/>
        </w:rPr>
        <w:t>организация</w:t>
      </w:r>
      <w:proofErr w:type="spellEnd"/>
      <w:r w:rsidRPr="006F5024">
        <w:rPr>
          <w:lang w:val="en-GB"/>
        </w:rPr>
        <w:t xml:space="preserve">. </w:t>
      </w:r>
      <w:proofErr w:type="spellStart"/>
      <w:r w:rsidRPr="006F5024">
        <w:rPr>
          <w:lang w:val="en-GB"/>
        </w:rPr>
        <w:t>Корпоративният</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играе</w:t>
      </w:r>
      <w:proofErr w:type="spellEnd"/>
      <w:r w:rsidRPr="006F5024">
        <w:rPr>
          <w:lang w:val="en-GB"/>
        </w:rPr>
        <w:t xml:space="preserve"> </w:t>
      </w:r>
      <w:proofErr w:type="spellStart"/>
      <w:r w:rsidRPr="006F5024">
        <w:rPr>
          <w:lang w:val="en-GB"/>
        </w:rPr>
        <w:t>ключова</w:t>
      </w:r>
      <w:proofErr w:type="spellEnd"/>
      <w:r w:rsidRPr="006F5024">
        <w:rPr>
          <w:lang w:val="en-GB"/>
        </w:rPr>
        <w:t xml:space="preserve"> </w:t>
      </w:r>
      <w:proofErr w:type="spellStart"/>
      <w:r w:rsidRPr="006F5024">
        <w:rPr>
          <w:lang w:val="en-GB"/>
        </w:rPr>
        <w:t>роля</w:t>
      </w:r>
      <w:proofErr w:type="spellEnd"/>
      <w:r w:rsidRPr="006F5024">
        <w:rPr>
          <w:lang w:val="en-GB"/>
        </w:rPr>
        <w:t xml:space="preserve"> в </w:t>
      </w:r>
      <w:proofErr w:type="spellStart"/>
      <w:r w:rsidRPr="006F5024">
        <w:rPr>
          <w:lang w:val="en-GB"/>
        </w:rPr>
        <w:t>този</w:t>
      </w:r>
      <w:proofErr w:type="spellEnd"/>
      <w:r w:rsidRPr="006F5024">
        <w:rPr>
          <w:lang w:val="en-GB"/>
        </w:rPr>
        <w:t xml:space="preserve"> </w:t>
      </w:r>
      <w:proofErr w:type="spellStart"/>
      <w:r w:rsidRPr="006F5024">
        <w:rPr>
          <w:lang w:val="en-GB"/>
        </w:rPr>
        <w:t>процес</w:t>
      </w:r>
      <w:proofErr w:type="spellEnd"/>
      <w:r w:rsidRPr="006F5024">
        <w:rPr>
          <w:lang w:val="en-GB"/>
        </w:rPr>
        <w:t xml:space="preserve">, </w:t>
      </w:r>
      <w:proofErr w:type="spellStart"/>
      <w:r w:rsidRPr="006F5024">
        <w:rPr>
          <w:lang w:val="en-GB"/>
        </w:rPr>
        <w:t>тъй</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него</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подчертават</w:t>
      </w:r>
      <w:proofErr w:type="spellEnd"/>
      <w:r w:rsidRPr="006F5024">
        <w:rPr>
          <w:lang w:val="en-GB"/>
        </w:rPr>
        <w:t xml:space="preserve"> </w:t>
      </w:r>
      <w:proofErr w:type="spellStart"/>
      <w:r w:rsidRPr="006F5024">
        <w:rPr>
          <w:lang w:val="en-GB"/>
        </w:rPr>
        <w:t>онези</w:t>
      </w:r>
      <w:proofErr w:type="spellEnd"/>
      <w:r w:rsidRPr="006F5024">
        <w:rPr>
          <w:lang w:val="en-GB"/>
        </w:rPr>
        <w:t xml:space="preserve"> </w:t>
      </w:r>
      <w:proofErr w:type="spellStart"/>
      <w:r w:rsidRPr="006F5024">
        <w:rPr>
          <w:lang w:val="en-GB"/>
        </w:rPr>
        <w:t>елементи</w:t>
      </w:r>
      <w:proofErr w:type="spellEnd"/>
      <w:r w:rsidRPr="006F5024">
        <w:rPr>
          <w:lang w:val="en-GB"/>
        </w:rPr>
        <w:t xml:space="preserve">, </w:t>
      </w:r>
      <w:proofErr w:type="spellStart"/>
      <w:r w:rsidRPr="006F5024">
        <w:rPr>
          <w:lang w:val="en-GB"/>
        </w:rPr>
        <w:t>които</w:t>
      </w:r>
      <w:proofErr w:type="spellEnd"/>
      <w:r w:rsidRPr="006F5024">
        <w:rPr>
          <w:lang w:val="en-GB"/>
        </w:rPr>
        <w:t xml:space="preserve"> </w:t>
      </w:r>
      <w:proofErr w:type="spellStart"/>
      <w:r w:rsidRPr="006F5024">
        <w:rPr>
          <w:lang w:val="en-GB"/>
        </w:rPr>
        <w:t>правят</w:t>
      </w:r>
      <w:proofErr w:type="spellEnd"/>
      <w:r w:rsidRPr="006F5024">
        <w:rPr>
          <w:lang w:val="en-GB"/>
        </w:rPr>
        <w:t xml:space="preserve"> </w:t>
      </w:r>
      <w:proofErr w:type="spellStart"/>
      <w:r w:rsidRPr="006F5024">
        <w:rPr>
          <w:lang w:val="en-GB"/>
        </w:rPr>
        <w:t>компанията</w:t>
      </w:r>
      <w:proofErr w:type="spellEnd"/>
      <w:r w:rsidRPr="006F5024">
        <w:rPr>
          <w:lang w:val="en-GB"/>
        </w:rPr>
        <w:t xml:space="preserve"> </w:t>
      </w:r>
      <w:proofErr w:type="spellStart"/>
      <w:r w:rsidRPr="006F5024">
        <w:rPr>
          <w:lang w:val="en-GB"/>
        </w:rPr>
        <w:t>уникална</w:t>
      </w:r>
      <w:proofErr w:type="spellEnd"/>
      <w:r w:rsidRPr="006F5024">
        <w:rPr>
          <w:lang w:val="en-GB"/>
        </w:rPr>
        <w:t xml:space="preserve"> и </w:t>
      </w:r>
      <w:proofErr w:type="spellStart"/>
      <w:r w:rsidRPr="006F5024">
        <w:rPr>
          <w:lang w:val="en-GB"/>
        </w:rPr>
        <w:t>различна</w:t>
      </w:r>
      <w:proofErr w:type="spellEnd"/>
      <w:r w:rsidRPr="006F5024">
        <w:rPr>
          <w:lang w:val="en-GB"/>
        </w:rPr>
        <w:t xml:space="preserve"> </w:t>
      </w:r>
      <w:proofErr w:type="spellStart"/>
      <w:r w:rsidRPr="006F5024">
        <w:rPr>
          <w:lang w:val="en-GB"/>
        </w:rPr>
        <w:t>от</w:t>
      </w:r>
      <w:proofErr w:type="spellEnd"/>
      <w:r w:rsidRPr="006F5024">
        <w:rPr>
          <w:lang w:val="en-GB"/>
        </w:rPr>
        <w:t xml:space="preserve"> </w:t>
      </w:r>
      <w:proofErr w:type="spellStart"/>
      <w:r w:rsidRPr="006F5024">
        <w:rPr>
          <w:lang w:val="en-GB"/>
        </w:rPr>
        <w:t>останалите</w:t>
      </w:r>
      <w:proofErr w:type="spellEnd"/>
      <w:r w:rsidRPr="006F5024">
        <w:rPr>
          <w:lang w:val="en-GB"/>
        </w:rPr>
        <w:t>.</w:t>
      </w:r>
    </w:p>
    <w:p w14:paraId="3D9F0B29" w14:textId="39AAAD9C" w:rsidR="006F5024" w:rsidRPr="006F5024" w:rsidRDefault="006F5024" w:rsidP="006F5024">
      <w:pPr>
        <w:spacing w:line="360" w:lineRule="auto"/>
        <w:rPr>
          <w:lang w:val="en-GB"/>
        </w:rPr>
      </w:pPr>
      <w:proofErr w:type="spellStart"/>
      <w:r w:rsidRPr="006F5024">
        <w:rPr>
          <w:lang w:val="en-GB"/>
        </w:rPr>
        <w:t>Уникалността</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бъде</w:t>
      </w:r>
      <w:proofErr w:type="spellEnd"/>
      <w:r w:rsidRPr="006F5024">
        <w:rPr>
          <w:lang w:val="en-GB"/>
        </w:rPr>
        <w:t xml:space="preserve"> </w:t>
      </w:r>
      <w:proofErr w:type="spellStart"/>
      <w:r w:rsidRPr="006F5024">
        <w:rPr>
          <w:lang w:val="en-GB"/>
        </w:rPr>
        <w:t>изразена</w:t>
      </w:r>
      <w:proofErr w:type="spellEnd"/>
      <w:r w:rsidRPr="006F5024">
        <w:rPr>
          <w:lang w:val="en-GB"/>
        </w:rPr>
        <w:t xml:space="preserve"> </w:t>
      </w:r>
      <w:proofErr w:type="spellStart"/>
      <w:r w:rsidRPr="006F5024">
        <w:rPr>
          <w:lang w:val="en-GB"/>
        </w:rPr>
        <w:t>по</w:t>
      </w:r>
      <w:proofErr w:type="spellEnd"/>
      <w:r w:rsidRPr="006F5024">
        <w:rPr>
          <w:lang w:val="en-GB"/>
        </w:rPr>
        <w:t xml:space="preserve"> </w:t>
      </w:r>
      <w:proofErr w:type="spellStart"/>
      <w:r w:rsidRPr="006F5024">
        <w:rPr>
          <w:lang w:val="en-GB"/>
        </w:rPr>
        <w:t>различни</w:t>
      </w:r>
      <w:proofErr w:type="spellEnd"/>
      <w:r w:rsidRPr="006F5024">
        <w:rPr>
          <w:lang w:val="en-GB"/>
        </w:rPr>
        <w:t xml:space="preserve"> </w:t>
      </w:r>
      <w:proofErr w:type="spellStart"/>
      <w:r w:rsidRPr="006F5024">
        <w:rPr>
          <w:lang w:val="en-GB"/>
        </w:rPr>
        <w:t>начини</w:t>
      </w:r>
      <w:proofErr w:type="spellEnd"/>
      <w:r w:rsidRPr="006F5024">
        <w:rPr>
          <w:lang w:val="en-GB"/>
        </w:rPr>
        <w:t xml:space="preserve"> – </w:t>
      </w:r>
      <w:proofErr w:type="spellStart"/>
      <w:r w:rsidRPr="006F5024">
        <w:rPr>
          <w:lang w:val="en-GB"/>
        </w:rPr>
        <w:t>чрез</w:t>
      </w:r>
      <w:proofErr w:type="spellEnd"/>
      <w:r w:rsidRPr="006F5024">
        <w:rPr>
          <w:lang w:val="en-GB"/>
        </w:rPr>
        <w:t xml:space="preserve"> </w:t>
      </w:r>
      <w:proofErr w:type="spellStart"/>
      <w:r w:rsidRPr="006F5024">
        <w:rPr>
          <w:lang w:val="en-GB"/>
        </w:rPr>
        <w:t>визуална</w:t>
      </w:r>
      <w:proofErr w:type="spellEnd"/>
      <w:r w:rsidRPr="006F5024">
        <w:rPr>
          <w:lang w:val="en-GB"/>
        </w:rPr>
        <w:t xml:space="preserve"> </w:t>
      </w:r>
      <w:proofErr w:type="spellStart"/>
      <w:r w:rsidRPr="006F5024">
        <w:rPr>
          <w:lang w:val="en-GB"/>
        </w:rPr>
        <w:t>идентичност</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стил</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комуникация</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корпоративна</w:t>
      </w:r>
      <w:proofErr w:type="spellEnd"/>
      <w:r w:rsidRPr="006F5024">
        <w:rPr>
          <w:lang w:val="en-GB"/>
        </w:rPr>
        <w:t xml:space="preserve"> </w:t>
      </w:r>
      <w:proofErr w:type="spellStart"/>
      <w:r w:rsidRPr="006F5024">
        <w:rPr>
          <w:lang w:val="en-GB"/>
        </w:rPr>
        <w:t>култура</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последователни</w:t>
      </w:r>
      <w:proofErr w:type="spellEnd"/>
      <w:r w:rsidRPr="006F5024">
        <w:rPr>
          <w:lang w:val="en-GB"/>
        </w:rPr>
        <w:t xml:space="preserve"> </w:t>
      </w:r>
      <w:proofErr w:type="spellStart"/>
      <w:r w:rsidRPr="006F5024">
        <w:rPr>
          <w:lang w:val="en-GB"/>
        </w:rPr>
        <w:t>послания</w:t>
      </w:r>
      <w:proofErr w:type="spellEnd"/>
      <w:r w:rsidRPr="006F5024">
        <w:rPr>
          <w:lang w:val="en-GB"/>
        </w:rPr>
        <w:t xml:space="preserve">, </w:t>
      </w:r>
      <w:proofErr w:type="spellStart"/>
      <w:r w:rsidRPr="006F5024">
        <w:rPr>
          <w:lang w:val="en-GB"/>
        </w:rPr>
        <w:t>които</w:t>
      </w:r>
      <w:proofErr w:type="spellEnd"/>
      <w:r w:rsidRPr="006F5024">
        <w:rPr>
          <w:lang w:val="en-GB"/>
        </w:rPr>
        <w:t xml:space="preserve"> </w:t>
      </w:r>
      <w:proofErr w:type="spellStart"/>
      <w:r w:rsidRPr="006F5024">
        <w:rPr>
          <w:lang w:val="en-GB"/>
        </w:rPr>
        <w:t>изграждат</w:t>
      </w:r>
      <w:proofErr w:type="spellEnd"/>
      <w:r w:rsidRPr="006F5024">
        <w:rPr>
          <w:lang w:val="en-GB"/>
        </w:rPr>
        <w:t xml:space="preserve"> </w:t>
      </w:r>
      <w:proofErr w:type="spellStart"/>
      <w:r w:rsidRPr="006F5024">
        <w:rPr>
          <w:lang w:val="en-GB"/>
        </w:rPr>
        <w:t>специфични</w:t>
      </w:r>
      <w:proofErr w:type="spellEnd"/>
      <w:r w:rsidRPr="006F5024">
        <w:rPr>
          <w:lang w:val="en-GB"/>
        </w:rPr>
        <w:t xml:space="preserve"> </w:t>
      </w:r>
      <w:proofErr w:type="spellStart"/>
      <w:r w:rsidRPr="006F5024">
        <w:rPr>
          <w:lang w:val="en-GB"/>
        </w:rPr>
        <w:t>асоциации</w:t>
      </w:r>
      <w:proofErr w:type="spellEnd"/>
      <w:r w:rsidRPr="006F5024">
        <w:rPr>
          <w:lang w:val="en-GB"/>
        </w:rPr>
        <w:t xml:space="preserve"> в </w:t>
      </w:r>
      <w:proofErr w:type="spellStart"/>
      <w:r w:rsidRPr="006F5024">
        <w:rPr>
          <w:lang w:val="en-GB"/>
        </w:rPr>
        <w:t>съзнанието</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аудиторията</w:t>
      </w:r>
      <w:proofErr w:type="spellEnd"/>
      <w:r w:rsidRPr="006F5024">
        <w:rPr>
          <w:lang w:val="en-GB"/>
        </w:rPr>
        <w:t xml:space="preserve">. </w:t>
      </w:r>
      <w:proofErr w:type="spellStart"/>
      <w:r w:rsidRPr="006F5024">
        <w:rPr>
          <w:lang w:val="en-GB"/>
        </w:rPr>
        <w:t>Например</w:t>
      </w:r>
      <w:proofErr w:type="spellEnd"/>
      <w:r w:rsidRPr="006F5024">
        <w:rPr>
          <w:lang w:val="en-GB"/>
        </w:rPr>
        <w:t xml:space="preserve"> </w:t>
      </w:r>
      <w:proofErr w:type="spellStart"/>
      <w:r w:rsidRPr="006F5024">
        <w:rPr>
          <w:lang w:val="en-GB"/>
        </w:rPr>
        <w:t>една</w:t>
      </w:r>
      <w:proofErr w:type="spellEnd"/>
      <w:r w:rsidRPr="006F5024">
        <w:rPr>
          <w:lang w:val="en-GB"/>
        </w:rPr>
        <w:t xml:space="preserve"> </w:t>
      </w:r>
      <w:proofErr w:type="spellStart"/>
      <w:r w:rsidRPr="006F5024">
        <w:rPr>
          <w:lang w:val="en-GB"/>
        </w:rPr>
        <w:t>компания</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бъде</w:t>
      </w:r>
      <w:proofErr w:type="spellEnd"/>
      <w:r w:rsidRPr="006F5024">
        <w:rPr>
          <w:lang w:val="en-GB"/>
        </w:rPr>
        <w:t xml:space="preserve"> </w:t>
      </w:r>
      <w:proofErr w:type="spellStart"/>
      <w:r w:rsidRPr="006F5024">
        <w:rPr>
          <w:lang w:val="en-GB"/>
        </w:rPr>
        <w:t>възприемана</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иновативна</w:t>
      </w:r>
      <w:proofErr w:type="spellEnd"/>
      <w:r w:rsidRPr="006F5024">
        <w:rPr>
          <w:lang w:val="en-GB"/>
        </w:rPr>
        <w:t xml:space="preserve"> и </w:t>
      </w:r>
      <w:proofErr w:type="spellStart"/>
      <w:r w:rsidRPr="006F5024">
        <w:rPr>
          <w:lang w:val="en-GB"/>
        </w:rPr>
        <w:t>ориентирана</w:t>
      </w:r>
      <w:proofErr w:type="spellEnd"/>
      <w:r w:rsidRPr="006F5024">
        <w:rPr>
          <w:lang w:val="en-GB"/>
        </w:rPr>
        <w:t xml:space="preserve"> </w:t>
      </w:r>
      <w:proofErr w:type="spellStart"/>
      <w:r w:rsidRPr="006F5024">
        <w:rPr>
          <w:lang w:val="en-GB"/>
        </w:rPr>
        <w:t>към</w:t>
      </w:r>
      <w:proofErr w:type="spellEnd"/>
      <w:r w:rsidRPr="006F5024">
        <w:rPr>
          <w:lang w:val="en-GB"/>
        </w:rPr>
        <w:t xml:space="preserve"> </w:t>
      </w:r>
      <w:proofErr w:type="spellStart"/>
      <w:r w:rsidRPr="006F5024">
        <w:rPr>
          <w:lang w:val="en-GB"/>
        </w:rPr>
        <w:t>бъдещето</w:t>
      </w:r>
      <w:proofErr w:type="spellEnd"/>
      <w:r w:rsidRPr="006F5024">
        <w:rPr>
          <w:lang w:val="en-GB"/>
        </w:rPr>
        <w:t xml:space="preserve">, </w:t>
      </w:r>
      <w:proofErr w:type="spellStart"/>
      <w:r w:rsidRPr="006F5024">
        <w:rPr>
          <w:lang w:val="en-GB"/>
        </w:rPr>
        <w:t>докато</w:t>
      </w:r>
      <w:proofErr w:type="spellEnd"/>
      <w:r w:rsidRPr="006F5024">
        <w:rPr>
          <w:lang w:val="en-GB"/>
        </w:rPr>
        <w:t xml:space="preserve"> </w:t>
      </w:r>
      <w:proofErr w:type="spellStart"/>
      <w:r w:rsidRPr="006F5024">
        <w:rPr>
          <w:lang w:val="en-GB"/>
        </w:rPr>
        <w:t>друга</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асоциира</w:t>
      </w:r>
      <w:proofErr w:type="spellEnd"/>
      <w:r w:rsidRPr="006F5024">
        <w:rPr>
          <w:lang w:val="en-GB"/>
        </w:rPr>
        <w:t xml:space="preserve"> </w:t>
      </w:r>
      <w:proofErr w:type="spellStart"/>
      <w:r w:rsidRPr="006F5024">
        <w:rPr>
          <w:lang w:val="en-GB"/>
        </w:rPr>
        <w:t>със</w:t>
      </w:r>
      <w:proofErr w:type="spellEnd"/>
      <w:r w:rsidRPr="006F5024">
        <w:rPr>
          <w:lang w:val="en-GB"/>
        </w:rPr>
        <w:t xml:space="preserve"> </w:t>
      </w:r>
      <w:proofErr w:type="spellStart"/>
      <w:r w:rsidRPr="006F5024">
        <w:rPr>
          <w:lang w:val="en-GB"/>
        </w:rPr>
        <w:t>стабилност</w:t>
      </w:r>
      <w:proofErr w:type="spellEnd"/>
      <w:r w:rsidRPr="006F5024">
        <w:rPr>
          <w:lang w:val="en-GB"/>
        </w:rPr>
        <w:t xml:space="preserve"> и </w:t>
      </w:r>
      <w:proofErr w:type="spellStart"/>
      <w:r w:rsidRPr="006F5024">
        <w:rPr>
          <w:lang w:val="en-GB"/>
        </w:rPr>
        <w:t>традиции</w:t>
      </w:r>
      <w:proofErr w:type="spellEnd"/>
      <w:r w:rsidRPr="006F5024">
        <w:rPr>
          <w:lang w:val="en-GB"/>
        </w:rPr>
        <w:t xml:space="preserve">. </w:t>
      </w:r>
      <w:proofErr w:type="spellStart"/>
      <w:r w:rsidRPr="006F5024">
        <w:rPr>
          <w:lang w:val="en-GB"/>
        </w:rPr>
        <w:t>Тези</w:t>
      </w:r>
      <w:proofErr w:type="spellEnd"/>
      <w:r w:rsidRPr="006F5024">
        <w:rPr>
          <w:lang w:val="en-GB"/>
        </w:rPr>
        <w:t xml:space="preserve"> </w:t>
      </w:r>
      <w:proofErr w:type="spellStart"/>
      <w:r w:rsidRPr="006F5024">
        <w:rPr>
          <w:lang w:val="en-GB"/>
        </w:rPr>
        <w:t>различия</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винаги</w:t>
      </w:r>
      <w:proofErr w:type="spellEnd"/>
      <w:r w:rsidRPr="006F5024">
        <w:rPr>
          <w:lang w:val="en-GB"/>
        </w:rPr>
        <w:t xml:space="preserve"> </w:t>
      </w:r>
      <w:proofErr w:type="spellStart"/>
      <w:r w:rsidRPr="006F5024">
        <w:rPr>
          <w:lang w:val="en-GB"/>
        </w:rPr>
        <w:t>са</w:t>
      </w:r>
      <w:proofErr w:type="spellEnd"/>
      <w:r w:rsidRPr="006F5024">
        <w:rPr>
          <w:lang w:val="en-GB"/>
        </w:rPr>
        <w:t xml:space="preserve"> </w:t>
      </w:r>
      <w:proofErr w:type="spellStart"/>
      <w:r w:rsidRPr="006F5024">
        <w:rPr>
          <w:lang w:val="en-GB"/>
        </w:rPr>
        <w:t>пряко</w:t>
      </w:r>
      <w:proofErr w:type="spellEnd"/>
      <w:r w:rsidRPr="006F5024">
        <w:rPr>
          <w:lang w:val="en-GB"/>
        </w:rPr>
        <w:t xml:space="preserve"> </w:t>
      </w:r>
      <w:proofErr w:type="spellStart"/>
      <w:r w:rsidRPr="006F5024">
        <w:rPr>
          <w:lang w:val="en-GB"/>
        </w:rPr>
        <w:t>свързани</w:t>
      </w:r>
      <w:proofErr w:type="spellEnd"/>
      <w:r w:rsidRPr="006F5024">
        <w:rPr>
          <w:lang w:val="en-GB"/>
        </w:rPr>
        <w:t xml:space="preserve"> с </w:t>
      </w:r>
      <w:proofErr w:type="spellStart"/>
      <w:r w:rsidRPr="006F5024">
        <w:rPr>
          <w:lang w:val="en-GB"/>
        </w:rPr>
        <w:t>характеристиките</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продуктите</w:t>
      </w:r>
      <w:proofErr w:type="spellEnd"/>
      <w:r w:rsidRPr="006F5024">
        <w:rPr>
          <w:lang w:val="en-GB"/>
        </w:rPr>
        <w:t xml:space="preserve">, а </w:t>
      </w:r>
      <w:proofErr w:type="spellStart"/>
      <w:r w:rsidRPr="006F5024">
        <w:rPr>
          <w:lang w:val="en-GB"/>
        </w:rPr>
        <w:t>много</w:t>
      </w:r>
      <w:proofErr w:type="spellEnd"/>
      <w:r w:rsidRPr="006F5024">
        <w:rPr>
          <w:lang w:val="en-GB"/>
        </w:rPr>
        <w:t xml:space="preserve"> </w:t>
      </w:r>
      <w:proofErr w:type="spellStart"/>
      <w:r w:rsidRPr="006F5024">
        <w:rPr>
          <w:lang w:val="en-GB"/>
        </w:rPr>
        <w:t>по-често</w:t>
      </w:r>
      <w:proofErr w:type="spellEnd"/>
      <w:r w:rsidRPr="006F5024">
        <w:rPr>
          <w:lang w:val="en-GB"/>
        </w:rPr>
        <w:t xml:space="preserve"> с </w:t>
      </w:r>
      <w:proofErr w:type="spellStart"/>
      <w:r w:rsidRPr="006F5024">
        <w:rPr>
          <w:lang w:val="en-GB"/>
        </w:rPr>
        <w:t>начина</w:t>
      </w:r>
      <w:proofErr w:type="spellEnd"/>
      <w:r w:rsidRPr="006F5024">
        <w:rPr>
          <w:lang w:val="en-GB"/>
        </w:rPr>
        <w:t xml:space="preserve">, </w:t>
      </w:r>
      <w:proofErr w:type="spellStart"/>
      <w:r w:rsidRPr="006F5024">
        <w:rPr>
          <w:lang w:val="en-GB"/>
        </w:rPr>
        <w:t>по</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позиционира</w:t>
      </w:r>
      <w:proofErr w:type="spellEnd"/>
      <w:r w:rsidRPr="006F5024">
        <w:rPr>
          <w:lang w:val="en-GB"/>
        </w:rPr>
        <w:t xml:space="preserve"> и </w:t>
      </w:r>
      <w:proofErr w:type="spellStart"/>
      <w:r w:rsidRPr="006F5024">
        <w:rPr>
          <w:lang w:val="en-GB"/>
        </w:rPr>
        <w:t>се</w:t>
      </w:r>
      <w:proofErr w:type="spellEnd"/>
      <w:r w:rsidRPr="006F5024">
        <w:rPr>
          <w:lang w:val="en-GB"/>
        </w:rPr>
        <w:t xml:space="preserve"> </w:t>
      </w:r>
      <w:proofErr w:type="spellStart"/>
      <w:r w:rsidRPr="006F5024">
        <w:rPr>
          <w:lang w:val="en-GB"/>
        </w:rPr>
        <w:t>представя</w:t>
      </w:r>
      <w:proofErr w:type="spellEnd"/>
      <w:r w:rsidRPr="006F5024">
        <w:rPr>
          <w:lang w:val="en-GB"/>
        </w:rPr>
        <w:t xml:space="preserve"> </w:t>
      </w:r>
      <w:proofErr w:type="spellStart"/>
      <w:r w:rsidRPr="006F5024">
        <w:rPr>
          <w:lang w:val="en-GB"/>
        </w:rPr>
        <w:t>пред</w:t>
      </w:r>
      <w:proofErr w:type="spellEnd"/>
      <w:r w:rsidRPr="006F5024">
        <w:rPr>
          <w:lang w:val="en-GB"/>
        </w:rPr>
        <w:t xml:space="preserve"> </w:t>
      </w:r>
      <w:proofErr w:type="spellStart"/>
      <w:r w:rsidRPr="006F5024">
        <w:rPr>
          <w:lang w:val="en-GB"/>
        </w:rPr>
        <w:t>обществото</w:t>
      </w:r>
      <w:proofErr w:type="spellEnd"/>
      <w:r w:rsidRPr="006F5024">
        <w:t xml:space="preserve"> </w:t>
      </w:r>
      <w:r w:rsidRPr="006F5024">
        <w:rPr>
          <w:lang w:val="en-GB"/>
        </w:rPr>
        <w:t>(Chan et al., 2024).</w:t>
      </w:r>
    </w:p>
    <w:p w14:paraId="197BEC81" w14:textId="2CC4ABE7" w:rsidR="006F5024" w:rsidRPr="006F5024" w:rsidRDefault="006F5024" w:rsidP="006F5024">
      <w:pPr>
        <w:spacing w:line="360" w:lineRule="auto"/>
        <w:rPr>
          <w:lang w:val="en-GB"/>
        </w:rPr>
      </w:pPr>
      <w:proofErr w:type="spellStart"/>
      <w:r w:rsidRPr="006F5024">
        <w:rPr>
          <w:lang w:val="en-GB"/>
        </w:rPr>
        <w:t>Когато</w:t>
      </w:r>
      <w:proofErr w:type="spellEnd"/>
      <w:r w:rsidRPr="006F5024">
        <w:rPr>
          <w:lang w:val="en-GB"/>
        </w:rPr>
        <w:t xml:space="preserve"> </w:t>
      </w:r>
      <w:proofErr w:type="spellStart"/>
      <w:r w:rsidRPr="006F5024">
        <w:rPr>
          <w:lang w:val="en-GB"/>
        </w:rPr>
        <w:t>диференциращата</w:t>
      </w:r>
      <w:proofErr w:type="spellEnd"/>
      <w:r w:rsidRPr="006F5024">
        <w:rPr>
          <w:lang w:val="en-GB"/>
        </w:rPr>
        <w:t xml:space="preserve"> </w:t>
      </w:r>
      <w:proofErr w:type="spellStart"/>
      <w:r w:rsidRPr="006F5024">
        <w:rPr>
          <w:lang w:val="en-GB"/>
        </w:rPr>
        <w:t>функция</w:t>
      </w:r>
      <w:proofErr w:type="spellEnd"/>
      <w:r w:rsidRPr="006F5024">
        <w:rPr>
          <w:lang w:val="en-GB"/>
        </w:rPr>
        <w:t xml:space="preserve"> е </w:t>
      </w:r>
      <w:proofErr w:type="spellStart"/>
      <w:r w:rsidRPr="006F5024">
        <w:rPr>
          <w:lang w:val="en-GB"/>
        </w:rPr>
        <w:t>добре</w:t>
      </w:r>
      <w:proofErr w:type="spellEnd"/>
      <w:r w:rsidRPr="006F5024">
        <w:rPr>
          <w:lang w:val="en-GB"/>
        </w:rPr>
        <w:t xml:space="preserve"> </w:t>
      </w:r>
      <w:proofErr w:type="spellStart"/>
      <w:r w:rsidRPr="006F5024">
        <w:rPr>
          <w:lang w:val="en-GB"/>
        </w:rPr>
        <w:t>реализирана</w:t>
      </w:r>
      <w:proofErr w:type="spellEnd"/>
      <w:r w:rsidRPr="006F5024">
        <w:rPr>
          <w:lang w:val="en-GB"/>
        </w:rPr>
        <w:t xml:space="preserve">, </w:t>
      </w:r>
      <w:proofErr w:type="spellStart"/>
      <w:r w:rsidRPr="006F5024">
        <w:rPr>
          <w:lang w:val="en-GB"/>
        </w:rPr>
        <w:t>тя</w:t>
      </w:r>
      <w:proofErr w:type="spellEnd"/>
      <w:r w:rsidRPr="006F5024">
        <w:rPr>
          <w:lang w:val="en-GB"/>
        </w:rPr>
        <w:t xml:space="preserve"> </w:t>
      </w:r>
      <w:proofErr w:type="spellStart"/>
      <w:r w:rsidRPr="006F5024">
        <w:rPr>
          <w:lang w:val="en-GB"/>
        </w:rPr>
        <w:t>създава</w:t>
      </w:r>
      <w:proofErr w:type="spellEnd"/>
      <w:r w:rsidRPr="006F5024">
        <w:rPr>
          <w:lang w:val="en-GB"/>
        </w:rPr>
        <w:t xml:space="preserve"> </w:t>
      </w:r>
      <w:proofErr w:type="spellStart"/>
      <w:r w:rsidRPr="006F5024">
        <w:rPr>
          <w:lang w:val="en-GB"/>
        </w:rPr>
        <w:t>устойчива</w:t>
      </w:r>
      <w:proofErr w:type="spellEnd"/>
      <w:r w:rsidRPr="006F5024">
        <w:rPr>
          <w:lang w:val="en-GB"/>
        </w:rPr>
        <w:t xml:space="preserve"> </w:t>
      </w:r>
      <w:proofErr w:type="spellStart"/>
      <w:r w:rsidRPr="006F5024">
        <w:rPr>
          <w:lang w:val="en-GB"/>
        </w:rPr>
        <w:t>пазарна</w:t>
      </w:r>
      <w:proofErr w:type="spellEnd"/>
      <w:r w:rsidRPr="006F5024">
        <w:rPr>
          <w:lang w:val="en-GB"/>
        </w:rPr>
        <w:t xml:space="preserve"> </w:t>
      </w:r>
      <w:proofErr w:type="spellStart"/>
      <w:r w:rsidRPr="006F5024">
        <w:rPr>
          <w:lang w:val="en-GB"/>
        </w:rPr>
        <w:t>идентичност</w:t>
      </w:r>
      <w:proofErr w:type="spellEnd"/>
      <w:r w:rsidRPr="006F5024">
        <w:rPr>
          <w:lang w:val="en-GB"/>
        </w:rPr>
        <w:t xml:space="preserve">. </w:t>
      </w:r>
      <w:proofErr w:type="spellStart"/>
      <w:r w:rsidRPr="006F5024">
        <w:rPr>
          <w:lang w:val="en-GB"/>
        </w:rPr>
        <w:t>Това</w:t>
      </w:r>
      <w:proofErr w:type="spellEnd"/>
      <w:r w:rsidRPr="006F5024">
        <w:rPr>
          <w:lang w:val="en-GB"/>
        </w:rPr>
        <w:t xml:space="preserve"> </w:t>
      </w:r>
      <w:proofErr w:type="spellStart"/>
      <w:r w:rsidRPr="006F5024">
        <w:rPr>
          <w:lang w:val="en-GB"/>
        </w:rPr>
        <w:t>означава</w:t>
      </w:r>
      <w:proofErr w:type="spellEnd"/>
      <w:r w:rsidRPr="006F5024">
        <w:rPr>
          <w:lang w:val="en-GB"/>
        </w:rPr>
        <w:t xml:space="preserve">, </w:t>
      </w:r>
      <w:proofErr w:type="spellStart"/>
      <w:r w:rsidRPr="006F5024">
        <w:rPr>
          <w:lang w:val="en-GB"/>
        </w:rPr>
        <w:t>че</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успява</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изгради</w:t>
      </w:r>
      <w:proofErr w:type="spellEnd"/>
      <w:r w:rsidRPr="006F5024">
        <w:rPr>
          <w:lang w:val="en-GB"/>
        </w:rPr>
        <w:t xml:space="preserve"> </w:t>
      </w:r>
      <w:proofErr w:type="spellStart"/>
      <w:r w:rsidRPr="006F5024">
        <w:rPr>
          <w:lang w:val="en-GB"/>
        </w:rPr>
        <w:t>ясно</w:t>
      </w:r>
      <w:proofErr w:type="spellEnd"/>
      <w:r w:rsidRPr="006F5024">
        <w:rPr>
          <w:lang w:val="en-GB"/>
        </w:rPr>
        <w:t xml:space="preserve"> </w:t>
      </w:r>
      <w:proofErr w:type="spellStart"/>
      <w:r w:rsidRPr="006F5024">
        <w:rPr>
          <w:lang w:val="en-GB"/>
        </w:rPr>
        <w:t>разпознаваем</w:t>
      </w:r>
      <w:proofErr w:type="spellEnd"/>
      <w:r w:rsidRPr="006F5024">
        <w:rPr>
          <w:lang w:val="en-GB"/>
        </w:rPr>
        <w:t xml:space="preserve"> </w:t>
      </w:r>
      <w:proofErr w:type="spellStart"/>
      <w:r w:rsidRPr="006F5024">
        <w:rPr>
          <w:lang w:val="en-GB"/>
        </w:rPr>
        <w:t>образ</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задържа</w:t>
      </w:r>
      <w:proofErr w:type="spellEnd"/>
      <w:r w:rsidRPr="006F5024">
        <w:rPr>
          <w:lang w:val="en-GB"/>
        </w:rPr>
        <w:t xml:space="preserve"> </w:t>
      </w:r>
      <w:proofErr w:type="spellStart"/>
      <w:r w:rsidRPr="006F5024">
        <w:rPr>
          <w:lang w:val="en-GB"/>
        </w:rPr>
        <w:t>във</w:t>
      </w:r>
      <w:proofErr w:type="spellEnd"/>
      <w:r w:rsidRPr="006F5024">
        <w:rPr>
          <w:lang w:val="en-GB"/>
        </w:rPr>
        <w:t xml:space="preserve"> </w:t>
      </w:r>
      <w:proofErr w:type="spellStart"/>
      <w:r w:rsidRPr="006F5024">
        <w:rPr>
          <w:lang w:val="en-GB"/>
        </w:rPr>
        <w:t>времето</w:t>
      </w:r>
      <w:proofErr w:type="spellEnd"/>
      <w:r w:rsidRPr="006F5024">
        <w:rPr>
          <w:lang w:val="en-GB"/>
        </w:rPr>
        <w:t xml:space="preserve"> и </w:t>
      </w:r>
      <w:proofErr w:type="spellStart"/>
      <w:r w:rsidRPr="006F5024">
        <w:rPr>
          <w:lang w:val="en-GB"/>
        </w:rPr>
        <w:t>се</w:t>
      </w:r>
      <w:proofErr w:type="spellEnd"/>
      <w:r w:rsidRPr="006F5024">
        <w:rPr>
          <w:lang w:val="en-GB"/>
        </w:rPr>
        <w:t xml:space="preserve"> </w:t>
      </w:r>
      <w:proofErr w:type="spellStart"/>
      <w:r w:rsidRPr="006F5024">
        <w:rPr>
          <w:lang w:val="en-GB"/>
        </w:rPr>
        <w:t>утвърждава</w:t>
      </w:r>
      <w:proofErr w:type="spellEnd"/>
      <w:r w:rsidRPr="006F5024">
        <w:rPr>
          <w:lang w:val="en-GB"/>
        </w:rPr>
        <w:t xml:space="preserve"> в </w:t>
      </w:r>
      <w:proofErr w:type="spellStart"/>
      <w:r w:rsidRPr="006F5024">
        <w:rPr>
          <w:lang w:val="en-GB"/>
        </w:rPr>
        <w:t>съзнанието</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клиентите</w:t>
      </w:r>
      <w:proofErr w:type="spellEnd"/>
      <w:r w:rsidRPr="006F5024">
        <w:rPr>
          <w:lang w:val="en-GB"/>
        </w:rPr>
        <w:t xml:space="preserve">. </w:t>
      </w:r>
      <w:proofErr w:type="spellStart"/>
      <w:r w:rsidRPr="006F5024">
        <w:rPr>
          <w:lang w:val="en-GB"/>
        </w:rPr>
        <w:t>Така</w:t>
      </w:r>
      <w:proofErr w:type="spellEnd"/>
      <w:r w:rsidRPr="006F5024">
        <w:rPr>
          <w:lang w:val="en-GB"/>
        </w:rPr>
        <w:t xml:space="preserve"> </w:t>
      </w:r>
      <w:proofErr w:type="spellStart"/>
      <w:r w:rsidRPr="006F5024">
        <w:rPr>
          <w:lang w:val="en-GB"/>
        </w:rPr>
        <w:t>потребителите</w:t>
      </w:r>
      <w:proofErr w:type="spellEnd"/>
      <w:r w:rsidRPr="006F5024">
        <w:rPr>
          <w:lang w:val="en-GB"/>
        </w:rPr>
        <w:t xml:space="preserve"> </w:t>
      </w:r>
      <w:proofErr w:type="spellStart"/>
      <w:r w:rsidRPr="006F5024">
        <w:rPr>
          <w:lang w:val="en-GB"/>
        </w:rPr>
        <w:t>развиват</w:t>
      </w:r>
      <w:proofErr w:type="spellEnd"/>
      <w:r w:rsidRPr="006F5024">
        <w:rPr>
          <w:lang w:val="en-GB"/>
        </w:rPr>
        <w:t xml:space="preserve"> </w:t>
      </w:r>
      <w:proofErr w:type="spellStart"/>
      <w:r w:rsidRPr="006F5024">
        <w:rPr>
          <w:lang w:val="en-GB"/>
        </w:rPr>
        <w:t>дълготрайни</w:t>
      </w:r>
      <w:proofErr w:type="spellEnd"/>
      <w:r w:rsidRPr="006F5024">
        <w:rPr>
          <w:lang w:val="en-GB"/>
        </w:rPr>
        <w:t xml:space="preserve"> </w:t>
      </w:r>
      <w:proofErr w:type="spellStart"/>
      <w:r w:rsidRPr="006F5024">
        <w:rPr>
          <w:lang w:val="en-GB"/>
        </w:rPr>
        <w:t>асоциации</w:t>
      </w:r>
      <w:proofErr w:type="spellEnd"/>
      <w:r w:rsidRPr="006F5024">
        <w:rPr>
          <w:lang w:val="en-GB"/>
        </w:rPr>
        <w:t xml:space="preserve">, </w:t>
      </w:r>
      <w:proofErr w:type="spellStart"/>
      <w:r w:rsidRPr="006F5024">
        <w:rPr>
          <w:lang w:val="en-GB"/>
        </w:rPr>
        <w:t>които</w:t>
      </w:r>
      <w:proofErr w:type="spellEnd"/>
      <w:r w:rsidRPr="006F5024">
        <w:rPr>
          <w:lang w:val="en-GB"/>
        </w:rPr>
        <w:t xml:space="preserve"> </w:t>
      </w:r>
      <w:proofErr w:type="spellStart"/>
      <w:r w:rsidRPr="006F5024">
        <w:rPr>
          <w:lang w:val="en-GB"/>
        </w:rPr>
        <w:t>ги</w:t>
      </w:r>
      <w:proofErr w:type="spellEnd"/>
      <w:r w:rsidRPr="006F5024">
        <w:rPr>
          <w:lang w:val="en-GB"/>
        </w:rPr>
        <w:t xml:space="preserve"> </w:t>
      </w:r>
      <w:proofErr w:type="spellStart"/>
      <w:r w:rsidRPr="006F5024">
        <w:rPr>
          <w:lang w:val="en-GB"/>
        </w:rPr>
        <w:t>карат</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свързват</w:t>
      </w:r>
      <w:proofErr w:type="spellEnd"/>
      <w:r w:rsidRPr="006F5024">
        <w:rPr>
          <w:lang w:val="en-GB"/>
        </w:rPr>
        <w:t xml:space="preserve"> </w:t>
      </w:r>
      <w:proofErr w:type="spellStart"/>
      <w:r w:rsidRPr="006F5024">
        <w:rPr>
          <w:lang w:val="en-GB"/>
        </w:rPr>
        <w:t>дадена</w:t>
      </w:r>
      <w:proofErr w:type="spellEnd"/>
      <w:r w:rsidRPr="006F5024">
        <w:rPr>
          <w:lang w:val="en-GB"/>
        </w:rPr>
        <w:t xml:space="preserve"> </w:t>
      </w:r>
      <w:proofErr w:type="spellStart"/>
      <w:r w:rsidRPr="006F5024">
        <w:rPr>
          <w:lang w:val="en-GB"/>
        </w:rPr>
        <w:t>компания</w:t>
      </w:r>
      <w:proofErr w:type="spellEnd"/>
      <w:r w:rsidRPr="006F5024">
        <w:rPr>
          <w:lang w:val="en-GB"/>
        </w:rPr>
        <w:t xml:space="preserve"> с </w:t>
      </w:r>
      <w:proofErr w:type="spellStart"/>
      <w:r w:rsidRPr="006F5024">
        <w:rPr>
          <w:lang w:val="en-GB"/>
        </w:rPr>
        <w:t>определени</w:t>
      </w:r>
      <w:proofErr w:type="spellEnd"/>
      <w:r w:rsidRPr="006F5024">
        <w:rPr>
          <w:lang w:val="en-GB"/>
        </w:rPr>
        <w:t xml:space="preserve"> </w:t>
      </w:r>
      <w:proofErr w:type="spellStart"/>
      <w:r w:rsidRPr="006F5024">
        <w:rPr>
          <w:lang w:val="en-GB"/>
        </w:rPr>
        <w:t>ценности</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качества</w:t>
      </w:r>
      <w:proofErr w:type="spellEnd"/>
      <w:r w:rsidRPr="006F5024">
        <w:rPr>
          <w:lang w:val="en-GB"/>
        </w:rPr>
        <w:t xml:space="preserve">, и </w:t>
      </w:r>
      <w:proofErr w:type="spellStart"/>
      <w:r w:rsidRPr="006F5024">
        <w:rPr>
          <w:lang w:val="en-GB"/>
        </w:rPr>
        <w:t>това</w:t>
      </w:r>
      <w:proofErr w:type="spellEnd"/>
      <w:r w:rsidRPr="006F5024">
        <w:rPr>
          <w:lang w:val="en-GB"/>
        </w:rPr>
        <w:t xml:space="preserve"> </w:t>
      </w:r>
      <w:proofErr w:type="spellStart"/>
      <w:r w:rsidRPr="006F5024">
        <w:rPr>
          <w:lang w:val="en-GB"/>
        </w:rPr>
        <w:t>улеснява</w:t>
      </w:r>
      <w:proofErr w:type="spellEnd"/>
      <w:r w:rsidRPr="006F5024">
        <w:rPr>
          <w:lang w:val="en-GB"/>
        </w:rPr>
        <w:t xml:space="preserve"> </w:t>
      </w:r>
      <w:proofErr w:type="spellStart"/>
      <w:r w:rsidRPr="006F5024">
        <w:rPr>
          <w:lang w:val="en-GB"/>
        </w:rPr>
        <w:t>техния</w:t>
      </w:r>
      <w:proofErr w:type="spellEnd"/>
      <w:r w:rsidRPr="006F5024">
        <w:rPr>
          <w:lang w:val="en-GB"/>
        </w:rPr>
        <w:t xml:space="preserve"> </w:t>
      </w:r>
      <w:proofErr w:type="spellStart"/>
      <w:r w:rsidRPr="006F5024">
        <w:rPr>
          <w:lang w:val="en-GB"/>
        </w:rPr>
        <w:t>избор</w:t>
      </w:r>
      <w:proofErr w:type="spellEnd"/>
      <w:r w:rsidRPr="006F5024">
        <w:t xml:space="preserve"> </w:t>
      </w:r>
      <w:r w:rsidRPr="006F5024">
        <w:rPr>
          <w:lang w:val="en-GB"/>
        </w:rPr>
        <w:t>(Chan et al., 2024).</w:t>
      </w:r>
    </w:p>
    <w:p w14:paraId="422CC4B7" w14:textId="55F3A643" w:rsidR="006F5024" w:rsidRPr="006F5024" w:rsidRDefault="006F5024" w:rsidP="006F5024">
      <w:pPr>
        <w:spacing w:line="360" w:lineRule="auto"/>
        <w:rPr>
          <w:lang w:val="en-GB"/>
        </w:rPr>
      </w:pPr>
      <w:proofErr w:type="spellStart"/>
      <w:r w:rsidRPr="006F5024">
        <w:rPr>
          <w:lang w:val="en-GB"/>
        </w:rPr>
        <w:t>Диференцирането</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също</w:t>
      </w:r>
      <w:proofErr w:type="spellEnd"/>
      <w:r w:rsidRPr="006F5024">
        <w:rPr>
          <w:lang w:val="en-GB"/>
        </w:rPr>
        <w:t xml:space="preserve"> </w:t>
      </w:r>
      <w:proofErr w:type="spellStart"/>
      <w:r w:rsidRPr="006F5024">
        <w:rPr>
          <w:lang w:val="en-GB"/>
        </w:rPr>
        <w:t>така</w:t>
      </w:r>
      <w:proofErr w:type="spellEnd"/>
      <w:r w:rsidRPr="006F5024">
        <w:rPr>
          <w:lang w:val="en-GB"/>
        </w:rPr>
        <w:t xml:space="preserve"> </w:t>
      </w:r>
      <w:proofErr w:type="spellStart"/>
      <w:r w:rsidRPr="006F5024">
        <w:rPr>
          <w:lang w:val="en-GB"/>
        </w:rPr>
        <w:t>позволява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компанията</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избегне</w:t>
      </w:r>
      <w:proofErr w:type="spellEnd"/>
      <w:r w:rsidRPr="006F5024">
        <w:rPr>
          <w:lang w:val="en-GB"/>
        </w:rPr>
        <w:t xml:space="preserve"> </w:t>
      </w:r>
      <w:proofErr w:type="spellStart"/>
      <w:r w:rsidRPr="006F5024">
        <w:rPr>
          <w:lang w:val="en-GB"/>
        </w:rPr>
        <w:t>ценова</w:t>
      </w:r>
      <w:proofErr w:type="spellEnd"/>
      <w:r w:rsidRPr="006F5024">
        <w:rPr>
          <w:lang w:val="en-GB"/>
        </w:rPr>
        <w:t xml:space="preserve"> </w:t>
      </w:r>
      <w:proofErr w:type="spellStart"/>
      <w:r w:rsidRPr="006F5024">
        <w:rPr>
          <w:lang w:val="en-GB"/>
        </w:rPr>
        <w:t>конкуренция</w:t>
      </w:r>
      <w:proofErr w:type="spellEnd"/>
      <w:r w:rsidRPr="006F5024">
        <w:rPr>
          <w:lang w:val="en-GB"/>
        </w:rPr>
        <w:t xml:space="preserve">. </w:t>
      </w:r>
      <w:proofErr w:type="spellStart"/>
      <w:r w:rsidRPr="006F5024">
        <w:rPr>
          <w:lang w:val="en-GB"/>
        </w:rPr>
        <w:t>Ако</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отличава</w:t>
      </w:r>
      <w:proofErr w:type="spellEnd"/>
      <w:r w:rsidRPr="006F5024">
        <w:rPr>
          <w:lang w:val="en-GB"/>
        </w:rPr>
        <w:t xml:space="preserve"> </w:t>
      </w:r>
      <w:proofErr w:type="spellStart"/>
      <w:r w:rsidRPr="006F5024">
        <w:rPr>
          <w:lang w:val="en-GB"/>
        </w:rPr>
        <w:t>по</w:t>
      </w:r>
      <w:proofErr w:type="spellEnd"/>
      <w:r w:rsidRPr="006F5024">
        <w:rPr>
          <w:lang w:val="en-GB"/>
        </w:rPr>
        <w:t xml:space="preserve"> </w:t>
      </w:r>
      <w:proofErr w:type="spellStart"/>
      <w:r w:rsidRPr="006F5024">
        <w:rPr>
          <w:lang w:val="en-GB"/>
        </w:rPr>
        <w:t>начин</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има</w:t>
      </w:r>
      <w:proofErr w:type="spellEnd"/>
      <w:r w:rsidRPr="006F5024">
        <w:rPr>
          <w:lang w:val="en-GB"/>
        </w:rPr>
        <w:t xml:space="preserve"> </w:t>
      </w:r>
      <w:proofErr w:type="spellStart"/>
      <w:r w:rsidRPr="006F5024">
        <w:rPr>
          <w:lang w:val="en-GB"/>
        </w:rPr>
        <w:t>смисъл</w:t>
      </w:r>
      <w:proofErr w:type="spellEnd"/>
      <w:r w:rsidRPr="006F5024">
        <w:rPr>
          <w:lang w:val="en-GB"/>
        </w:rPr>
        <w:t xml:space="preserve"> </w:t>
      </w:r>
      <w:proofErr w:type="spellStart"/>
      <w:r w:rsidRPr="006F5024">
        <w:rPr>
          <w:lang w:val="en-GB"/>
        </w:rPr>
        <w:lastRenderedPageBreak/>
        <w:t>за</w:t>
      </w:r>
      <w:proofErr w:type="spellEnd"/>
      <w:r w:rsidRPr="006F5024">
        <w:rPr>
          <w:lang w:val="en-GB"/>
        </w:rPr>
        <w:t xml:space="preserve"> </w:t>
      </w:r>
      <w:proofErr w:type="spellStart"/>
      <w:r w:rsidRPr="006F5024">
        <w:rPr>
          <w:lang w:val="en-GB"/>
        </w:rPr>
        <w:t>целевата</w:t>
      </w:r>
      <w:proofErr w:type="spellEnd"/>
      <w:r w:rsidRPr="006F5024">
        <w:rPr>
          <w:lang w:val="en-GB"/>
        </w:rPr>
        <w:t xml:space="preserve"> </w:t>
      </w:r>
      <w:proofErr w:type="spellStart"/>
      <w:r w:rsidRPr="006F5024">
        <w:rPr>
          <w:lang w:val="en-GB"/>
        </w:rPr>
        <w:t>публика</w:t>
      </w:r>
      <w:proofErr w:type="spellEnd"/>
      <w:r w:rsidRPr="006F5024">
        <w:rPr>
          <w:lang w:val="en-GB"/>
        </w:rPr>
        <w:t xml:space="preserve">, </w:t>
      </w:r>
      <w:proofErr w:type="spellStart"/>
      <w:r w:rsidRPr="006F5024">
        <w:rPr>
          <w:lang w:val="en-GB"/>
        </w:rPr>
        <w:t>клиентите</w:t>
      </w:r>
      <w:proofErr w:type="spellEnd"/>
      <w:r w:rsidRPr="006F5024">
        <w:rPr>
          <w:lang w:val="en-GB"/>
        </w:rPr>
        <w:t xml:space="preserve"> </w:t>
      </w:r>
      <w:proofErr w:type="spellStart"/>
      <w:r w:rsidRPr="006F5024">
        <w:rPr>
          <w:lang w:val="en-GB"/>
        </w:rPr>
        <w:t>са</w:t>
      </w:r>
      <w:proofErr w:type="spellEnd"/>
      <w:r w:rsidRPr="006F5024">
        <w:rPr>
          <w:lang w:val="en-GB"/>
        </w:rPr>
        <w:t xml:space="preserve"> </w:t>
      </w:r>
      <w:proofErr w:type="spellStart"/>
      <w:r w:rsidRPr="006F5024">
        <w:rPr>
          <w:lang w:val="en-GB"/>
        </w:rPr>
        <w:t>по-склонни</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изберат</w:t>
      </w:r>
      <w:proofErr w:type="spellEnd"/>
      <w:r w:rsidRPr="006F5024">
        <w:rPr>
          <w:lang w:val="en-GB"/>
        </w:rPr>
        <w:t xml:space="preserve"> </w:t>
      </w:r>
      <w:proofErr w:type="spellStart"/>
      <w:r w:rsidRPr="006F5024">
        <w:rPr>
          <w:lang w:val="en-GB"/>
        </w:rPr>
        <w:t>нейните</w:t>
      </w:r>
      <w:proofErr w:type="spellEnd"/>
      <w:r w:rsidRPr="006F5024">
        <w:rPr>
          <w:lang w:val="en-GB"/>
        </w:rPr>
        <w:t xml:space="preserve"> </w:t>
      </w:r>
      <w:proofErr w:type="spellStart"/>
      <w:r w:rsidRPr="006F5024">
        <w:rPr>
          <w:lang w:val="en-GB"/>
        </w:rPr>
        <w:t>продукти</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услуги</w:t>
      </w:r>
      <w:proofErr w:type="spellEnd"/>
      <w:r w:rsidRPr="006F5024">
        <w:rPr>
          <w:lang w:val="en-GB"/>
        </w:rPr>
        <w:t xml:space="preserve">, </w:t>
      </w:r>
      <w:proofErr w:type="spellStart"/>
      <w:r w:rsidRPr="006F5024">
        <w:rPr>
          <w:lang w:val="en-GB"/>
        </w:rPr>
        <w:t>дори</w:t>
      </w:r>
      <w:proofErr w:type="spellEnd"/>
      <w:r w:rsidRPr="006F5024">
        <w:rPr>
          <w:lang w:val="en-GB"/>
        </w:rPr>
        <w:t xml:space="preserve"> </w:t>
      </w:r>
      <w:proofErr w:type="spellStart"/>
      <w:r w:rsidRPr="006F5024">
        <w:rPr>
          <w:lang w:val="en-GB"/>
        </w:rPr>
        <w:t>когато</w:t>
      </w:r>
      <w:proofErr w:type="spellEnd"/>
      <w:r w:rsidRPr="006F5024">
        <w:rPr>
          <w:lang w:val="en-GB"/>
        </w:rPr>
        <w:t xml:space="preserve"> </w:t>
      </w:r>
      <w:proofErr w:type="spellStart"/>
      <w:r w:rsidRPr="006F5024">
        <w:rPr>
          <w:lang w:val="en-GB"/>
        </w:rPr>
        <w:t>цената</w:t>
      </w:r>
      <w:proofErr w:type="spellEnd"/>
      <w:r w:rsidRPr="006F5024">
        <w:rPr>
          <w:lang w:val="en-GB"/>
        </w:rPr>
        <w:t xml:space="preserve"> е </w:t>
      </w:r>
      <w:proofErr w:type="spellStart"/>
      <w:r w:rsidRPr="006F5024">
        <w:rPr>
          <w:lang w:val="en-GB"/>
        </w:rPr>
        <w:t>по-висока</w:t>
      </w:r>
      <w:proofErr w:type="spellEnd"/>
      <w:r w:rsidRPr="006F5024">
        <w:rPr>
          <w:lang w:val="en-GB"/>
        </w:rPr>
        <w:t xml:space="preserve"> в </w:t>
      </w:r>
      <w:proofErr w:type="spellStart"/>
      <w:r w:rsidRPr="006F5024">
        <w:rPr>
          <w:lang w:val="en-GB"/>
        </w:rPr>
        <w:t>сравнение</w:t>
      </w:r>
      <w:proofErr w:type="spellEnd"/>
      <w:r w:rsidRPr="006F5024">
        <w:rPr>
          <w:lang w:val="en-GB"/>
        </w:rPr>
        <w:t xml:space="preserve"> с </w:t>
      </w:r>
      <w:proofErr w:type="spellStart"/>
      <w:r w:rsidRPr="006F5024">
        <w:rPr>
          <w:lang w:val="en-GB"/>
        </w:rPr>
        <w:t>конкурентите</w:t>
      </w:r>
      <w:proofErr w:type="spellEnd"/>
      <w:r w:rsidRPr="006F5024">
        <w:rPr>
          <w:lang w:val="en-GB"/>
        </w:rPr>
        <w:t xml:space="preserve">. </w:t>
      </w:r>
      <w:proofErr w:type="spellStart"/>
      <w:r w:rsidRPr="006F5024">
        <w:rPr>
          <w:lang w:val="en-GB"/>
        </w:rPr>
        <w:t>Така</w:t>
      </w:r>
      <w:proofErr w:type="spellEnd"/>
      <w:r w:rsidRPr="006F5024">
        <w:rPr>
          <w:lang w:val="en-GB"/>
        </w:rPr>
        <w:t xml:space="preserve"> </w:t>
      </w:r>
      <w:proofErr w:type="spellStart"/>
      <w:r w:rsidRPr="006F5024">
        <w:rPr>
          <w:lang w:val="en-GB"/>
        </w:rPr>
        <w:t>стойността</w:t>
      </w:r>
      <w:proofErr w:type="spellEnd"/>
      <w:r w:rsidRPr="006F5024">
        <w:rPr>
          <w:lang w:val="en-GB"/>
        </w:rPr>
        <w:t xml:space="preserve">, </w:t>
      </w:r>
      <w:proofErr w:type="spellStart"/>
      <w:r w:rsidRPr="006F5024">
        <w:rPr>
          <w:lang w:val="en-GB"/>
        </w:rPr>
        <w:t>която</w:t>
      </w:r>
      <w:proofErr w:type="spellEnd"/>
      <w:r w:rsidRPr="006F5024">
        <w:rPr>
          <w:lang w:val="en-GB"/>
        </w:rPr>
        <w:t xml:space="preserve"> </w:t>
      </w:r>
      <w:proofErr w:type="spellStart"/>
      <w:r w:rsidRPr="006F5024">
        <w:rPr>
          <w:lang w:val="en-GB"/>
        </w:rPr>
        <w:t>клиентите</w:t>
      </w:r>
      <w:proofErr w:type="spellEnd"/>
      <w:r w:rsidRPr="006F5024">
        <w:rPr>
          <w:lang w:val="en-GB"/>
        </w:rPr>
        <w:t xml:space="preserve"> </w:t>
      </w:r>
      <w:proofErr w:type="spellStart"/>
      <w:r w:rsidRPr="006F5024">
        <w:rPr>
          <w:lang w:val="en-GB"/>
        </w:rPr>
        <w:t>възприемат</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измерва</w:t>
      </w:r>
      <w:proofErr w:type="spellEnd"/>
      <w:r w:rsidRPr="006F5024">
        <w:rPr>
          <w:lang w:val="en-GB"/>
        </w:rPr>
        <w:t xml:space="preserve"> </w:t>
      </w:r>
      <w:proofErr w:type="spellStart"/>
      <w:r w:rsidRPr="006F5024">
        <w:rPr>
          <w:lang w:val="en-GB"/>
        </w:rPr>
        <w:t>само</w:t>
      </w:r>
      <w:proofErr w:type="spellEnd"/>
      <w:r w:rsidRPr="006F5024">
        <w:rPr>
          <w:lang w:val="en-GB"/>
        </w:rPr>
        <w:t xml:space="preserve"> с </w:t>
      </w:r>
      <w:proofErr w:type="spellStart"/>
      <w:r w:rsidRPr="006F5024">
        <w:rPr>
          <w:lang w:val="en-GB"/>
        </w:rPr>
        <w:t>функционалните</w:t>
      </w:r>
      <w:proofErr w:type="spellEnd"/>
      <w:r w:rsidRPr="006F5024">
        <w:rPr>
          <w:lang w:val="en-GB"/>
        </w:rPr>
        <w:t xml:space="preserve"> </w:t>
      </w:r>
      <w:proofErr w:type="spellStart"/>
      <w:r w:rsidRPr="006F5024">
        <w:rPr>
          <w:lang w:val="en-GB"/>
        </w:rPr>
        <w:t>характеристики</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продукта</w:t>
      </w:r>
      <w:proofErr w:type="spellEnd"/>
      <w:r w:rsidRPr="006F5024">
        <w:rPr>
          <w:lang w:val="en-GB"/>
        </w:rPr>
        <w:t xml:space="preserve">, а </w:t>
      </w:r>
      <w:proofErr w:type="spellStart"/>
      <w:r w:rsidRPr="006F5024">
        <w:rPr>
          <w:lang w:val="en-GB"/>
        </w:rPr>
        <w:t>се</w:t>
      </w:r>
      <w:proofErr w:type="spellEnd"/>
      <w:r w:rsidRPr="006F5024">
        <w:rPr>
          <w:lang w:val="en-GB"/>
        </w:rPr>
        <w:t xml:space="preserve"> </w:t>
      </w:r>
      <w:proofErr w:type="spellStart"/>
      <w:r w:rsidRPr="006F5024">
        <w:rPr>
          <w:lang w:val="en-GB"/>
        </w:rPr>
        <w:t>обогатява</w:t>
      </w:r>
      <w:proofErr w:type="spellEnd"/>
      <w:r w:rsidRPr="006F5024">
        <w:rPr>
          <w:lang w:val="en-GB"/>
        </w:rPr>
        <w:t xml:space="preserve"> с </w:t>
      </w:r>
      <w:proofErr w:type="spellStart"/>
      <w:r w:rsidRPr="006F5024">
        <w:rPr>
          <w:lang w:val="en-GB"/>
        </w:rPr>
        <w:t>емоционалните</w:t>
      </w:r>
      <w:proofErr w:type="spellEnd"/>
      <w:r w:rsidRPr="006F5024">
        <w:rPr>
          <w:lang w:val="en-GB"/>
        </w:rPr>
        <w:t xml:space="preserve"> и </w:t>
      </w:r>
      <w:proofErr w:type="spellStart"/>
      <w:r w:rsidRPr="006F5024">
        <w:rPr>
          <w:lang w:val="en-GB"/>
        </w:rPr>
        <w:t>символичните</w:t>
      </w:r>
      <w:proofErr w:type="spellEnd"/>
      <w:r w:rsidRPr="006F5024">
        <w:rPr>
          <w:lang w:val="en-GB"/>
        </w:rPr>
        <w:t xml:space="preserve"> </w:t>
      </w:r>
      <w:proofErr w:type="spellStart"/>
      <w:r w:rsidRPr="006F5024">
        <w:rPr>
          <w:lang w:val="en-GB"/>
        </w:rPr>
        <w:t>елементи</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образ</w:t>
      </w:r>
      <w:proofErr w:type="spellEnd"/>
      <w:r w:rsidRPr="006F5024">
        <w:t xml:space="preserve"> </w:t>
      </w:r>
      <w:r w:rsidRPr="006F5024">
        <w:rPr>
          <w:lang w:val="en-GB"/>
        </w:rPr>
        <w:t>(Chan et al., 2024).</w:t>
      </w:r>
    </w:p>
    <w:p w14:paraId="311B931B" w14:textId="374FF2F9" w:rsidR="00252A76" w:rsidRDefault="006F5024" w:rsidP="006F5024">
      <w:pPr>
        <w:spacing w:line="360" w:lineRule="auto"/>
      </w:pPr>
      <w:r>
        <w:t>Д</w:t>
      </w:r>
      <w:proofErr w:type="spellStart"/>
      <w:r w:rsidRPr="006F5024">
        <w:rPr>
          <w:lang w:val="en-GB"/>
        </w:rPr>
        <w:t>иференциращата</w:t>
      </w:r>
      <w:proofErr w:type="spellEnd"/>
      <w:r w:rsidRPr="006F5024">
        <w:rPr>
          <w:lang w:val="en-GB"/>
        </w:rPr>
        <w:t xml:space="preserve"> </w:t>
      </w:r>
      <w:proofErr w:type="spellStart"/>
      <w:r w:rsidRPr="006F5024">
        <w:rPr>
          <w:lang w:val="en-GB"/>
        </w:rPr>
        <w:t>функция</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позволява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заеме</w:t>
      </w:r>
      <w:proofErr w:type="spellEnd"/>
      <w:r w:rsidRPr="006F5024">
        <w:rPr>
          <w:lang w:val="en-GB"/>
        </w:rPr>
        <w:t xml:space="preserve"> </w:t>
      </w:r>
      <w:proofErr w:type="spellStart"/>
      <w:r w:rsidRPr="006F5024">
        <w:rPr>
          <w:lang w:val="en-GB"/>
        </w:rPr>
        <w:t>уникална</w:t>
      </w:r>
      <w:proofErr w:type="spellEnd"/>
      <w:r w:rsidRPr="006F5024">
        <w:rPr>
          <w:lang w:val="en-GB"/>
        </w:rPr>
        <w:t xml:space="preserve"> и </w:t>
      </w:r>
      <w:proofErr w:type="spellStart"/>
      <w:r w:rsidRPr="006F5024">
        <w:rPr>
          <w:lang w:val="en-GB"/>
        </w:rPr>
        <w:t>устойчива</w:t>
      </w:r>
      <w:proofErr w:type="spellEnd"/>
      <w:r w:rsidRPr="006F5024">
        <w:rPr>
          <w:lang w:val="en-GB"/>
        </w:rPr>
        <w:t xml:space="preserve"> </w:t>
      </w:r>
      <w:proofErr w:type="spellStart"/>
      <w:r w:rsidRPr="006F5024">
        <w:rPr>
          <w:lang w:val="en-GB"/>
        </w:rPr>
        <w:t>позиция</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пазара</w:t>
      </w:r>
      <w:proofErr w:type="spellEnd"/>
      <w:r w:rsidRPr="006F5024">
        <w:rPr>
          <w:lang w:val="en-GB"/>
        </w:rPr>
        <w:t xml:space="preserve">. </w:t>
      </w:r>
      <w:proofErr w:type="spellStart"/>
      <w:r w:rsidRPr="006F5024">
        <w:rPr>
          <w:lang w:val="en-GB"/>
        </w:rPr>
        <w:t>Тя</w:t>
      </w:r>
      <w:proofErr w:type="spellEnd"/>
      <w:r w:rsidRPr="006F5024">
        <w:rPr>
          <w:lang w:val="en-GB"/>
        </w:rPr>
        <w:t xml:space="preserve"> </w:t>
      </w:r>
      <w:proofErr w:type="spellStart"/>
      <w:r w:rsidRPr="006F5024">
        <w:rPr>
          <w:lang w:val="en-GB"/>
        </w:rPr>
        <w:t>превръща</w:t>
      </w:r>
      <w:proofErr w:type="spellEnd"/>
      <w:r w:rsidRPr="006F5024">
        <w:rPr>
          <w:lang w:val="en-GB"/>
        </w:rPr>
        <w:t xml:space="preserve"> </w:t>
      </w:r>
      <w:proofErr w:type="spellStart"/>
      <w:r w:rsidRPr="006F5024">
        <w:rPr>
          <w:lang w:val="en-GB"/>
        </w:rPr>
        <w:t>имиджа</w:t>
      </w:r>
      <w:proofErr w:type="spellEnd"/>
      <w:r w:rsidRPr="006F5024">
        <w:rPr>
          <w:lang w:val="en-GB"/>
        </w:rPr>
        <w:t xml:space="preserve"> в </w:t>
      </w:r>
      <w:proofErr w:type="spellStart"/>
      <w:r w:rsidRPr="006F5024">
        <w:rPr>
          <w:lang w:val="en-GB"/>
        </w:rPr>
        <w:t>инструмент</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изграждане</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конкурентно</w:t>
      </w:r>
      <w:proofErr w:type="spellEnd"/>
      <w:r w:rsidRPr="006F5024">
        <w:rPr>
          <w:lang w:val="en-GB"/>
        </w:rPr>
        <w:t xml:space="preserve"> </w:t>
      </w:r>
      <w:proofErr w:type="spellStart"/>
      <w:r w:rsidRPr="006F5024">
        <w:rPr>
          <w:lang w:val="en-GB"/>
        </w:rPr>
        <w:t>предимство</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съчетава</w:t>
      </w:r>
      <w:proofErr w:type="spellEnd"/>
      <w:r w:rsidRPr="006F5024">
        <w:rPr>
          <w:lang w:val="en-GB"/>
        </w:rPr>
        <w:t xml:space="preserve"> </w:t>
      </w:r>
      <w:proofErr w:type="spellStart"/>
      <w:r w:rsidRPr="006F5024">
        <w:rPr>
          <w:lang w:val="en-GB"/>
        </w:rPr>
        <w:t>рационалните</w:t>
      </w:r>
      <w:proofErr w:type="spellEnd"/>
      <w:r w:rsidRPr="006F5024">
        <w:rPr>
          <w:lang w:val="en-GB"/>
        </w:rPr>
        <w:t xml:space="preserve"> и </w:t>
      </w:r>
      <w:proofErr w:type="spellStart"/>
      <w:r w:rsidRPr="006F5024">
        <w:rPr>
          <w:lang w:val="en-GB"/>
        </w:rPr>
        <w:t>емоционалните</w:t>
      </w:r>
      <w:proofErr w:type="spellEnd"/>
      <w:r w:rsidRPr="006F5024">
        <w:rPr>
          <w:lang w:val="en-GB"/>
        </w:rPr>
        <w:t xml:space="preserve"> </w:t>
      </w:r>
      <w:proofErr w:type="spellStart"/>
      <w:r w:rsidRPr="006F5024">
        <w:rPr>
          <w:lang w:val="en-GB"/>
        </w:rPr>
        <w:t>измерения</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възприятието</w:t>
      </w:r>
      <w:proofErr w:type="spellEnd"/>
      <w:r w:rsidRPr="006F5024">
        <w:rPr>
          <w:lang w:val="en-GB"/>
        </w:rPr>
        <w:t xml:space="preserve"> и </w:t>
      </w:r>
      <w:proofErr w:type="spellStart"/>
      <w:r w:rsidRPr="006F5024">
        <w:rPr>
          <w:lang w:val="en-GB"/>
        </w:rPr>
        <w:t>превръща</w:t>
      </w:r>
      <w:proofErr w:type="spellEnd"/>
      <w:r w:rsidRPr="006F5024">
        <w:rPr>
          <w:lang w:val="en-GB"/>
        </w:rPr>
        <w:t xml:space="preserve"> </w:t>
      </w:r>
      <w:proofErr w:type="spellStart"/>
      <w:r w:rsidRPr="006F5024">
        <w:rPr>
          <w:lang w:val="en-GB"/>
        </w:rPr>
        <w:t>компанията</w:t>
      </w:r>
      <w:proofErr w:type="spellEnd"/>
      <w:r w:rsidRPr="006F5024">
        <w:rPr>
          <w:lang w:val="en-GB"/>
        </w:rPr>
        <w:t xml:space="preserve"> в </w:t>
      </w:r>
      <w:proofErr w:type="spellStart"/>
      <w:r w:rsidRPr="006F5024">
        <w:rPr>
          <w:lang w:val="en-GB"/>
        </w:rPr>
        <w:t>предпочитан</w:t>
      </w:r>
      <w:proofErr w:type="spellEnd"/>
      <w:r w:rsidRPr="006F5024">
        <w:rPr>
          <w:lang w:val="en-GB"/>
        </w:rPr>
        <w:t xml:space="preserve"> </w:t>
      </w:r>
      <w:proofErr w:type="spellStart"/>
      <w:r w:rsidRPr="006F5024">
        <w:rPr>
          <w:lang w:val="en-GB"/>
        </w:rPr>
        <w:t>избор</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своите</w:t>
      </w:r>
      <w:proofErr w:type="spellEnd"/>
      <w:r w:rsidRPr="006F5024">
        <w:rPr>
          <w:lang w:val="en-GB"/>
        </w:rPr>
        <w:t xml:space="preserve"> </w:t>
      </w:r>
      <w:proofErr w:type="spellStart"/>
      <w:r w:rsidRPr="006F5024">
        <w:rPr>
          <w:lang w:val="en-GB"/>
        </w:rPr>
        <w:t>клиенти</w:t>
      </w:r>
      <w:proofErr w:type="spellEnd"/>
      <w:r w:rsidRPr="006F5024">
        <w:rPr>
          <w:lang w:val="en-GB"/>
        </w:rPr>
        <w:t>.</w:t>
      </w:r>
    </w:p>
    <w:p w14:paraId="1ADD9682" w14:textId="534A25B0" w:rsidR="006F5024" w:rsidRPr="006F5024" w:rsidRDefault="006F5024" w:rsidP="006F5024">
      <w:pPr>
        <w:spacing w:line="360" w:lineRule="auto"/>
        <w:rPr>
          <w:lang w:val="en-GB"/>
        </w:rPr>
      </w:pPr>
      <w:proofErr w:type="spellStart"/>
      <w:r w:rsidRPr="006F5024">
        <w:rPr>
          <w:lang w:val="en-GB"/>
        </w:rPr>
        <w:t>Функцията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свързана</w:t>
      </w:r>
      <w:proofErr w:type="spellEnd"/>
      <w:r w:rsidRPr="006F5024">
        <w:rPr>
          <w:lang w:val="en-GB"/>
        </w:rPr>
        <w:t xml:space="preserve"> </w:t>
      </w:r>
      <w:proofErr w:type="spellStart"/>
      <w:r w:rsidRPr="006F5024">
        <w:rPr>
          <w:lang w:val="en-GB"/>
        </w:rPr>
        <w:t>със</w:t>
      </w:r>
      <w:proofErr w:type="spellEnd"/>
      <w:r w:rsidRPr="006F5024">
        <w:rPr>
          <w:lang w:val="en-GB"/>
        </w:rPr>
        <w:t xml:space="preserve"> </w:t>
      </w:r>
      <w:proofErr w:type="spellStart"/>
      <w:r w:rsidRPr="006F5024">
        <w:rPr>
          <w:lang w:val="en-GB"/>
        </w:rPr>
        <w:t>социалната</w:t>
      </w:r>
      <w:proofErr w:type="spellEnd"/>
      <w:r w:rsidRPr="006F5024">
        <w:rPr>
          <w:lang w:val="en-GB"/>
        </w:rPr>
        <w:t xml:space="preserve"> </w:t>
      </w:r>
      <w:proofErr w:type="spellStart"/>
      <w:r w:rsidRPr="006F5024">
        <w:rPr>
          <w:lang w:val="en-GB"/>
        </w:rPr>
        <w:t>легитимност</w:t>
      </w:r>
      <w:proofErr w:type="spellEnd"/>
      <w:r w:rsidRPr="006F5024">
        <w:rPr>
          <w:lang w:val="en-GB"/>
        </w:rPr>
        <w:t xml:space="preserve">, е </w:t>
      </w:r>
      <w:proofErr w:type="spellStart"/>
      <w:r w:rsidRPr="006F5024">
        <w:rPr>
          <w:lang w:val="en-GB"/>
        </w:rPr>
        <w:t>пряко</w:t>
      </w:r>
      <w:proofErr w:type="spellEnd"/>
      <w:r w:rsidRPr="006F5024">
        <w:rPr>
          <w:lang w:val="en-GB"/>
        </w:rPr>
        <w:t xml:space="preserve"> </w:t>
      </w:r>
      <w:proofErr w:type="spellStart"/>
      <w:r w:rsidRPr="006F5024">
        <w:rPr>
          <w:lang w:val="en-GB"/>
        </w:rPr>
        <w:t>свързана</w:t>
      </w:r>
      <w:proofErr w:type="spellEnd"/>
      <w:r w:rsidRPr="006F5024">
        <w:rPr>
          <w:lang w:val="en-GB"/>
        </w:rPr>
        <w:t xml:space="preserve"> с </w:t>
      </w:r>
      <w:proofErr w:type="spellStart"/>
      <w:r w:rsidRPr="006F5024">
        <w:rPr>
          <w:lang w:val="en-GB"/>
        </w:rPr>
        <w:t>начина</w:t>
      </w:r>
      <w:proofErr w:type="spellEnd"/>
      <w:r w:rsidRPr="006F5024">
        <w:rPr>
          <w:lang w:val="en-GB"/>
        </w:rPr>
        <w:t xml:space="preserve">, </w:t>
      </w:r>
      <w:proofErr w:type="spellStart"/>
      <w:r w:rsidRPr="006F5024">
        <w:rPr>
          <w:lang w:val="en-GB"/>
        </w:rPr>
        <w:t>по</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вписва</w:t>
      </w:r>
      <w:proofErr w:type="spellEnd"/>
      <w:r w:rsidRPr="006F5024">
        <w:rPr>
          <w:lang w:val="en-GB"/>
        </w:rPr>
        <w:t xml:space="preserve"> в </w:t>
      </w:r>
      <w:proofErr w:type="spellStart"/>
      <w:r w:rsidRPr="006F5024">
        <w:rPr>
          <w:lang w:val="en-GB"/>
        </w:rPr>
        <w:t>по-широкия</w:t>
      </w:r>
      <w:proofErr w:type="spellEnd"/>
      <w:r w:rsidRPr="006F5024">
        <w:rPr>
          <w:lang w:val="en-GB"/>
        </w:rPr>
        <w:t xml:space="preserve"> </w:t>
      </w:r>
      <w:proofErr w:type="spellStart"/>
      <w:r w:rsidRPr="006F5024">
        <w:rPr>
          <w:lang w:val="en-GB"/>
        </w:rPr>
        <w:t>обществен</w:t>
      </w:r>
      <w:proofErr w:type="spellEnd"/>
      <w:r w:rsidRPr="006F5024">
        <w:rPr>
          <w:lang w:val="en-GB"/>
        </w:rPr>
        <w:t xml:space="preserve"> </w:t>
      </w:r>
      <w:proofErr w:type="spellStart"/>
      <w:r w:rsidRPr="006F5024">
        <w:rPr>
          <w:lang w:val="en-GB"/>
        </w:rPr>
        <w:t>контекст</w:t>
      </w:r>
      <w:proofErr w:type="spellEnd"/>
      <w:r w:rsidRPr="006F5024">
        <w:rPr>
          <w:lang w:val="en-GB"/>
        </w:rPr>
        <w:t xml:space="preserve"> и </w:t>
      </w:r>
      <w:proofErr w:type="spellStart"/>
      <w:r w:rsidRPr="006F5024">
        <w:rPr>
          <w:lang w:val="en-GB"/>
        </w:rPr>
        <w:t>доколко</w:t>
      </w:r>
      <w:proofErr w:type="spellEnd"/>
      <w:r w:rsidRPr="006F5024">
        <w:rPr>
          <w:lang w:val="en-GB"/>
        </w:rPr>
        <w:t xml:space="preserve"> </w:t>
      </w:r>
      <w:proofErr w:type="spellStart"/>
      <w:r w:rsidRPr="006F5024">
        <w:rPr>
          <w:lang w:val="en-GB"/>
        </w:rPr>
        <w:t>нейната</w:t>
      </w:r>
      <w:proofErr w:type="spellEnd"/>
      <w:r w:rsidRPr="006F5024">
        <w:rPr>
          <w:lang w:val="en-GB"/>
        </w:rPr>
        <w:t xml:space="preserve"> </w:t>
      </w:r>
      <w:proofErr w:type="spellStart"/>
      <w:r w:rsidRPr="006F5024">
        <w:rPr>
          <w:lang w:val="en-GB"/>
        </w:rPr>
        <w:t>дейност</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възприема</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приемлива</w:t>
      </w:r>
      <w:proofErr w:type="spellEnd"/>
      <w:r w:rsidRPr="006F5024">
        <w:rPr>
          <w:lang w:val="en-GB"/>
        </w:rPr>
        <w:t xml:space="preserve">, </w:t>
      </w:r>
      <w:proofErr w:type="spellStart"/>
      <w:r w:rsidRPr="006F5024">
        <w:rPr>
          <w:lang w:val="en-GB"/>
        </w:rPr>
        <w:t>полезна</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дори</w:t>
      </w:r>
      <w:proofErr w:type="spellEnd"/>
      <w:r w:rsidRPr="006F5024">
        <w:rPr>
          <w:lang w:val="en-GB"/>
        </w:rPr>
        <w:t xml:space="preserve"> </w:t>
      </w:r>
      <w:proofErr w:type="spellStart"/>
      <w:r w:rsidRPr="006F5024">
        <w:rPr>
          <w:lang w:val="en-GB"/>
        </w:rPr>
        <w:t>необходима</w:t>
      </w:r>
      <w:proofErr w:type="spellEnd"/>
      <w:r w:rsidRPr="006F5024">
        <w:rPr>
          <w:lang w:val="en-GB"/>
        </w:rPr>
        <w:t xml:space="preserve"> </w:t>
      </w:r>
      <w:proofErr w:type="spellStart"/>
      <w:r w:rsidRPr="006F5024">
        <w:rPr>
          <w:lang w:val="en-GB"/>
        </w:rPr>
        <w:t>за</w:t>
      </w:r>
      <w:proofErr w:type="spellEnd"/>
      <w:r w:rsidRPr="006F5024">
        <w:rPr>
          <w:lang w:val="en-GB"/>
        </w:rPr>
        <w:t xml:space="preserve"> </w:t>
      </w:r>
      <w:proofErr w:type="spellStart"/>
      <w:r w:rsidRPr="006F5024">
        <w:rPr>
          <w:lang w:val="en-GB"/>
        </w:rPr>
        <w:t>обществото</w:t>
      </w:r>
      <w:proofErr w:type="spellEnd"/>
      <w:r w:rsidRPr="006F5024">
        <w:rPr>
          <w:lang w:val="en-GB"/>
        </w:rPr>
        <w:t xml:space="preserve">. В </w:t>
      </w:r>
      <w:proofErr w:type="spellStart"/>
      <w:r w:rsidRPr="006F5024">
        <w:rPr>
          <w:lang w:val="en-GB"/>
        </w:rPr>
        <w:t>съвременните</w:t>
      </w:r>
      <w:proofErr w:type="spellEnd"/>
      <w:r w:rsidRPr="006F5024">
        <w:rPr>
          <w:lang w:val="en-GB"/>
        </w:rPr>
        <w:t xml:space="preserve"> </w:t>
      </w:r>
      <w:proofErr w:type="spellStart"/>
      <w:r w:rsidRPr="006F5024">
        <w:rPr>
          <w:lang w:val="en-GB"/>
        </w:rPr>
        <w:t>условия</w:t>
      </w:r>
      <w:proofErr w:type="spellEnd"/>
      <w:r w:rsidRPr="006F5024">
        <w:rPr>
          <w:lang w:val="en-GB"/>
        </w:rPr>
        <w:t xml:space="preserve"> </w:t>
      </w:r>
      <w:proofErr w:type="spellStart"/>
      <w:r w:rsidRPr="006F5024">
        <w:rPr>
          <w:lang w:val="en-GB"/>
        </w:rPr>
        <w:t>компаниите</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оценяват</w:t>
      </w:r>
      <w:proofErr w:type="spellEnd"/>
      <w:r w:rsidRPr="006F5024">
        <w:rPr>
          <w:lang w:val="en-GB"/>
        </w:rPr>
        <w:t xml:space="preserve"> </w:t>
      </w:r>
      <w:proofErr w:type="spellStart"/>
      <w:r w:rsidRPr="006F5024">
        <w:rPr>
          <w:lang w:val="en-GB"/>
        </w:rPr>
        <w:t>единствено</w:t>
      </w:r>
      <w:proofErr w:type="spellEnd"/>
      <w:r w:rsidRPr="006F5024">
        <w:rPr>
          <w:lang w:val="en-GB"/>
        </w:rPr>
        <w:t xml:space="preserve"> </w:t>
      </w:r>
      <w:proofErr w:type="spellStart"/>
      <w:r w:rsidRPr="006F5024">
        <w:rPr>
          <w:lang w:val="en-GB"/>
        </w:rPr>
        <w:t>по</w:t>
      </w:r>
      <w:proofErr w:type="spellEnd"/>
      <w:r w:rsidRPr="006F5024">
        <w:rPr>
          <w:lang w:val="en-GB"/>
        </w:rPr>
        <w:t xml:space="preserve"> </w:t>
      </w:r>
      <w:proofErr w:type="spellStart"/>
      <w:r w:rsidRPr="006F5024">
        <w:rPr>
          <w:lang w:val="en-GB"/>
        </w:rPr>
        <w:t>икономическите</w:t>
      </w:r>
      <w:proofErr w:type="spellEnd"/>
      <w:r w:rsidRPr="006F5024">
        <w:rPr>
          <w:lang w:val="en-GB"/>
        </w:rPr>
        <w:t xml:space="preserve"> </w:t>
      </w:r>
      <w:proofErr w:type="spellStart"/>
      <w:r w:rsidRPr="006F5024">
        <w:rPr>
          <w:lang w:val="en-GB"/>
        </w:rPr>
        <w:t>си</w:t>
      </w:r>
      <w:proofErr w:type="spellEnd"/>
      <w:r w:rsidRPr="006F5024">
        <w:rPr>
          <w:lang w:val="en-GB"/>
        </w:rPr>
        <w:t xml:space="preserve"> </w:t>
      </w:r>
      <w:proofErr w:type="spellStart"/>
      <w:r w:rsidRPr="006F5024">
        <w:rPr>
          <w:lang w:val="en-GB"/>
        </w:rPr>
        <w:t>резултати</w:t>
      </w:r>
      <w:proofErr w:type="spellEnd"/>
      <w:r w:rsidRPr="006F5024">
        <w:rPr>
          <w:lang w:val="en-GB"/>
        </w:rPr>
        <w:t xml:space="preserve">, а и </w:t>
      </w:r>
      <w:proofErr w:type="spellStart"/>
      <w:r w:rsidRPr="006F5024">
        <w:rPr>
          <w:lang w:val="en-GB"/>
        </w:rPr>
        <w:t>по</w:t>
      </w:r>
      <w:proofErr w:type="spellEnd"/>
      <w:r w:rsidRPr="006F5024">
        <w:rPr>
          <w:lang w:val="en-GB"/>
        </w:rPr>
        <w:t xml:space="preserve"> </w:t>
      </w:r>
      <w:proofErr w:type="spellStart"/>
      <w:r w:rsidRPr="006F5024">
        <w:rPr>
          <w:lang w:val="en-GB"/>
        </w:rPr>
        <w:t>техния</w:t>
      </w:r>
      <w:proofErr w:type="spellEnd"/>
      <w:r w:rsidRPr="006F5024">
        <w:rPr>
          <w:lang w:val="en-GB"/>
        </w:rPr>
        <w:t xml:space="preserve"> </w:t>
      </w:r>
      <w:proofErr w:type="spellStart"/>
      <w:r w:rsidRPr="006F5024">
        <w:rPr>
          <w:lang w:val="en-GB"/>
        </w:rPr>
        <w:t>принос</w:t>
      </w:r>
      <w:proofErr w:type="spellEnd"/>
      <w:r w:rsidRPr="006F5024">
        <w:rPr>
          <w:lang w:val="en-GB"/>
        </w:rPr>
        <w:t xml:space="preserve"> </w:t>
      </w:r>
      <w:proofErr w:type="spellStart"/>
      <w:r w:rsidRPr="006F5024">
        <w:rPr>
          <w:lang w:val="en-GB"/>
        </w:rPr>
        <w:t>към</w:t>
      </w:r>
      <w:proofErr w:type="spellEnd"/>
      <w:r w:rsidRPr="006F5024">
        <w:rPr>
          <w:lang w:val="en-GB"/>
        </w:rPr>
        <w:t xml:space="preserve"> </w:t>
      </w:r>
      <w:proofErr w:type="spellStart"/>
      <w:r w:rsidRPr="006F5024">
        <w:rPr>
          <w:lang w:val="en-GB"/>
        </w:rPr>
        <w:t>социалната</w:t>
      </w:r>
      <w:proofErr w:type="spellEnd"/>
      <w:r w:rsidRPr="006F5024">
        <w:rPr>
          <w:lang w:val="en-GB"/>
        </w:rPr>
        <w:t xml:space="preserve"> и </w:t>
      </w:r>
      <w:proofErr w:type="spellStart"/>
      <w:r w:rsidRPr="006F5024">
        <w:rPr>
          <w:lang w:val="en-GB"/>
        </w:rPr>
        <w:t>екологичната</w:t>
      </w:r>
      <w:proofErr w:type="spellEnd"/>
      <w:r w:rsidRPr="006F5024">
        <w:rPr>
          <w:lang w:val="en-GB"/>
        </w:rPr>
        <w:t xml:space="preserve"> </w:t>
      </w:r>
      <w:proofErr w:type="spellStart"/>
      <w:r w:rsidRPr="006F5024">
        <w:rPr>
          <w:lang w:val="en-GB"/>
        </w:rPr>
        <w:t>среда</w:t>
      </w:r>
      <w:proofErr w:type="spellEnd"/>
      <w:r w:rsidRPr="006F5024">
        <w:rPr>
          <w:lang w:val="en-GB"/>
        </w:rPr>
        <w:t xml:space="preserve">. </w:t>
      </w:r>
      <w:proofErr w:type="spellStart"/>
      <w:r w:rsidRPr="006F5024">
        <w:rPr>
          <w:lang w:val="en-GB"/>
        </w:rPr>
        <w:t>Поради</w:t>
      </w:r>
      <w:proofErr w:type="spellEnd"/>
      <w:r w:rsidRPr="006F5024">
        <w:rPr>
          <w:lang w:val="en-GB"/>
        </w:rPr>
        <w:t xml:space="preserve"> </w:t>
      </w:r>
      <w:proofErr w:type="spellStart"/>
      <w:r w:rsidRPr="006F5024">
        <w:rPr>
          <w:lang w:val="en-GB"/>
        </w:rPr>
        <w:t>това</w:t>
      </w:r>
      <w:proofErr w:type="spellEnd"/>
      <w:r w:rsidRPr="006F5024">
        <w:rPr>
          <w:lang w:val="en-GB"/>
        </w:rPr>
        <w:t xml:space="preserve"> </w:t>
      </w:r>
      <w:proofErr w:type="spellStart"/>
      <w:r w:rsidRPr="006F5024">
        <w:rPr>
          <w:lang w:val="en-GB"/>
        </w:rPr>
        <w:t>корпоративният</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изпълнява</w:t>
      </w:r>
      <w:proofErr w:type="spellEnd"/>
      <w:r w:rsidRPr="006F5024">
        <w:rPr>
          <w:lang w:val="en-GB"/>
        </w:rPr>
        <w:t xml:space="preserve"> </w:t>
      </w:r>
      <w:proofErr w:type="spellStart"/>
      <w:r w:rsidRPr="006F5024">
        <w:rPr>
          <w:lang w:val="en-GB"/>
        </w:rPr>
        <w:t>ролята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медиатор</w:t>
      </w:r>
      <w:proofErr w:type="spellEnd"/>
      <w:r w:rsidRPr="006F5024">
        <w:rPr>
          <w:lang w:val="en-GB"/>
        </w:rPr>
        <w:t xml:space="preserve"> </w:t>
      </w:r>
      <w:proofErr w:type="spellStart"/>
      <w:r w:rsidRPr="006F5024">
        <w:rPr>
          <w:lang w:val="en-GB"/>
        </w:rPr>
        <w:t>между</w:t>
      </w:r>
      <w:proofErr w:type="spellEnd"/>
      <w:r w:rsidRPr="006F5024">
        <w:rPr>
          <w:lang w:val="en-GB"/>
        </w:rPr>
        <w:t xml:space="preserve"> </w:t>
      </w:r>
      <w:proofErr w:type="spellStart"/>
      <w:r w:rsidRPr="006F5024">
        <w:rPr>
          <w:lang w:val="en-GB"/>
        </w:rPr>
        <w:t>организационните</w:t>
      </w:r>
      <w:proofErr w:type="spellEnd"/>
      <w:r w:rsidRPr="006F5024">
        <w:rPr>
          <w:lang w:val="en-GB"/>
        </w:rPr>
        <w:t xml:space="preserve"> </w:t>
      </w:r>
      <w:proofErr w:type="spellStart"/>
      <w:r w:rsidRPr="006F5024">
        <w:rPr>
          <w:lang w:val="en-GB"/>
        </w:rPr>
        <w:t>практики</w:t>
      </w:r>
      <w:proofErr w:type="spellEnd"/>
      <w:r w:rsidRPr="006F5024">
        <w:rPr>
          <w:lang w:val="en-GB"/>
        </w:rPr>
        <w:t xml:space="preserve"> и </w:t>
      </w:r>
      <w:proofErr w:type="spellStart"/>
      <w:r w:rsidRPr="006F5024">
        <w:rPr>
          <w:lang w:val="en-GB"/>
        </w:rPr>
        <w:t>обществените</w:t>
      </w:r>
      <w:proofErr w:type="spellEnd"/>
      <w:r w:rsidRPr="006F5024">
        <w:rPr>
          <w:lang w:val="en-GB"/>
        </w:rPr>
        <w:t xml:space="preserve"> </w:t>
      </w:r>
      <w:proofErr w:type="spellStart"/>
      <w:r w:rsidRPr="006F5024">
        <w:rPr>
          <w:lang w:val="en-GB"/>
        </w:rPr>
        <w:t>очаквания</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създава</w:t>
      </w:r>
      <w:proofErr w:type="spellEnd"/>
      <w:r w:rsidRPr="006F5024">
        <w:rPr>
          <w:lang w:val="en-GB"/>
        </w:rPr>
        <w:t xml:space="preserve"> </w:t>
      </w:r>
      <w:proofErr w:type="spellStart"/>
      <w:r w:rsidRPr="006F5024">
        <w:rPr>
          <w:lang w:val="en-GB"/>
        </w:rPr>
        <w:t>рамката</w:t>
      </w:r>
      <w:proofErr w:type="spellEnd"/>
      <w:r w:rsidRPr="006F5024">
        <w:rPr>
          <w:lang w:val="en-GB"/>
        </w:rPr>
        <w:t xml:space="preserve">, в </w:t>
      </w:r>
      <w:proofErr w:type="spellStart"/>
      <w:r w:rsidRPr="006F5024">
        <w:rPr>
          <w:lang w:val="en-GB"/>
        </w:rPr>
        <w:t>която</w:t>
      </w:r>
      <w:proofErr w:type="spellEnd"/>
      <w:r w:rsidRPr="006F5024">
        <w:rPr>
          <w:lang w:val="en-GB"/>
        </w:rPr>
        <w:t xml:space="preserve"> </w:t>
      </w:r>
      <w:proofErr w:type="spellStart"/>
      <w:r w:rsidRPr="006F5024">
        <w:rPr>
          <w:lang w:val="en-GB"/>
        </w:rPr>
        <w:t>обществото</w:t>
      </w:r>
      <w:proofErr w:type="spellEnd"/>
      <w:r w:rsidRPr="006F5024">
        <w:rPr>
          <w:lang w:val="en-GB"/>
        </w:rPr>
        <w:t xml:space="preserve"> </w:t>
      </w:r>
      <w:proofErr w:type="spellStart"/>
      <w:r w:rsidRPr="006F5024">
        <w:rPr>
          <w:lang w:val="en-GB"/>
        </w:rPr>
        <w:t>оценява</w:t>
      </w:r>
      <w:proofErr w:type="spellEnd"/>
      <w:r w:rsidRPr="006F5024">
        <w:rPr>
          <w:lang w:val="en-GB"/>
        </w:rPr>
        <w:t xml:space="preserve"> </w:t>
      </w:r>
      <w:proofErr w:type="spellStart"/>
      <w:r w:rsidRPr="006F5024">
        <w:rPr>
          <w:lang w:val="en-GB"/>
        </w:rPr>
        <w:t>моралната</w:t>
      </w:r>
      <w:proofErr w:type="spellEnd"/>
      <w:r w:rsidRPr="006F5024">
        <w:rPr>
          <w:lang w:val="en-GB"/>
        </w:rPr>
        <w:t xml:space="preserve"> и </w:t>
      </w:r>
      <w:proofErr w:type="spellStart"/>
      <w:r w:rsidRPr="006F5024">
        <w:rPr>
          <w:lang w:val="en-GB"/>
        </w:rPr>
        <w:t>етичната</w:t>
      </w:r>
      <w:proofErr w:type="spellEnd"/>
      <w:r w:rsidRPr="006F5024">
        <w:rPr>
          <w:lang w:val="en-GB"/>
        </w:rPr>
        <w:t xml:space="preserve"> </w:t>
      </w:r>
      <w:proofErr w:type="spellStart"/>
      <w:r w:rsidRPr="006F5024">
        <w:rPr>
          <w:lang w:val="en-GB"/>
        </w:rPr>
        <w:t>страна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дейността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фирмата</w:t>
      </w:r>
      <w:proofErr w:type="spellEnd"/>
      <w:r w:rsidRPr="006F5024">
        <w:t xml:space="preserve"> </w:t>
      </w:r>
      <w:r w:rsidRPr="006F5024">
        <w:rPr>
          <w:lang w:val="en-GB"/>
        </w:rPr>
        <w:t>(Singh et al., 2019).</w:t>
      </w:r>
    </w:p>
    <w:p w14:paraId="41E3A669" w14:textId="7952222C" w:rsidR="006F5024" w:rsidRPr="006F5024" w:rsidRDefault="006F5024" w:rsidP="006F5024">
      <w:pPr>
        <w:spacing w:line="360" w:lineRule="auto"/>
        <w:rPr>
          <w:lang w:val="en-GB"/>
        </w:rPr>
      </w:pPr>
      <w:proofErr w:type="spellStart"/>
      <w:r w:rsidRPr="006F5024">
        <w:rPr>
          <w:lang w:val="en-GB"/>
        </w:rPr>
        <w:t>Добре</w:t>
      </w:r>
      <w:proofErr w:type="spellEnd"/>
      <w:r w:rsidRPr="006F5024">
        <w:rPr>
          <w:lang w:val="en-GB"/>
        </w:rPr>
        <w:t xml:space="preserve"> </w:t>
      </w:r>
      <w:proofErr w:type="spellStart"/>
      <w:r w:rsidRPr="006F5024">
        <w:rPr>
          <w:lang w:val="en-GB"/>
        </w:rPr>
        <w:t>изграден</w:t>
      </w:r>
      <w:proofErr w:type="spellEnd"/>
      <w:r w:rsidRPr="006F5024">
        <w:rPr>
          <w:lang w:val="en-GB"/>
        </w:rPr>
        <w:t xml:space="preserve"> и </w:t>
      </w:r>
      <w:proofErr w:type="spellStart"/>
      <w:r w:rsidRPr="006F5024">
        <w:rPr>
          <w:lang w:val="en-GB"/>
        </w:rPr>
        <w:t>последователен</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засили</w:t>
      </w:r>
      <w:proofErr w:type="spellEnd"/>
      <w:r w:rsidRPr="006F5024">
        <w:rPr>
          <w:lang w:val="en-GB"/>
        </w:rPr>
        <w:t xml:space="preserve"> </w:t>
      </w:r>
      <w:proofErr w:type="spellStart"/>
      <w:r w:rsidRPr="006F5024">
        <w:rPr>
          <w:lang w:val="en-GB"/>
        </w:rPr>
        <w:t>общественото</w:t>
      </w:r>
      <w:proofErr w:type="spellEnd"/>
      <w:r w:rsidRPr="006F5024">
        <w:rPr>
          <w:lang w:val="en-GB"/>
        </w:rPr>
        <w:t xml:space="preserve"> </w:t>
      </w:r>
      <w:proofErr w:type="spellStart"/>
      <w:r w:rsidRPr="006F5024">
        <w:rPr>
          <w:lang w:val="en-GB"/>
        </w:rPr>
        <w:t>одобрение</w:t>
      </w:r>
      <w:proofErr w:type="spellEnd"/>
      <w:r w:rsidRPr="006F5024">
        <w:rPr>
          <w:lang w:val="en-GB"/>
        </w:rPr>
        <w:t xml:space="preserve"> и </w:t>
      </w:r>
      <w:proofErr w:type="spellStart"/>
      <w:r w:rsidRPr="006F5024">
        <w:rPr>
          <w:lang w:val="en-GB"/>
        </w:rPr>
        <w:t>да</w:t>
      </w:r>
      <w:proofErr w:type="spellEnd"/>
      <w:r w:rsidRPr="006F5024">
        <w:rPr>
          <w:lang w:val="en-GB"/>
        </w:rPr>
        <w:t xml:space="preserve"> </w:t>
      </w:r>
      <w:proofErr w:type="spellStart"/>
      <w:r w:rsidRPr="006F5024">
        <w:rPr>
          <w:lang w:val="en-GB"/>
        </w:rPr>
        <w:t>превърне</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в </w:t>
      </w:r>
      <w:proofErr w:type="spellStart"/>
      <w:r w:rsidRPr="006F5024">
        <w:rPr>
          <w:lang w:val="en-GB"/>
        </w:rPr>
        <w:t>символ</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отговорност</w:t>
      </w:r>
      <w:proofErr w:type="spellEnd"/>
      <w:r w:rsidRPr="006F5024">
        <w:rPr>
          <w:lang w:val="en-GB"/>
        </w:rPr>
        <w:t xml:space="preserve"> и </w:t>
      </w:r>
      <w:proofErr w:type="spellStart"/>
      <w:r w:rsidRPr="006F5024">
        <w:rPr>
          <w:lang w:val="en-GB"/>
        </w:rPr>
        <w:t>надеждност</w:t>
      </w:r>
      <w:proofErr w:type="spellEnd"/>
      <w:r w:rsidRPr="006F5024">
        <w:rPr>
          <w:lang w:val="en-GB"/>
        </w:rPr>
        <w:t xml:space="preserve">. </w:t>
      </w:r>
      <w:proofErr w:type="spellStart"/>
      <w:r w:rsidRPr="006F5024">
        <w:rPr>
          <w:lang w:val="en-GB"/>
        </w:rPr>
        <w:t>Когато</w:t>
      </w:r>
      <w:proofErr w:type="spellEnd"/>
      <w:r w:rsidRPr="006F5024">
        <w:rPr>
          <w:lang w:val="en-GB"/>
        </w:rPr>
        <w:t xml:space="preserve"> </w:t>
      </w:r>
      <w:proofErr w:type="spellStart"/>
      <w:r w:rsidRPr="006F5024">
        <w:rPr>
          <w:lang w:val="en-GB"/>
        </w:rPr>
        <w:t>една</w:t>
      </w:r>
      <w:proofErr w:type="spellEnd"/>
      <w:r w:rsidRPr="006F5024">
        <w:rPr>
          <w:lang w:val="en-GB"/>
        </w:rPr>
        <w:t xml:space="preserve"> </w:t>
      </w:r>
      <w:proofErr w:type="spellStart"/>
      <w:r w:rsidRPr="006F5024">
        <w:rPr>
          <w:lang w:val="en-GB"/>
        </w:rPr>
        <w:t>компания</w:t>
      </w:r>
      <w:proofErr w:type="spellEnd"/>
      <w:r w:rsidRPr="006F5024">
        <w:rPr>
          <w:lang w:val="en-GB"/>
        </w:rPr>
        <w:t xml:space="preserve"> </w:t>
      </w:r>
      <w:proofErr w:type="spellStart"/>
      <w:r w:rsidRPr="006F5024">
        <w:rPr>
          <w:lang w:val="en-GB"/>
        </w:rPr>
        <w:t>активно</w:t>
      </w:r>
      <w:proofErr w:type="spellEnd"/>
      <w:r w:rsidRPr="006F5024">
        <w:rPr>
          <w:lang w:val="en-GB"/>
        </w:rPr>
        <w:t xml:space="preserve"> </w:t>
      </w:r>
      <w:proofErr w:type="spellStart"/>
      <w:r w:rsidRPr="006F5024">
        <w:rPr>
          <w:lang w:val="en-GB"/>
        </w:rPr>
        <w:t>демонстрира</w:t>
      </w:r>
      <w:proofErr w:type="spellEnd"/>
      <w:r w:rsidRPr="006F5024">
        <w:rPr>
          <w:lang w:val="en-GB"/>
        </w:rPr>
        <w:t xml:space="preserve"> </w:t>
      </w:r>
      <w:proofErr w:type="spellStart"/>
      <w:r w:rsidRPr="006F5024">
        <w:rPr>
          <w:lang w:val="en-GB"/>
        </w:rPr>
        <w:t>социална</w:t>
      </w:r>
      <w:proofErr w:type="spellEnd"/>
      <w:r w:rsidRPr="006F5024">
        <w:rPr>
          <w:lang w:val="en-GB"/>
        </w:rPr>
        <w:t xml:space="preserve"> </w:t>
      </w:r>
      <w:proofErr w:type="spellStart"/>
      <w:r w:rsidRPr="006F5024">
        <w:rPr>
          <w:lang w:val="en-GB"/>
        </w:rPr>
        <w:t>ангажираност</w:t>
      </w:r>
      <w:proofErr w:type="spellEnd"/>
      <w:r w:rsidRPr="006F5024">
        <w:rPr>
          <w:lang w:val="en-GB"/>
        </w:rPr>
        <w:t xml:space="preserve"> </w:t>
      </w:r>
      <w:proofErr w:type="spellStart"/>
      <w:r w:rsidRPr="006F5024">
        <w:rPr>
          <w:lang w:val="en-GB"/>
        </w:rPr>
        <w:t>чрез</w:t>
      </w:r>
      <w:proofErr w:type="spellEnd"/>
      <w:r w:rsidRPr="006F5024">
        <w:rPr>
          <w:lang w:val="en-GB"/>
        </w:rPr>
        <w:t xml:space="preserve"> </w:t>
      </w:r>
      <w:proofErr w:type="spellStart"/>
      <w:r w:rsidRPr="006F5024">
        <w:rPr>
          <w:lang w:val="en-GB"/>
        </w:rPr>
        <w:t>корпоративна</w:t>
      </w:r>
      <w:proofErr w:type="spellEnd"/>
      <w:r w:rsidRPr="006F5024">
        <w:rPr>
          <w:lang w:val="en-GB"/>
        </w:rPr>
        <w:t xml:space="preserve"> </w:t>
      </w:r>
      <w:proofErr w:type="spellStart"/>
      <w:r w:rsidRPr="006F5024">
        <w:rPr>
          <w:lang w:val="en-GB"/>
        </w:rPr>
        <w:t>социална</w:t>
      </w:r>
      <w:proofErr w:type="spellEnd"/>
      <w:r w:rsidRPr="006F5024">
        <w:rPr>
          <w:lang w:val="en-GB"/>
        </w:rPr>
        <w:t xml:space="preserve"> </w:t>
      </w:r>
      <w:proofErr w:type="spellStart"/>
      <w:r w:rsidRPr="006F5024">
        <w:rPr>
          <w:lang w:val="en-GB"/>
        </w:rPr>
        <w:t>отговорност</w:t>
      </w:r>
      <w:proofErr w:type="spellEnd"/>
      <w:r w:rsidRPr="006F5024">
        <w:rPr>
          <w:lang w:val="en-GB"/>
        </w:rPr>
        <w:t xml:space="preserve">, </w:t>
      </w:r>
      <w:proofErr w:type="spellStart"/>
      <w:r w:rsidRPr="006F5024">
        <w:rPr>
          <w:lang w:val="en-GB"/>
        </w:rPr>
        <w:t>устойчиви</w:t>
      </w:r>
      <w:proofErr w:type="spellEnd"/>
      <w:r w:rsidRPr="006F5024">
        <w:rPr>
          <w:lang w:val="en-GB"/>
        </w:rPr>
        <w:t xml:space="preserve"> </w:t>
      </w:r>
      <w:proofErr w:type="spellStart"/>
      <w:r w:rsidRPr="006F5024">
        <w:rPr>
          <w:lang w:val="en-GB"/>
        </w:rPr>
        <w:t>практики</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подкрепа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обществени</w:t>
      </w:r>
      <w:proofErr w:type="spellEnd"/>
      <w:r w:rsidRPr="006F5024">
        <w:rPr>
          <w:lang w:val="en-GB"/>
        </w:rPr>
        <w:t xml:space="preserve"> </w:t>
      </w:r>
      <w:proofErr w:type="spellStart"/>
      <w:r w:rsidRPr="006F5024">
        <w:rPr>
          <w:lang w:val="en-GB"/>
        </w:rPr>
        <w:t>каузи</w:t>
      </w:r>
      <w:proofErr w:type="spellEnd"/>
      <w:r w:rsidRPr="006F5024">
        <w:rPr>
          <w:lang w:val="en-GB"/>
        </w:rPr>
        <w:t xml:space="preserve">, </w:t>
      </w:r>
      <w:proofErr w:type="spellStart"/>
      <w:r w:rsidRPr="006F5024">
        <w:rPr>
          <w:lang w:val="en-GB"/>
        </w:rPr>
        <w:t>обществото</w:t>
      </w:r>
      <w:proofErr w:type="spellEnd"/>
      <w:r w:rsidRPr="006F5024">
        <w:rPr>
          <w:lang w:val="en-GB"/>
        </w:rPr>
        <w:t xml:space="preserve"> е </w:t>
      </w:r>
      <w:proofErr w:type="spellStart"/>
      <w:r w:rsidRPr="006F5024">
        <w:rPr>
          <w:lang w:val="en-GB"/>
        </w:rPr>
        <w:t>склонно</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възприема</w:t>
      </w:r>
      <w:proofErr w:type="spellEnd"/>
      <w:r w:rsidRPr="006F5024">
        <w:rPr>
          <w:lang w:val="en-GB"/>
        </w:rPr>
        <w:t xml:space="preserve"> </w:t>
      </w:r>
      <w:proofErr w:type="spellStart"/>
      <w:r w:rsidRPr="006F5024">
        <w:rPr>
          <w:lang w:val="en-GB"/>
        </w:rPr>
        <w:t>нейната</w:t>
      </w:r>
      <w:proofErr w:type="spellEnd"/>
      <w:r w:rsidRPr="006F5024">
        <w:rPr>
          <w:lang w:val="en-GB"/>
        </w:rPr>
        <w:t xml:space="preserve"> </w:t>
      </w:r>
      <w:proofErr w:type="spellStart"/>
      <w:r w:rsidRPr="006F5024">
        <w:rPr>
          <w:lang w:val="en-GB"/>
        </w:rPr>
        <w:t>дейност</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просто</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търговска</w:t>
      </w:r>
      <w:proofErr w:type="spellEnd"/>
      <w:r w:rsidRPr="006F5024">
        <w:rPr>
          <w:lang w:val="en-GB"/>
        </w:rPr>
        <w:t xml:space="preserve">, а </w:t>
      </w:r>
      <w:proofErr w:type="spellStart"/>
      <w:r w:rsidRPr="006F5024">
        <w:rPr>
          <w:lang w:val="en-GB"/>
        </w:rPr>
        <w:t>като</w:t>
      </w:r>
      <w:proofErr w:type="spellEnd"/>
      <w:r w:rsidRPr="006F5024">
        <w:rPr>
          <w:lang w:val="en-GB"/>
        </w:rPr>
        <w:t xml:space="preserve"> </w:t>
      </w:r>
      <w:proofErr w:type="spellStart"/>
      <w:r w:rsidRPr="006F5024">
        <w:rPr>
          <w:lang w:val="en-GB"/>
        </w:rPr>
        <w:t>принос</w:t>
      </w:r>
      <w:proofErr w:type="spellEnd"/>
      <w:r w:rsidRPr="006F5024">
        <w:rPr>
          <w:lang w:val="en-GB"/>
        </w:rPr>
        <w:t xml:space="preserve"> </w:t>
      </w:r>
      <w:proofErr w:type="spellStart"/>
      <w:r w:rsidRPr="006F5024">
        <w:rPr>
          <w:lang w:val="en-GB"/>
        </w:rPr>
        <w:t>към</w:t>
      </w:r>
      <w:proofErr w:type="spellEnd"/>
      <w:r w:rsidRPr="006F5024">
        <w:rPr>
          <w:lang w:val="en-GB"/>
        </w:rPr>
        <w:t xml:space="preserve"> </w:t>
      </w:r>
      <w:proofErr w:type="spellStart"/>
      <w:r w:rsidRPr="006F5024">
        <w:rPr>
          <w:lang w:val="en-GB"/>
        </w:rPr>
        <w:t>общото</w:t>
      </w:r>
      <w:proofErr w:type="spellEnd"/>
      <w:r w:rsidRPr="006F5024">
        <w:rPr>
          <w:lang w:val="en-GB"/>
        </w:rPr>
        <w:t xml:space="preserve"> </w:t>
      </w:r>
      <w:proofErr w:type="spellStart"/>
      <w:r w:rsidRPr="006F5024">
        <w:rPr>
          <w:lang w:val="en-GB"/>
        </w:rPr>
        <w:t>благо</w:t>
      </w:r>
      <w:proofErr w:type="spellEnd"/>
      <w:r w:rsidRPr="006F5024">
        <w:rPr>
          <w:lang w:val="en-GB"/>
        </w:rPr>
        <w:t xml:space="preserve">. </w:t>
      </w:r>
      <w:proofErr w:type="spellStart"/>
      <w:r w:rsidRPr="006F5024">
        <w:rPr>
          <w:lang w:val="en-GB"/>
        </w:rPr>
        <w:t>Това</w:t>
      </w:r>
      <w:proofErr w:type="spellEnd"/>
      <w:r w:rsidRPr="006F5024">
        <w:rPr>
          <w:lang w:val="en-GB"/>
        </w:rPr>
        <w:t xml:space="preserve"> </w:t>
      </w:r>
      <w:proofErr w:type="spellStart"/>
      <w:r w:rsidRPr="006F5024">
        <w:rPr>
          <w:lang w:val="en-GB"/>
        </w:rPr>
        <w:t>засилва</w:t>
      </w:r>
      <w:proofErr w:type="spellEnd"/>
      <w:r w:rsidRPr="006F5024">
        <w:rPr>
          <w:lang w:val="en-GB"/>
        </w:rPr>
        <w:t xml:space="preserve"> </w:t>
      </w:r>
      <w:proofErr w:type="spellStart"/>
      <w:r w:rsidRPr="006F5024">
        <w:rPr>
          <w:lang w:val="en-GB"/>
        </w:rPr>
        <w:t>доверието</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само</w:t>
      </w:r>
      <w:proofErr w:type="spellEnd"/>
      <w:r w:rsidRPr="006F5024">
        <w:rPr>
          <w:lang w:val="en-GB"/>
        </w:rPr>
        <w:t xml:space="preserve"> </w:t>
      </w:r>
      <w:proofErr w:type="spellStart"/>
      <w:r w:rsidRPr="006F5024">
        <w:rPr>
          <w:lang w:val="en-GB"/>
        </w:rPr>
        <w:t>сред</w:t>
      </w:r>
      <w:proofErr w:type="spellEnd"/>
      <w:r w:rsidRPr="006F5024">
        <w:rPr>
          <w:lang w:val="en-GB"/>
        </w:rPr>
        <w:t xml:space="preserve"> </w:t>
      </w:r>
      <w:proofErr w:type="spellStart"/>
      <w:r w:rsidRPr="006F5024">
        <w:rPr>
          <w:lang w:val="en-GB"/>
        </w:rPr>
        <w:t>клиентите</w:t>
      </w:r>
      <w:proofErr w:type="spellEnd"/>
      <w:r w:rsidRPr="006F5024">
        <w:rPr>
          <w:lang w:val="en-GB"/>
        </w:rPr>
        <w:t xml:space="preserve">, </w:t>
      </w:r>
      <w:proofErr w:type="spellStart"/>
      <w:r w:rsidRPr="006F5024">
        <w:rPr>
          <w:lang w:val="en-GB"/>
        </w:rPr>
        <w:t>но</w:t>
      </w:r>
      <w:proofErr w:type="spellEnd"/>
      <w:r w:rsidRPr="006F5024">
        <w:rPr>
          <w:lang w:val="en-GB"/>
        </w:rPr>
        <w:t xml:space="preserve"> и </w:t>
      </w:r>
      <w:proofErr w:type="spellStart"/>
      <w:r w:rsidRPr="006F5024">
        <w:rPr>
          <w:lang w:val="en-GB"/>
        </w:rPr>
        <w:t>сред</w:t>
      </w:r>
      <w:proofErr w:type="spellEnd"/>
      <w:r w:rsidRPr="006F5024">
        <w:rPr>
          <w:lang w:val="en-GB"/>
        </w:rPr>
        <w:t xml:space="preserve"> </w:t>
      </w:r>
      <w:proofErr w:type="spellStart"/>
      <w:r w:rsidRPr="006F5024">
        <w:rPr>
          <w:lang w:val="en-GB"/>
        </w:rPr>
        <w:t>широката</w:t>
      </w:r>
      <w:proofErr w:type="spellEnd"/>
      <w:r w:rsidRPr="006F5024">
        <w:rPr>
          <w:lang w:val="en-GB"/>
        </w:rPr>
        <w:t xml:space="preserve"> </w:t>
      </w:r>
      <w:proofErr w:type="spellStart"/>
      <w:r w:rsidRPr="006F5024">
        <w:rPr>
          <w:lang w:val="en-GB"/>
        </w:rPr>
        <w:t>общественост</w:t>
      </w:r>
      <w:proofErr w:type="spellEnd"/>
      <w:r w:rsidRPr="006F5024">
        <w:rPr>
          <w:lang w:val="en-GB"/>
        </w:rPr>
        <w:t xml:space="preserve">, </w:t>
      </w:r>
      <w:proofErr w:type="spellStart"/>
      <w:r w:rsidRPr="006F5024">
        <w:rPr>
          <w:lang w:val="en-GB"/>
        </w:rPr>
        <w:t>включително</w:t>
      </w:r>
      <w:proofErr w:type="spellEnd"/>
      <w:r w:rsidRPr="006F5024">
        <w:rPr>
          <w:lang w:val="en-GB"/>
        </w:rPr>
        <w:t xml:space="preserve"> </w:t>
      </w:r>
      <w:proofErr w:type="spellStart"/>
      <w:r w:rsidRPr="006F5024">
        <w:rPr>
          <w:lang w:val="en-GB"/>
        </w:rPr>
        <w:t>институции</w:t>
      </w:r>
      <w:proofErr w:type="spellEnd"/>
      <w:r w:rsidRPr="006F5024">
        <w:rPr>
          <w:lang w:val="en-GB"/>
        </w:rPr>
        <w:t xml:space="preserve">, </w:t>
      </w:r>
      <w:proofErr w:type="spellStart"/>
      <w:r w:rsidRPr="006F5024">
        <w:rPr>
          <w:lang w:val="en-GB"/>
        </w:rPr>
        <w:t>неправителствени</w:t>
      </w:r>
      <w:proofErr w:type="spellEnd"/>
      <w:r w:rsidRPr="006F5024">
        <w:rPr>
          <w:lang w:val="en-GB"/>
        </w:rPr>
        <w:t xml:space="preserve"> </w:t>
      </w:r>
      <w:proofErr w:type="spellStart"/>
      <w:r w:rsidRPr="006F5024">
        <w:rPr>
          <w:lang w:val="en-GB"/>
        </w:rPr>
        <w:t>организации</w:t>
      </w:r>
      <w:proofErr w:type="spellEnd"/>
      <w:r w:rsidRPr="006F5024">
        <w:rPr>
          <w:lang w:val="en-GB"/>
        </w:rPr>
        <w:t xml:space="preserve"> и </w:t>
      </w:r>
      <w:proofErr w:type="spellStart"/>
      <w:r w:rsidRPr="006F5024">
        <w:rPr>
          <w:lang w:val="en-GB"/>
        </w:rPr>
        <w:t>медии</w:t>
      </w:r>
      <w:proofErr w:type="spellEnd"/>
      <w:r w:rsidRPr="006F5024">
        <w:t xml:space="preserve"> </w:t>
      </w:r>
      <w:r w:rsidRPr="006F5024">
        <w:rPr>
          <w:lang w:val="en-GB"/>
        </w:rPr>
        <w:t>(Singh et al., 2019).</w:t>
      </w:r>
    </w:p>
    <w:p w14:paraId="5573D1ED" w14:textId="77777777" w:rsidR="006F5024" w:rsidRPr="006F5024" w:rsidRDefault="006F5024" w:rsidP="006F5024">
      <w:pPr>
        <w:spacing w:line="360" w:lineRule="auto"/>
        <w:rPr>
          <w:lang w:val="en-GB"/>
        </w:rPr>
      </w:pPr>
      <w:proofErr w:type="spellStart"/>
      <w:r w:rsidRPr="006F5024">
        <w:rPr>
          <w:lang w:val="en-GB"/>
        </w:rPr>
        <w:t>Обратната</w:t>
      </w:r>
      <w:proofErr w:type="spellEnd"/>
      <w:r w:rsidRPr="006F5024">
        <w:rPr>
          <w:lang w:val="en-GB"/>
        </w:rPr>
        <w:t xml:space="preserve"> </w:t>
      </w:r>
      <w:proofErr w:type="spellStart"/>
      <w:r w:rsidRPr="006F5024">
        <w:rPr>
          <w:lang w:val="en-GB"/>
        </w:rPr>
        <w:t>страна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тази</w:t>
      </w:r>
      <w:proofErr w:type="spellEnd"/>
      <w:r w:rsidRPr="006F5024">
        <w:rPr>
          <w:lang w:val="en-GB"/>
        </w:rPr>
        <w:t xml:space="preserve"> </w:t>
      </w:r>
      <w:proofErr w:type="spellStart"/>
      <w:r w:rsidRPr="006F5024">
        <w:rPr>
          <w:lang w:val="en-GB"/>
        </w:rPr>
        <w:t>функция</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проявява</w:t>
      </w:r>
      <w:proofErr w:type="spellEnd"/>
      <w:r w:rsidRPr="006F5024">
        <w:rPr>
          <w:lang w:val="en-GB"/>
        </w:rPr>
        <w:t xml:space="preserve">, </w:t>
      </w:r>
      <w:proofErr w:type="spellStart"/>
      <w:r w:rsidRPr="006F5024">
        <w:rPr>
          <w:lang w:val="en-GB"/>
        </w:rPr>
        <w:t>когато</w:t>
      </w:r>
      <w:proofErr w:type="spellEnd"/>
      <w:r w:rsidRPr="006F5024">
        <w:rPr>
          <w:lang w:val="en-GB"/>
        </w:rPr>
        <w:t xml:space="preserve"> </w:t>
      </w:r>
      <w:proofErr w:type="spellStart"/>
      <w:r w:rsidRPr="006F5024">
        <w:rPr>
          <w:lang w:val="en-GB"/>
        </w:rPr>
        <w:t>корпоративният</w:t>
      </w:r>
      <w:proofErr w:type="spellEnd"/>
      <w:r w:rsidRPr="006F5024">
        <w:rPr>
          <w:lang w:val="en-GB"/>
        </w:rPr>
        <w:t xml:space="preserve"> </w:t>
      </w:r>
      <w:proofErr w:type="spellStart"/>
      <w:r w:rsidRPr="006F5024">
        <w:rPr>
          <w:lang w:val="en-GB"/>
        </w:rPr>
        <w:t>имидж</w:t>
      </w:r>
      <w:proofErr w:type="spellEnd"/>
      <w:r w:rsidRPr="006F5024">
        <w:rPr>
          <w:lang w:val="en-GB"/>
        </w:rPr>
        <w:t xml:space="preserve"> е </w:t>
      </w:r>
      <w:proofErr w:type="spellStart"/>
      <w:r w:rsidRPr="006F5024">
        <w:rPr>
          <w:lang w:val="en-GB"/>
        </w:rPr>
        <w:t>негативен</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противоречив</w:t>
      </w:r>
      <w:proofErr w:type="spellEnd"/>
      <w:r w:rsidRPr="006F5024">
        <w:rPr>
          <w:lang w:val="en-GB"/>
        </w:rPr>
        <w:t xml:space="preserve">. </w:t>
      </w:r>
      <w:proofErr w:type="spellStart"/>
      <w:r w:rsidRPr="006F5024">
        <w:rPr>
          <w:lang w:val="en-GB"/>
        </w:rPr>
        <w:t>Липсата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социална</w:t>
      </w:r>
      <w:proofErr w:type="spellEnd"/>
      <w:r w:rsidRPr="006F5024">
        <w:rPr>
          <w:lang w:val="en-GB"/>
        </w:rPr>
        <w:t xml:space="preserve"> </w:t>
      </w:r>
      <w:proofErr w:type="spellStart"/>
      <w:r w:rsidRPr="006F5024">
        <w:rPr>
          <w:lang w:val="en-GB"/>
        </w:rPr>
        <w:t>легитимност</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доведе</w:t>
      </w:r>
      <w:proofErr w:type="spellEnd"/>
      <w:r w:rsidRPr="006F5024">
        <w:rPr>
          <w:lang w:val="en-GB"/>
        </w:rPr>
        <w:t xml:space="preserve"> </w:t>
      </w:r>
      <w:proofErr w:type="spellStart"/>
      <w:r w:rsidRPr="006F5024">
        <w:rPr>
          <w:lang w:val="en-GB"/>
        </w:rPr>
        <w:t>до</w:t>
      </w:r>
      <w:proofErr w:type="spellEnd"/>
      <w:r w:rsidRPr="006F5024">
        <w:rPr>
          <w:lang w:val="en-GB"/>
        </w:rPr>
        <w:t xml:space="preserve"> </w:t>
      </w:r>
      <w:proofErr w:type="spellStart"/>
      <w:r w:rsidRPr="006F5024">
        <w:rPr>
          <w:lang w:val="en-GB"/>
        </w:rPr>
        <w:t>сериозни</w:t>
      </w:r>
      <w:proofErr w:type="spellEnd"/>
      <w:r w:rsidRPr="006F5024">
        <w:rPr>
          <w:lang w:val="en-GB"/>
        </w:rPr>
        <w:t xml:space="preserve"> </w:t>
      </w:r>
      <w:proofErr w:type="spellStart"/>
      <w:r w:rsidRPr="006F5024">
        <w:rPr>
          <w:lang w:val="en-GB"/>
        </w:rPr>
        <w:t>репутационни</w:t>
      </w:r>
      <w:proofErr w:type="spellEnd"/>
      <w:r w:rsidRPr="006F5024">
        <w:rPr>
          <w:lang w:val="en-GB"/>
        </w:rPr>
        <w:t xml:space="preserve"> </w:t>
      </w:r>
      <w:proofErr w:type="spellStart"/>
      <w:r w:rsidRPr="006F5024">
        <w:rPr>
          <w:lang w:val="en-GB"/>
        </w:rPr>
        <w:t>кризи</w:t>
      </w:r>
      <w:proofErr w:type="spellEnd"/>
      <w:r w:rsidRPr="006F5024">
        <w:rPr>
          <w:lang w:val="en-GB"/>
        </w:rPr>
        <w:t xml:space="preserve">, </w:t>
      </w:r>
      <w:proofErr w:type="spellStart"/>
      <w:r w:rsidRPr="006F5024">
        <w:rPr>
          <w:lang w:val="en-GB"/>
        </w:rPr>
        <w:t>които</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изразяват</w:t>
      </w:r>
      <w:proofErr w:type="spellEnd"/>
      <w:r w:rsidRPr="006F5024">
        <w:rPr>
          <w:lang w:val="en-GB"/>
        </w:rPr>
        <w:t xml:space="preserve"> в </w:t>
      </w:r>
      <w:proofErr w:type="spellStart"/>
      <w:r w:rsidRPr="006F5024">
        <w:rPr>
          <w:lang w:val="en-GB"/>
        </w:rPr>
        <w:t>обществено</w:t>
      </w:r>
      <w:proofErr w:type="spellEnd"/>
      <w:r w:rsidRPr="006F5024">
        <w:rPr>
          <w:lang w:val="en-GB"/>
        </w:rPr>
        <w:t xml:space="preserve"> </w:t>
      </w:r>
      <w:proofErr w:type="spellStart"/>
      <w:r w:rsidRPr="006F5024">
        <w:rPr>
          <w:lang w:val="en-GB"/>
        </w:rPr>
        <w:t>недоволство</w:t>
      </w:r>
      <w:proofErr w:type="spellEnd"/>
      <w:r w:rsidRPr="006F5024">
        <w:rPr>
          <w:lang w:val="en-GB"/>
        </w:rPr>
        <w:t xml:space="preserve">, </w:t>
      </w:r>
      <w:proofErr w:type="spellStart"/>
      <w:r w:rsidRPr="006F5024">
        <w:rPr>
          <w:lang w:val="en-GB"/>
        </w:rPr>
        <w:t>бойкот</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продукти</w:t>
      </w:r>
      <w:proofErr w:type="spellEnd"/>
      <w:r w:rsidRPr="006F5024">
        <w:rPr>
          <w:lang w:val="en-GB"/>
        </w:rPr>
        <w:t xml:space="preserve">, </w:t>
      </w:r>
      <w:proofErr w:type="spellStart"/>
      <w:r w:rsidRPr="006F5024">
        <w:rPr>
          <w:lang w:val="en-GB"/>
        </w:rPr>
        <w:t>негативни</w:t>
      </w:r>
      <w:proofErr w:type="spellEnd"/>
      <w:r w:rsidRPr="006F5024">
        <w:rPr>
          <w:lang w:val="en-GB"/>
        </w:rPr>
        <w:t xml:space="preserve"> </w:t>
      </w:r>
      <w:proofErr w:type="spellStart"/>
      <w:r w:rsidRPr="006F5024">
        <w:rPr>
          <w:lang w:val="en-GB"/>
        </w:rPr>
        <w:t>медийни</w:t>
      </w:r>
      <w:proofErr w:type="spellEnd"/>
      <w:r w:rsidRPr="006F5024">
        <w:rPr>
          <w:lang w:val="en-GB"/>
        </w:rPr>
        <w:t xml:space="preserve"> </w:t>
      </w:r>
      <w:proofErr w:type="spellStart"/>
      <w:r w:rsidRPr="006F5024">
        <w:rPr>
          <w:lang w:val="en-GB"/>
        </w:rPr>
        <w:t>кампании</w:t>
      </w:r>
      <w:proofErr w:type="spellEnd"/>
      <w:r w:rsidRPr="006F5024">
        <w:rPr>
          <w:lang w:val="en-GB"/>
        </w:rPr>
        <w:t xml:space="preserve"> </w:t>
      </w:r>
      <w:proofErr w:type="spellStart"/>
      <w:r w:rsidRPr="006F5024">
        <w:rPr>
          <w:lang w:val="en-GB"/>
        </w:rPr>
        <w:t>или</w:t>
      </w:r>
      <w:proofErr w:type="spellEnd"/>
      <w:r w:rsidRPr="006F5024">
        <w:rPr>
          <w:lang w:val="en-GB"/>
        </w:rPr>
        <w:t xml:space="preserve"> </w:t>
      </w:r>
      <w:proofErr w:type="spellStart"/>
      <w:r w:rsidRPr="006F5024">
        <w:rPr>
          <w:lang w:val="en-GB"/>
        </w:rPr>
        <w:t>дори</w:t>
      </w:r>
      <w:proofErr w:type="spellEnd"/>
      <w:r w:rsidRPr="006F5024">
        <w:rPr>
          <w:lang w:val="en-GB"/>
        </w:rPr>
        <w:t xml:space="preserve"> </w:t>
      </w:r>
      <w:proofErr w:type="spellStart"/>
      <w:r w:rsidRPr="006F5024">
        <w:rPr>
          <w:lang w:val="en-GB"/>
        </w:rPr>
        <w:t>институционален</w:t>
      </w:r>
      <w:proofErr w:type="spellEnd"/>
      <w:r w:rsidRPr="006F5024">
        <w:rPr>
          <w:lang w:val="en-GB"/>
        </w:rPr>
        <w:t xml:space="preserve"> </w:t>
      </w:r>
      <w:proofErr w:type="spellStart"/>
      <w:r w:rsidRPr="006F5024">
        <w:rPr>
          <w:lang w:val="en-GB"/>
        </w:rPr>
        <w:t>натиск</w:t>
      </w:r>
      <w:proofErr w:type="spellEnd"/>
      <w:r w:rsidRPr="006F5024">
        <w:rPr>
          <w:lang w:val="en-GB"/>
        </w:rPr>
        <w:t xml:space="preserve"> </w:t>
      </w:r>
      <w:proofErr w:type="spellStart"/>
      <w:r w:rsidRPr="006F5024">
        <w:rPr>
          <w:lang w:val="en-GB"/>
        </w:rPr>
        <w:t>под</w:t>
      </w:r>
      <w:proofErr w:type="spellEnd"/>
      <w:r w:rsidRPr="006F5024">
        <w:rPr>
          <w:lang w:val="en-GB"/>
        </w:rPr>
        <w:t xml:space="preserve"> </w:t>
      </w:r>
      <w:proofErr w:type="spellStart"/>
      <w:r w:rsidRPr="006F5024">
        <w:rPr>
          <w:lang w:val="en-GB"/>
        </w:rPr>
        <w:t>формата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регулации</w:t>
      </w:r>
      <w:proofErr w:type="spellEnd"/>
      <w:r w:rsidRPr="006F5024">
        <w:rPr>
          <w:lang w:val="en-GB"/>
        </w:rPr>
        <w:t xml:space="preserve"> и </w:t>
      </w:r>
      <w:proofErr w:type="spellStart"/>
      <w:r w:rsidRPr="006F5024">
        <w:rPr>
          <w:lang w:val="en-GB"/>
        </w:rPr>
        <w:t>санкции</w:t>
      </w:r>
      <w:proofErr w:type="spellEnd"/>
      <w:r w:rsidRPr="006F5024">
        <w:rPr>
          <w:lang w:val="en-GB"/>
        </w:rPr>
        <w:t xml:space="preserve">. В </w:t>
      </w:r>
      <w:proofErr w:type="spellStart"/>
      <w:r w:rsidRPr="006F5024">
        <w:rPr>
          <w:lang w:val="en-GB"/>
        </w:rPr>
        <w:t>такива</w:t>
      </w:r>
      <w:proofErr w:type="spellEnd"/>
      <w:r w:rsidRPr="006F5024">
        <w:rPr>
          <w:lang w:val="en-GB"/>
        </w:rPr>
        <w:t xml:space="preserve"> </w:t>
      </w:r>
      <w:proofErr w:type="spellStart"/>
      <w:r w:rsidRPr="006F5024">
        <w:rPr>
          <w:lang w:val="en-GB"/>
        </w:rPr>
        <w:t>ситуации</w:t>
      </w:r>
      <w:proofErr w:type="spellEnd"/>
      <w:r w:rsidRPr="006F5024">
        <w:rPr>
          <w:lang w:val="en-GB"/>
        </w:rPr>
        <w:t xml:space="preserve"> </w:t>
      </w:r>
      <w:proofErr w:type="spellStart"/>
      <w:r w:rsidRPr="006F5024">
        <w:rPr>
          <w:lang w:val="en-GB"/>
        </w:rPr>
        <w:t>доверието</w:t>
      </w:r>
      <w:proofErr w:type="spellEnd"/>
      <w:r w:rsidRPr="006F5024">
        <w:rPr>
          <w:lang w:val="en-GB"/>
        </w:rPr>
        <w:t xml:space="preserve"> </w:t>
      </w:r>
      <w:proofErr w:type="spellStart"/>
      <w:r w:rsidRPr="006F5024">
        <w:rPr>
          <w:lang w:val="en-GB"/>
        </w:rPr>
        <w:t>към</w:t>
      </w:r>
      <w:proofErr w:type="spellEnd"/>
      <w:r w:rsidRPr="006F5024">
        <w:rPr>
          <w:lang w:val="en-GB"/>
        </w:rPr>
        <w:t xml:space="preserve"> </w:t>
      </w:r>
      <w:proofErr w:type="spellStart"/>
      <w:r w:rsidRPr="006F5024">
        <w:rPr>
          <w:lang w:val="en-GB"/>
        </w:rPr>
        <w:t>организацията</w:t>
      </w:r>
      <w:proofErr w:type="spellEnd"/>
      <w:r w:rsidRPr="006F5024">
        <w:rPr>
          <w:lang w:val="en-GB"/>
        </w:rPr>
        <w:t xml:space="preserve"> </w:t>
      </w:r>
      <w:proofErr w:type="spellStart"/>
      <w:r w:rsidRPr="006F5024">
        <w:rPr>
          <w:lang w:val="en-GB"/>
        </w:rPr>
        <w:t>рязко</w:t>
      </w:r>
      <w:proofErr w:type="spellEnd"/>
      <w:r w:rsidRPr="006F5024">
        <w:rPr>
          <w:lang w:val="en-GB"/>
        </w:rPr>
        <w:t xml:space="preserve"> </w:t>
      </w:r>
      <w:proofErr w:type="spellStart"/>
      <w:r w:rsidRPr="006F5024">
        <w:rPr>
          <w:lang w:val="en-GB"/>
        </w:rPr>
        <w:t>намалява</w:t>
      </w:r>
      <w:proofErr w:type="spellEnd"/>
      <w:r w:rsidRPr="006F5024">
        <w:rPr>
          <w:lang w:val="en-GB"/>
        </w:rPr>
        <w:t xml:space="preserve">, а </w:t>
      </w:r>
      <w:proofErr w:type="spellStart"/>
      <w:r w:rsidRPr="006F5024">
        <w:rPr>
          <w:lang w:val="en-GB"/>
        </w:rPr>
        <w:t>възстановяването</w:t>
      </w:r>
      <w:proofErr w:type="spellEnd"/>
      <w:r w:rsidRPr="006F5024">
        <w:rPr>
          <w:lang w:val="en-GB"/>
        </w:rPr>
        <w:t xml:space="preserve"> </w:t>
      </w:r>
      <w:proofErr w:type="spellStart"/>
      <w:r w:rsidRPr="006F5024">
        <w:rPr>
          <w:lang w:val="en-GB"/>
        </w:rPr>
        <w:t>му</w:t>
      </w:r>
      <w:proofErr w:type="spellEnd"/>
      <w:r w:rsidRPr="006F5024">
        <w:rPr>
          <w:lang w:val="en-GB"/>
        </w:rPr>
        <w:t xml:space="preserve"> </w:t>
      </w:r>
      <w:proofErr w:type="spellStart"/>
      <w:r w:rsidRPr="006F5024">
        <w:rPr>
          <w:lang w:val="en-GB"/>
        </w:rPr>
        <w:t>изисква</w:t>
      </w:r>
      <w:proofErr w:type="spellEnd"/>
      <w:r w:rsidRPr="006F5024">
        <w:rPr>
          <w:lang w:val="en-GB"/>
        </w:rPr>
        <w:t xml:space="preserve"> </w:t>
      </w:r>
      <w:proofErr w:type="spellStart"/>
      <w:r w:rsidRPr="006F5024">
        <w:rPr>
          <w:lang w:val="en-GB"/>
        </w:rPr>
        <w:t>дългосрочни</w:t>
      </w:r>
      <w:proofErr w:type="spellEnd"/>
      <w:r w:rsidRPr="006F5024">
        <w:rPr>
          <w:lang w:val="en-GB"/>
        </w:rPr>
        <w:t xml:space="preserve"> </w:t>
      </w:r>
      <w:proofErr w:type="spellStart"/>
      <w:r w:rsidRPr="006F5024">
        <w:rPr>
          <w:lang w:val="en-GB"/>
        </w:rPr>
        <w:t>усилия</w:t>
      </w:r>
      <w:proofErr w:type="spellEnd"/>
      <w:r w:rsidRPr="006F5024">
        <w:rPr>
          <w:lang w:val="en-GB"/>
        </w:rPr>
        <w:t xml:space="preserve"> и </w:t>
      </w:r>
      <w:proofErr w:type="spellStart"/>
      <w:r w:rsidRPr="006F5024">
        <w:rPr>
          <w:lang w:val="en-GB"/>
        </w:rPr>
        <w:t>значителни</w:t>
      </w:r>
      <w:proofErr w:type="spellEnd"/>
      <w:r w:rsidRPr="006F5024">
        <w:rPr>
          <w:lang w:val="en-GB"/>
        </w:rPr>
        <w:t xml:space="preserve"> </w:t>
      </w:r>
      <w:proofErr w:type="spellStart"/>
      <w:r w:rsidRPr="006F5024">
        <w:rPr>
          <w:lang w:val="en-GB"/>
        </w:rPr>
        <w:t>ресурси</w:t>
      </w:r>
      <w:proofErr w:type="spellEnd"/>
      <w:r w:rsidRPr="006F5024">
        <w:rPr>
          <w:lang w:val="en-GB"/>
        </w:rPr>
        <w:t>.</w:t>
      </w:r>
    </w:p>
    <w:p w14:paraId="57494B63" w14:textId="27904A1E" w:rsidR="006F5024" w:rsidRDefault="006F5024" w:rsidP="006F5024">
      <w:pPr>
        <w:spacing w:line="360" w:lineRule="auto"/>
      </w:pPr>
      <w:proofErr w:type="spellStart"/>
      <w:r w:rsidRPr="006F5024">
        <w:rPr>
          <w:lang w:val="en-GB"/>
        </w:rPr>
        <w:lastRenderedPageBreak/>
        <w:t>Социалната</w:t>
      </w:r>
      <w:proofErr w:type="spellEnd"/>
      <w:r w:rsidRPr="006F5024">
        <w:rPr>
          <w:lang w:val="en-GB"/>
        </w:rPr>
        <w:t xml:space="preserve"> </w:t>
      </w:r>
      <w:proofErr w:type="spellStart"/>
      <w:r w:rsidRPr="006F5024">
        <w:rPr>
          <w:lang w:val="en-GB"/>
        </w:rPr>
        <w:t>легитимност</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функция</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корпоративния</w:t>
      </w:r>
      <w:proofErr w:type="spellEnd"/>
      <w:r w:rsidRPr="006F5024">
        <w:rPr>
          <w:lang w:val="en-GB"/>
        </w:rPr>
        <w:t xml:space="preserve"> </w:t>
      </w:r>
      <w:proofErr w:type="spellStart"/>
      <w:r w:rsidRPr="006F5024">
        <w:rPr>
          <w:lang w:val="en-GB"/>
        </w:rPr>
        <w:t>имидж</w:t>
      </w:r>
      <w:proofErr w:type="spellEnd"/>
      <w:r w:rsidRPr="006F5024">
        <w:rPr>
          <w:lang w:val="en-GB"/>
        </w:rPr>
        <w:t xml:space="preserve"> </w:t>
      </w:r>
      <w:proofErr w:type="spellStart"/>
      <w:r w:rsidRPr="006F5024">
        <w:rPr>
          <w:lang w:val="en-GB"/>
        </w:rPr>
        <w:t>определя</w:t>
      </w:r>
      <w:proofErr w:type="spellEnd"/>
      <w:r w:rsidRPr="006F5024">
        <w:rPr>
          <w:lang w:val="en-GB"/>
        </w:rPr>
        <w:t xml:space="preserve"> </w:t>
      </w:r>
      <w:proofErr w:type="spellStart"/>
      <w:r w:rsidRPr="006F5024">
        <w:rPr>
          <w:lang w:val="en-GB"/>
        </w:rPr>
        <w:t>доколко</w:t>
      </w:r>
      <w:proofErr w:type="spellEnd"/>
      <w:r w:rsidRPr="006F5024">
        <w:rPr>
          <w:lang w:val="en-GB"/>
        </w:rPr>
        <w:t xml:space="preserve"> </w:t>
      </w:r>
      <w:proofErr w:type="spellStart"/>
      <w:r w:rsidRPr="006F5024">
        <w:rPr>
          <w:lang w:val="en-GB"/>
        </w:rPr>
        <w:t>компанията</w:t>
      </w:r>
      <w:proofErr w:type="spellEnd"/>
      <w:r w:rsidRPr="006F5024">
        <w:rPr>
          <w:lang w:val="en-GB"/>
        </w:rPr>
        <w:t xml:space="preserve"> </w:t>
      </w:r>
      <w:proofErr w:type="spellStart"/>
      <w:r w:rsidRPr="006F5024">
        <w:rPr>
          <w:lang w:val="en-GB"/>
        </w:rPr>
        <w:t>може</w:t>
      </w:r>
      <w:proofErr w:type="spellEnd"/>
      <w:r w:rsidRPr="006F5024">
        <w:rPr>
          <w:lang w:val="en-GB"/>
        </w:rPr>
        <w:t xml:space="preserve"> </w:t>
      </w:r>
      <w:proofErr w:type="spellStart"/>
      <w:r w:rsidRPr="006F5024">
        <w:rPr>
          <w:lang w:val="en-GB"/>
        </w:rPr>
        <w:t>да</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развива</w:t>
      </w:r>
      <w:proofErr w:type="spellEnd"/>
      <w:r w:rsidRPr="006F5024">
        <w:rPr>
          <w:lang w:val="en-GB"/>
        </w:rPr>
        <w:t xml:space="preserve"> </w:t>
      </w:r>
      <w:proofErr w:type="spellStart"/>
      <w:r w:rsidRPr="006F5024">
        <w:rPr>
          <w:lang w:val="en-GB"/>
        </w:rPr>
        <w:t>устойчиво</w:t>
      </w:r>
      <w:proofErr w:type="spellEnd"/>
      <w:r w:rsidRPr="006F5024">
        <w:rPr>
          <w:lang w:val="en-GB"/>
        </w:rPr>
        <w:t xml:space="preserve"> в </w:t>
      </w:r>
      <w:proofErr w:type="spellStart"/>
      <w:r w:rsidRPr="006F5024">
        <w:rPr>
          <w:lang w:val="en-GB"/>
        </w:rPr>
        <w:t>дългосрочен</w:t>
      </w:r>
      <w:proofErr w:type="spellEnd"/>
      <w:r w:rsidRPr="006F5024">
        <w:rPr>
          <w:lang w:val="en-GB"/>
        </w:rPr>
        <w:t xml:space="preserve"> </w:t>
      </w:r>
      <w:proofErr w:type="spellStart"/>
      <w:r w:rsidRPr="006F5024">
        <w:rPr>
          <w:lang w:val="en-GB"/>
        </w:rPr>
        <w:t>план</w:t>
      </w:r>
      <w:proofErr w:type="spellEnd"/>
      <w:r w:rsidRPr="006F5024">
        <w:rPr>
          <w:lang w:val="en-GB"/>
        </w:rPr>
        <w:t xml:space="preserve">. </w:t>
      </w:r>
      <w:proofErr w:type="spellStart"/>
      <w:r w:rsidRPr="006F5024">
        <w:rPr>
          <w:lang w:val="en-GB"/>
        </w:rPr>
        <w:t>Организация</w:t>
      </w:r>
      <w:proofErr w:type="spellEnd"/>
      <w:r w:rsidRPr="006F5024">
        <w:rPr>
          <w:lang w:val="en-GB"/>
        </w:rPr>
        <w:t xml:space="preserve">, </w:t>
      </w:r>
      <w:proofErr w:type="spellStart"/>
      <w:r w:rsidRPr="006F5024">
        <w:rPr>
          <w:lang w:val="en-GB"/>
        </w:rPr>
        <w:t>която</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възприема</w:t>
      </w:r>
      <w:proofErr w:type="spellEnd"/>
      <w:r w:rsidRPr="006F5024">
        <w:rPr>
          <w:lang w:val="en-GB"/>
        </w:rPr>
        <w:t xml:space="preserve"> </w:t>
      </w:r>
      <w:proofErr w:type="spellStart"/>
      <w:r w:rsidRPr="006F5024">
        <w:rPr>
          <w:lang w:val="en-GB"/>
        </w:rPr>
        <w:t>като</w:t>
      </w:r>
      <w:proofErr w:type="spellEnd"/>
      <w:r w:rsidRPr="006F5024">
        <w:rPr>
          <w:lang w:val="en-GB"/>
        </w:rPr>
        <w:t xml:space="preserve"> </w:t>
      </w:r>
      <w:proofErr w:type="spellStart"/>
      <w:r w:rsidRPr="006F5024">
        <w:rPr>
          <w:lang w:val="en-GB"/>
        </w:rPr>
        <w:t>социално</w:t>
      </w:r>
      <w:proofErr w:type="spellEnd"/>
      <w:r w:rsidRPr="006F5024">
        <w:rPr>
          <w:lang w:val="en-GB"/>
        </w:rPr>
        <w:t xml:space="preserve"> </w:t>
      </w:r>
      <w:proofErr w:type="spellStart"/>
      <w:r w:rsidRPr="006F5024">
        <w:rPr>
          <w:lang w:val="en-GB"/>
        </w:rPr>
        <w:t>отговорна</w:t>
      </w:r>
      <w:proofErr w:type="spellEnd"/>
      <w:r w:rsidRPr="006F5024">
        <w:rPr>
          <w:lang w:val="en-GB"/>
        </w:rPr>
        <w:t xml:space="preserve"> и </w:t>
      </w:r>
      <w:proofErr w:type="spellStart"/>
      <w:r w:rsidRPr="006F5024">
        <w:rPr>
          <w:lang w:val="en-GB"/>
        </w:rPr>
        <w:t>съобразена</w:t>
      </w:r>
      <w:proofErr w:type="spellEnd"/>
      <w:r w:rsidRPr="006F5024">
        <w:rPr>
          <w:lang w:val="en-GB"/>
        </w:rPr>
        <w:t xml:space="preserve"> с </w:t>
      </w:r>
      <w:proofErr w:type="spellStart"/>
      <w:r w:rsidRPr="006F5024">
        <w:rPr>
          <w:lang w:val="en-GB"/>
        </w:rPr>
        <w:t>обществените</w:t>
      </w:r>
      <w:proofErr w:type="spellEnd"/>
      <w:r w:rsidRPr="006F5024">
        <w:rPr>
          <w:lang w:val="en-GB"/>
        </w:rPr>
        <w:t xml:space="preserve"> </w:t>
      </w:r>
      <w:proofErr w:type="spellStart"/>
      <w:r w:rsidRPr="006F5024">
        <w:rPr>
          <w:lang w:val="en-GB"/>
        </w:rPr>
        <w:t>ценности</w:t>
      </w:r>
      <w:proofErr w:type="spellEnd"/>
      <w:r w:rsidRPr="006F5024">
        <w:rPr>
          <w:lang w:val="en-GB"/>
        </w:rPr>
        <w:t xml:space="preserve">, </w:t>
      </w:r>
      <w:proofErr w:type="spellStart"/>
      <w:r w:rsidRPr="006F5024">
        <w:rPr>
          <w:lang w:val="en-GB"/>
        </w:rPr>
        <w:t>има</w:t>
      </w:r>
      <w:proofErr w:type="spellEnd"/>
      <w:r w:rsidRPr="006F5024">
        <w:rPr>
          <w:lang w:val="en-GB"/>
        </w:rPr>
        <w:t xml:space="preserve"> </w:t>
      </w:r>
      <w:proofErr w:type="spellStart"/>
      <w:r w:rsidRPr="006F5024">
        <w:rPr>
          <w:lang w:val="en-GB"/>
        </w:rPr>
        <w:t>по-голяма</w:t>
      </w:r>
      <w:proofErr w:type="spellEnd"/>
      <w:r w:rsidRPr="006F5024">
        <w:rPr>
          <w:lang w:val="en-GB"/>
        </w:rPr>
        <w:t xml:space="preserve"> </w:t>
      </w:r>
      <w:proofErr w:type="spellStart"/>
      <w:r w:rsidRPr="006F5024">
        <w:rPr>
          <w:lang w:val="en-GB"/>
        </w:rPr>
        <w:t>свобода</w:t>
      </w:r>
      <w:proofErr w:type="spellEnd"/>
      <w:r w:rsidRPr="006F5024">
        <w:rPr>
          <w:lang w:val="en-GB"/>
        </w:rPr>
        <w:t xml:space="preserve"> </w:t>
      </w:r>
      <w:proofErr w:type="spellStart"/>
      <w:r w:rsidRPr="006F5024">
        <w:rPr>
          <w:lang w:val="en-GB"/>
        </w:rPr>
        <w:t>на</w:t>
      </w:r>
      <w:proofErr w:type="spellEnd"/>
      <w:r w:rsidRPr="006F5024">
        <w:rPr>
          <w:lang w:val="en-GB"/>
        </w:rPr>
        <w:t xml:space="preserve"> </w:t>
      </w:r>
      <w:proofErr w:type="spellStart"/>
      <w:r w:rsidRPr="006F5024">
        <w:rPr>
          <w:lang w:val="en-GB"/>
        </w:rPr>
        <w:t>действие</w:t>
      </w:r>
      <w:proofErr w:type="spellEnd"/>
      <w:r w:rsidRPr="006F5024">
        <w:rPr>
          <w:lang w:val="en-GB"/>
        </w:rPr>
        <w:t xml:space="preserve">, </w:t>
      </w:r>
      <w:proofErr w:type="spellStart"/>
      <w:r w:rsidRPr="006F5024">
        <w:rPr>
          <w:lang w:val="en-GB"/>
        </w:rPr>
        <w:t>по-лесно</w:t>
      </w:r>
      <w:proofErr w:type="spellEnd"/>
      <w:r w:rsidRPr="006F5024">
        <w:rPr>
          <w:lang w:val="en-GB"/>
        </w:rPr>
        <w:t xml:space="preserve"> </w:t>
      </w:r>
      <w:proofErr w:type="spellStart"/>
      <w:r w:rsidRPr="006F5024">
        <w:rPr>
          <w:lang w:val="en-GB"/>
        </w:rPr>
        <w:t>привлича</w:t>
      </w:r>
      <w:proofErr w:type="spellEnd"/>
      <w:r w:rsidRPr="006F5024">
        <w:rPr>
          <w:lang w:val="en-GB"/>
        </w:rPr>
        <w:t xml:space="preserve"> </w:t>
      </w:r>
      <w:proofErr w:type="spellStart"/>
      <w:r w:rsidRPr="006F5024">
        <w:rPr>
          <w:lang w:val="en-GB"/>
        </w:rPr>
        <w:t>партньори</w:t>
      </w:r>
      <w:proofErr w:type="spellEnd"/>
      <w:r w:rsidRPr="006F5024">
        <w:rPr>
          <w:lang w:val="en-GB"/>
        </w:rPr>
        <w:t xml:space="preserve"> и </w:t>
      </w:r>
      <w:proofErr w:type="spellStart"/>
      <w:r w:rsidRPr="006F5024">
        <w:rPr>
          <w:lang w:val="en-GB"/>
        </w:rPr>
        <w:t>инвеститори</w:t>
      </w:r>
      <w:proofErr w:type="spellEnd"/>
      <w:r w:rsidRPr="006F5024">
        <w:rPr>
          <w:lang w:val="en-GB"/>
        </w:rPr>
        <w:t xml:space="preserve"> и </w:t>
      </w:r>
      <w:proofErr w:type="spellStart"/>
      <w:r w:rsidRPr="006F5024">
        <w:rPr>
          <w:lang w:val="en-GB"/>
        </w:rPr>
        <w:t>по-рядко</w:t>
      </w:r>
      <w:proofErr w:type="spellEnd"/>
      <w:r w:rsidRPr="006F5024">
        <w:rPr>
          <w:lang w:val="en-GB"/>
        </w:rPr>
        <w:t xml:space="preserve"> </w:t>
      </w:r>
      <w:proofErr w:type="spellStart"/>
      <w:r w:rsidRPr="006F5024">
        <w:rPr>
          <w:lang w:val="en-GB"/>
        </w:rPr>
        <w:t>се</w:t>
      </w:r>
      <w:proofErr w:type="spellEnd"/>
      <w:r w:rsidRPr="006F5024">
        <w:rPr>
          <w:lang w:val="en-GB"/>
        </w:rPr>
        <w:t xml:space="preserve"> </w:t>
      </w:r>
      <w:proofErr w:type="spellStart"/>
      <w:r w:rsidRPr="006F5024">
        <w:rPr>
          <w:lang w:val="en-GB"/>
        </w:rPr>
        <w:t>сблъсква</w:t>
      </w:r>
      <w:proofErr w:type="spellEnd"/>
      <w:r w:rsidRPr="006F5024">
        <w:rPr>
          <w:lang w:val="en-GB"/>
        </w:rPr>
        <w:t xml:space="preserve"> с </w:t>
      </w:r>
      <w:proofErr w:type="spellStart"/>
      <w:r w:rsidRPr="006F5024">
        <w:rPr>
          <w:lang w:val="en-GB"/>
        </w:rPr>
        <w:t>обществено</w:t>
      </w:r>
      <w:proofErr w:type="spellEnd"/>
      <w:r w:rsidRPr="006F5024">
        <w:rPr>
          <w:lang w:val="en-GB"/>
        </w:rPr>
        <w:t xml:space="preserve"> </w:t>
      </w:r>
      <w:proofErr w:type="spellStart"/>
      <w:r w:rsidRPr="006F5024">
        <w:rPr>
          <w:lang w:val="en-GB"/>
        </w:rPr>
        <w:t>съпротивление</w:t>
      </w:r>
      <w:proofErr w:type="spellEnd"/>
      <w:r w:rsidRPr="006F5024">
        <w:rPr>
          <w:lang w:val="en-GB"/>
        </w:rPr>
        <w:t xml:space="preserve">. </w:t>
      </w:r>
      <w:proofErr w:type="spellStart"/>
      <w:r w:rsidRPr="006F5024">
        <w:rPr>
          <w:lang w:val="en-GB"/>
        </w:rPr>
        <w:t>Това</w:t>
      </w:r>
      <w:proofErr w:type="spellEnd"/>
      <w:r w:rsidRPr="006F5024">
        <w:rPr>
          <w:lang w:val="en-GB"/>
        </w:rPr>
        <w:t xml:space="preserve"> </w:t>
      </w:r>
      <w:proofErr w:type="spellStart"/>
      <w:r w:rsidRPr="006F5024">
        <w:rPr>
          <w:lang w:val="en-GB"/>
        </w:rPr>
        <w:t>превръща</w:t>
      </w:r>
      <w:proofErr w:type="spellEnd"/>
      <w:r w:rsidRPr="006F5024">
        <w:rPr>
          <w:lang w:val="en-GB"/>
        </w:rPr>
        <w:t xml:space="preserve"> </w:t>
      </w:r>
      <w:proofErr w:type="spellStart"/>
      <w:r w:rsidRPr="006F5024">
        <w:rPr>
          <w:lang w:val="en-GB"/>
        </w:rPr>
        <w:t>добрия</w:t>
      </w:r>
      <w:proofErr w:type="spellEnd"/>
      <w:r w:rsidRPr="006F5024">
        <w:rPr>
          <w:lang w:val="en-GB"/>
        </w:rPr>
        <w:t xml:space="preserve"> </w:t>
      </w:r>
      <w:proofErr w:type="spellStart"/>
      <w:r w:rsidRPr="006F5024">
        <w:rPr>
          <w:lang w:val="en-GB"/>
        </w:rPr>
        <w:t>корпоративен</w:t>
      </w:r>
      <w:proofErr w:type="spellEnd"/>
      <w:r w:rsidRPr="006F5024">
        <w:rPr>
          <w:lang w:val="en-GB"/>
        </w:rPr>
        <w:t xml:space="preserve"> </w:t>
      </w:r>
      <w:proofErr w:type="spellStart"/>
      <w:r w:rsidRPr="006F5024">
        <w:rPr>
          <w:lang w:val="en-GB"/>
        </w:rPr>
        <w:t>имидж</w:t>
      </w:r>
      <w:proofErr w:type="spellEnd"/>
      <w:r w:rsidRPr="006F5024">
        <w:rPr>
          <w:lang w:val="en-GB"/>
        </w:rPr>
        <w:t xml:space="preserve"> в </w:t>
      </w:r>
      <w:proofErr w:type="spellStart"/>
      <w:r w:rsidRPr="006F5024">
        <w:rPr>
          <w:lang w:val="en-GB"/>
        </w:rPr>
        <w:t>ресурс</w:t>
      </w:r>
      <w:proofErr w:type="spellEnd"/>
      <w:r w:rsidRPr="006F5024">
        <w:rPr>
          <w:lang w:val="en-GB"/>
        </w:rPr>
        <w:t xml:space="preserve">, </w:t>
      </w:r>
      <w:proofErr w:type="spellStart"/>
      <w:r w:rsidRPr="006F5024">
        <w:rPr>
          <w:lang w:val="en-GB"/>
        </w:rPr>
        <w:t>който</w:t>
      </w:r>
      <w:proofErr w:type="spellEnd"/>
      <w:r w:rsidRPr="006F5024">
        <w:rPr>
          <w:lang w:val="en-GB"/>
        </w:rPr>
        <w:t xml:space="preserve"> </w:t>
      </w:r>
      <w:proofErr w:type="spellStart"/>
      <w:r w:rsidRPr="006F5024">
        <w:rPr>
          <w:lang w:val="en-GB"/>
        </w:rPr>
        <w:t>гарантира</w:t>
      </w:r>
      <w:proofErr w:type="spellEnd"/>
      <w:r w:rsidRPr="006F5024">
        <w:rPr>
          <w:lang w:val="en-GB"/>
        </w:rPr>
        <w:t xml:space="preserve"> </w:t>
      </w:r>
      <w:proofErr w:type="spellStart"/>
      <w:r w:rsidRPr="006F5024">
        <w:rPr>
          <w:lang w:val="en-GB"/>
        </w:rPr>
        <w:t>не</w:t>
      </w:r>
      <w:proofErr w:type="spellEnd"/>
      <w:r w:rsidRPr="006F5024">
        <w:rPr>
          <w:lang w:val="en-GB"/>
        </w:rPr>
        <w:t xml:space="preserve"> </w:t>
      </w:r>
      <w:proofErr w:type="spellStart"/>
      <w:r w:rsidRPr="006F5024">
        <w:rPr>
          <w:lang w:val="en-GB"/>
        </w:rPr>
        <w:t>само</w:t>
      </w:r>
      <w:proofErr w:type="spellEnd"/>
      <w:r w:rsidRPr="006F5024">
        <w:rPr>
          <w:lang w:val="en-GB"/>
        </w:rPr>
        <w:t xml:space="preserve"> </w:t>
      </w:r>
      <w:proofErr w:type="spellStart"/>
      <w:r w:rsidRPr="006F5024">
        <w:rPr>
          <w:lang w:val="en-GB"/>
        </w:rPr>
        <w:t>пазарно</w:t>
      </w:r>
      <w:proofErr w:type="spellEnd"/>
      <w:r w:rsidRPr="006F5024">
        <w:rPr>
          <w:lang w:val="en-GB"/>
        </w:rPr>
        <w:t xml:space="preserve"> </w:t>
      </w:r>
      <w:proofErr w:type="spellStart"/>
      <w:r w:rsidRPr="006F5024">
        <w:rPr>
          <w:lang w:val="en-GB"/>
        </w:rPr>
        <w:t>предимство</w:t>
      </w:r>
      <w:proofErr w:type="spellEnd"/>
      <w:r w:rsidRPr="006F5024">
        <w:rPr>
          <w:lang w:val="en-GB"/>
        </w:rPr>
        <w:t xml:space="preserve">, </w:t>
      </w:r>
      <w:proofErr w:type="spellStart"/>
      <w:r w:rsidRPr="006F5024">
        <w:rPr>
          <w:lang w:val="en-GB"/>
        </w:rPr>
        <w:t>но</w:t>
      </w:r>
      <w:proofErr w:type="spellEnd"/>
      <w:r w:rsidRPr="006F5024">
        <w:rPr>
          <w:lang w:val="en-GB"/>
        </w:rPr>
        <w:t xml:space="preserve"> и </w:t>
      </w:r>
      <w:proofErr w:type="spellStart"/>
      <w:r w:rsidRPr="006F5024">
        <w:rPr>
          <w:lang w:val="en-GB"/>
        </w:rPr>
        <w:t>стабилна</w:t>
      </w:r>
      <w:proofErr w:type="spellEnd"/>
      <w:r w:rsidRPr="006F5024">
        <w:rPr>
          <w:lang w:val="en-GB"/>
        </w:rPr>
        <w:t xml:space="preserve"> и </w:t>
      </w:r>
      <w:proofErr w:type="spellStart"/>
      <w:r w:rsidRPr="006F5024">
        <w:rPr>
          <w:lang w:val="en-GB"/>
        </w:rPr>
        <w:t>позитивна</w:t>
      </w:r>
      <w:proofErr w:type="spellEnd"/>
      <w:r w:rsidRPr="006F5024">
        <w:rPr>
          <w:lang w:val="en-GB"/>
        </w:rPr>
        <w:t xml:space="preserve"> </w:t>
      </w:r>
      <w:proofErr w:type="spellStart"/>
      <w:r w:rsidRPr="006F5024">
        <w:rPr>
          <w:lang w:val="en-GB"/>
        </w:rPr>
        <w:t>връзка</w:t>
      </w:r>
      <w:proofErr w:type="spellEnd"/>
      <w:r w:rsidRPr="006F5024">
        <w:rPr>
          <w:lang w:val="en-GB"/>
        </w:rPr>
        <w:t xml:space="preserve"> </w:t>
      </w:r>
      <w:proofErr w:type="spellStart"/>
      <w:r w:rsidRPr="006F5024">
        <w:rPr>
          <w:lang w:val="en-GB"/>
        </w:rPr>
        <w:t>със</w:t>
      </w:r>
      <w:proofErr w:type="spellEnd"/>
      <w:r w:rsidRPr="006F5024">
        <w:rPr>
          <w:lang w:val="en-GB"/>
        </w:rPr>
        <w:t xml:space="preserve"> </w:t>
      </w:r>
      <w:proofErr w:type="spellStart"/>
      <w:r w:rsidRPr="006F5024">
        <w:rPr>
          <w:lang w:val="en-GB"/>
        </w:rPr>
        <w:t>социалната</w:t>
      </w:r>
      <w:proofErr w:type="spellEnd"/>
      <w:r w:rsidRPr="006F5024">
        <w:rPr>
          <w:lang w:val="en-GB"/>
        </w:rPr>
        <w:t xml:space="preserve"> </w:t>
      </w:r>
      <w:proofErr w:type="spellStart"/>
      <w:r w:rsidRPr="006F5024">
        <w:rPr>
          <w:lang w:val="en-GB"/>
        </w:rPr>
        <w:t>среда</w:t>
      </w:r>
      <w:proofErr w:type="spellEnd"/>
      <w:r w:rsidRPr="006F5024">
        <w:t xml:space="preserve"> </w:t>
      </w:r>
      <w:r w:rsidRPr="006F5024">
        <w:rPr>
          <w:lang w:val="en-GB"/>
        </w:rPr>
        <w:t>(Singh et al., 2019).</w:t>
      </w:r>
    </w:p>
    <w:p w14:paraId="4584B66D" w14:textId="58FA7011" w:rsidR="00C66790" w:rsidRPr="00C66790" w:rsidRDefault="00C66790" w:rsidP="00C66790">
      <w:pPr>
        <w:spacing w:line="360" w:lineRule="auto"/>
        <w:rPr>
          <w:lang w:val="en-GB"/>
        </w:rPr>
      </w:pPr>
      <w:proofErr w:type="spellStart"/>
      <w:r w:rsidRPr="00C66790">
        <w:rPr>
          <w:lang w:val="en-GB"/>
        </w:rPr>
        <w:t>Мотивационната</w:t>
      </w:r>
      <w:proofErr w:type="spellEnd"/>
      <w:r w:rsidRPr="00C66790">
        <w:rPr>
          <w:lang w:val="en-GB"/>
        </w:rPr>
        <w:t xml:space="preserve"> </w:t>
      </w:r>
      <w:proofErr w:type="spellStart"/>
      <w:r w:rsidRPr="00C66790">
        <w:rPr>
          <w:lang w:val="en-GB"/>
        </w:rPr>
        <w:t>функция</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корпоративния</w:t>
      </w:r>
      <w:proofErr w:type="spellEnd"/>
      <w:r w:rsidRPr="00C66790">
        <w:rPr>
          <w:lang w:val="en-GB"/>
        </w:rPr>
        <w:t xml:space="preserve"> </w:t>
      </w:r>
      <w:proofErr w:type="spellStart"/>
      <w:r w:rsidRPr="00C66790">
        <w:rPr>
          <w:lang w:val="en-GB"/>
        </w:rPr>
        <w:t>имидж</w:t>
      </w:r>
      <w:proofErr w:type="spellEnd"/>
      <w:r w:rsidRPr="00C66790">
        <w:rPr>
          <w:lang w:val="en-GB"/>
        </w:rPr>
        <w:t xml:space="preserve"> е </w:t>
      </w:r>
      <w:proofErr w:type="spellStart"/>
      <w:r w:rsidRPr="00C66790">
        <w:rPr>
          <w:lang w:val="en-GB"/>
        </w:rPr>
        <w:t>свързана</w:t>
      </w:r>
      <w:proofErr w:type="spellEnd"/>
      <w:r w:rsidRPr="00C66790">
        <w:rPr>
          <w:lang w:val="en-GB"/>
        </w:rPr>
        <w:t xml:space="preserve"> с </w:t>
      </w:r>
      <w:proofErr w:type="spellStart"/>
      <w:r w:rsidRPr="00C66790">
        <w:rPr>
          <w:lang w:val="en-GB"/>
        </w:rPr>
        <w:t>вътрешната</w:t>
      </w:r>
      <w:proofErr w:type="spellEnd"/>
      <w:r w:rsidRPr="00C66790">
        <w:rPr>
          <w:lang w:val="en-GB"/>
        </w:rPr>
        <w:t xml:space="preserve"> </w:t>
      </w:r>
      <w:proofErr w:type="spellStart"/>
      <w:r w:rsidRPr="00C66790">
        <w:rPr>
          <w:lang w:val="en-GB"/>
        </w:rPr>
        <w:t>динамика</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организацията</w:t>
      </w:r>
      <w:proofErr w:type="spellEnd"/>
      <w:r w:rsidRPr="00C66790">
        <w:rPr>
          <w:lang w:val="en-GB"/>
        </w:rPr>
        <w:t xml:space="preserve"> и </w:t>
      </w:r>
      <w:proofErr w:type="spellStart"/>
      <w:r w:rsidRPr="00C66790">
        <w:rPr>
          <w:lang w:val="en-GB"/>
        </w:rPr>
        <w:t>засяга</w:t>
      </w:r>
      <w:proofErr w:type="spellEnd"/>
      <w:r w:rsidRPr="00C66790">
        <w:rPr>
          <w:lang w:val="en-GB"/>
        </w:rPr>
        <w:t xml:space="preserve"> </w:t>
      </w:r>
      <w:proofErr w:type="spellStart"/>
      <w:r w:rsidRPr="00C66790">
        <w:rPr>
          <w:lang w:val="en-GB"/>
        </w:rPr>
        <w:t>начина</w:t>
      </w:r>
      <w:proofErr w:type="spellEnd"/>
      <w:r w:rsidRPr="00C66790">
        <w:rPr>
          <w:lang w:val="en-GB"/>
        </w:rPr>
        <w:t xml:space="preserve">, </w:t>
      </w:r>
      <w:proofErr w:type="spellStart"/>
      <w:r w:rsidRPr="00C66790">
        <w:rPr>
          <w:lang w:val="en-GB"/>
        </w:rPr>
        <w:t>по</w:t>
      </w:r>
      <w:proofErr w:type="spellEnd"/>
      <w:r w:rsidRPr="00C66790">
        <w:rPr>
          <w:lang w:val="en-GB"/>
        </w:rPr>
        <w:t xml:space="preserve"> </w:t>
      </w:r>
      <w:proofErr w:type="spellStart"/>
      <w:r w:rsidRPr="00C66790">
        <w:rPr>
          <w:lang w:val="en-GB"/>
        </w:rPr>
        <w:t>който</w:t>
      </w:r>
      <w:proofErr w:type="spellEnd"/>
      <w:r w:rsidRPr="00C66790">
        <w:rPr>
          <w:lang w:val="en-GB"/>
        </w:rPr>
        <w:t xml:space="preserve"> </w:t>
      </w:r>
      <w:proofErr w:type="spellStart"/>
      <w:r w:rsidRPr="00C66790">
        <w:rPr>
          <w:lang w:val="en-GB"/>
        </w:rPr>
        <w:t>служителите</w:t>
      </w:r>
      <w:proofErr w:type="spellEnd"/>
      <w:r w:rsidRPr="00C66790">
        <w:rPr>
          <w:lang w:val="en-GB"/>
        </w:rPr>
        <w:t xml:space="preserve"> </w:t>
      </w:r>
      <w:proofErr w:type="spellStart"/>
      <w:r w:rsidRPr="00C66790">
        <w:rPr>
          <w:lang w:val="en-GB"/>
        </w:rPr>
        <w:t>възприемат</w:t>
      </w:r>
      <w:proofErr w:type="spellEnd"/>
      <w:r w:rsidRPr="00C66790">
        <w:rPr>
          <w:lang w:val="en-GB"/>
        </w:rPr>
        <w:t xml:space="preserve"> </w:t>
      </w:r>
      <w:proofErr w:type="spellStart"/>
      <w:r w:rsidRPr="00C66790">
        <w:rPr>
          <w:lang w:val="en-GB"/>
        </w:rPr>
        <w:t>собственото</w:t>
      </w:r>
      <w:proofErr w:type="spellEnd"/>
      <w:r w:rsidRPr="00C66790">
        <w:rPr>
          <w:lang w:val="en-GB"/>
        </w:rPr>
        <w:t xml:space="preserve"> </w:t>
      </w:r>
      <w:proofErr w:type="spellStart"/>
      <w:r w:rsidRPr="00C66790">
        <w:rPr>
          <w:lang w:val="en-GB"/>
        </w:rPr>
        <w:t>си</w:t>
      </w:r>
      <w:proofErr w:type="spellEnd"/>
      <w:r w:rsidRPr="00C66790">
        <w:rPr>
          <w:lang w:val="en-GB"/>
        </w:rPr>
        <w:t xml:space="preserve"> </w:t>
      </w:r>
      <w:proofErr w:type="spellStart"/>
      <w:r w:rsidRPr="00C66790">
        <w:rPr>
          <w:lang w:val="en-GB"/>
        </w:rPr>
        <w:t>място</w:t>
      </w:r>
      <w:proofErr w:type="spellEnd"/>
      <w:r w:rsidRPr="00C66790">
        <w:rPr>
          <w:lang w:val="en-GB"/>
        </w:rPr>
        <w:t xml:space="preserve"> в </w:t>
      </w:r>
      <w:proofErr w:type="spellStart"/>
      <w:r w:rsidRPr="00C66790">
        <w:rPr>
          <w:lang w:val="en-GB"/>
        </w:rPr>
        <w:t>нея</w:t>
      </w:r>
      <w:proofErr w:type="spellEnd"/>
      <w:r w:rsidRPr="00C66790">
        <w:rPr>
          <w:lang w:val="en-GB"/>
        </w:rPr>
        <w:t xml:space="preserve">. </w:t>
      </w:r>
      <w:proofErr w:type="spellStart"/>
      <w:r w:rsidRPr="00C66790">
        <w:rPr>
          <w:lang w:val="en-GB"/>
        </w:rPr>
        <w:t>Когато</w:t>
      </w:r>
      <w:proofErr w:type="spellEnd"/>
      <w:r w:rsidRPr="00C66790">
        <w:rPr>
          <w:lang w:val="en-GB"/>
        </w:rPr>
        <w:t xml:space="preserve"> </w:t>
      </w:r>
      <w:proofErr w:type="spellStart"/>
      <w:r w:rsidRPr="00C66790">
        <w:rPr>
          <w:lang w:val="en-GB"/>
        </w:rPr>
        <w:t>компанията</w:t>
      </w:r>
      <w:proofErr w:type="spellEnd"/>
      <w:r w:rsidRPr="00C66790">
        <w:rPr>
          <w:lang w:val="en-GB"/>
        </w:rPr>
        <w:t xml:space="preserve"> </w:t>
      </w:r>
      <w:proofErr w:type="spellStart"/>
      <w:r w:rsidRPr="00C66790">
        <w:rPr>
          <w:lang w:val="en-GB"/>
        </w:rPr>
        <w:t>изгражда</w:t>
      </w:r>
      <w:proofErr w:type="spellEnd"/>
      <w:r w:rsidRPr="00C66790">
        <w:rPr>
          <w:lang w:val="en-GB"/>
        </w:rPr>
        <w:t xml:space="preserve"> </w:t>
      </w:r>
      <w:proofErr w:type="spellStart"/>
      <w:r w:rsidRPr="00C66790">
        <w:rPr>
          <w:lang w:val="en-GB"/>
        </w:rPr>
        <w:t>положителен</w:t>
      </w:r>
      <w:proofErr w:type="spellEnd"/>
      <w:r w:rsidRPr="00C66790">
        <w:rPr>
          <w:lang w:val="en-GB"/>
        </w:rPr>
        <w:t xml:space="preserve"> и </w:t>
      </w:r>
      <w:proofErr w:type="spellStart"/>
      <w:r w:rsidRPr="00C66790">
        <w:rPr>
          <w:lang w:val="en-GB"/>
        </w:rPr>
        <w:t>стабилен</w:t>
      </w:r>
      <w:proofErr w:type="spellEnd"/>
      <w:r w:rsidRPr="00C66790">
        <w:rPr>
          <w:lang w:val="en-GB"/>
        </w:rPr>
        <w:t xml:space="preserve"> </w:t>
      </w:r>
      <w:proofErr w:type="spellStart"/>
      <w:r w:rsidRPr="00C66790">
        <w:rPr>
          <w:lang w:val="en-GB"/>
        </w:rPr>
        <w:t>образ</w:t>
      </w:r>
      <w:proofErr w:type="spellEnd"/>
      <w:r w:rsidRPr="00C66790">
        <w:rPr>
          <w:lang w:val="en-GB"/>
        </w:rPr>
        <w:t xml:space="preserve"> </w:t>
      </w:r>
      <w:proofErr w:type="spellStart"/>
      <w:r w:rsidRPr="00C66790">
        <w:rPr>
          <w:lang w:val="en-GB"/>
        </w:rPr>
        <w:t>навън</w:t>
      </w:r>
      <w:proofErr w:type="spellEnd"/>
      <w:r w:rsidRPr="00C66790">
        <w:rPr>
          <w:lang w:val="en-GB"/>
        </w:rPr>
        <w:t xml:space="preserve">, </w:t>
      </w:r>
      <w:proofErr w:type="spellStart"/>
      <w:r w:rsidRPr="00C66790">
        <w:rPr>
          <w:lang w:val="en-GB"/>
        </w:rPr>
        <w:t>този</w:t>
      </w:r>
      <w:proofErr w:type="spellEnd"/>
      <w:r w:rsidRPr="00C66790">
        <w:rPr>
          <w:lang w:val="en-GB"/>
        </w:rPr>
        <w:t xml:space="preserve"> </w:t>
      </w:r>
      <w:proofErr w:type="spellStart"/>
      <w:r w:rsidRPr="00C66790">
        <w:rPr>
          <w:lang w:val="en-GB"/>
        </w:rPr>
        <w:t>имидж</w:t>
      </w:r>
      <w:proofErr w:type="spellEnd"/>
      <w:r w:rsidRPr="00C66790">
        <w:rPr>
          <w:lang w:val="en-GB"/>
        </w:rPr>
        <w:t xml:space="preserve"> </w:t>
      </w:r>
      <w:proofErr w:type="spellStart"/>
      <w:r w:rsidRPr="00C66790">
        <w:rPr>
          <w:lang w:val="en-GB"/>
        </w:rPr>
        <w:t>се</w:t>
      </w:r>
      <w:proofErr w:type="spellEnd"/>
      <w:r w:rsidRPr="00C66790">
        <w:rPr>
          <w:lang w:val="en-GB"/>
        </w:rPr>
        <w:t xml:space="preserve"> </w:t>
      </w:r>
      <w:proofErr w:type="spellStart"/>
      <w:r w:rsidRPr="00C66790">
        <w:rPr>
          <w:lang w:val="en-GB"/>
        </w:rPr>
        <w:t>превръща</w:t>
      </w:r>
      <w:proofErr w:type="spellEnd"/>
      <w:r w:rsidRPr="00C66790">
        <w:rPr>
          <w:lang w:val="en-GB"/>
        </w:rPr>
        <w:t xml:space="preserve"> и </w:t>
      </w:r>
      <w:proofErr w:type="spellStart"/>
      <w:r w:rsidRPr="00C66790">
        <w:rPr>
          <w:lang w:val="en-GB"/>
        </w:rPr>
        <w:t>във</w:t>
      </w:r>
      <w:proofErr w:type="spellEnd"/>
      <w:r w:rsidRPr="00C66790">
        <w:rPr>
          <w:lang w:val="en-GB"/>
        </w:rPr>
        <w:t xml:space="preserve"> </w:t>
      </w:r>
      <w:proofErr w:type="spellStart"/>
      <w:r w:rsidRPr="00C66790">
        <w:rPr>
          <w:lang w:val="en-GB"/>
        </w:rPr>
        <w:t>вътрешен</w:t>
      </w:r>
      <w:proofErr w:type="spellEnd"/>
      <w:r w:rsidRPr="00C66790">
        <w:rPr>
          <w:lang w:val="en-GB"/>
        </w:rPr>
        <w:t xml:space="preserve"> </w:t>
      </w:r>
      <w:proofErr w:type="spellStart"/>
      <w:r w:rsidRPr="00C66790">
        <w:rPr>
          <w:lang w:val="en-GB"/>
        </w:rPr>
        <w:t>ресурс</w:t>
      </w:r>
      <w:proofErr w:type="spellEnd"/>
      <w:r w:rsidRPr="00C66790">
        <w:rPr>
          <w:lang w:val="en-GB"/>
        </w:rPr>
        <w:t xml:space="preserve">, </w:t>
      </w:r>
      <w:proofErr w:type="spellStart"/>
      <w:r w:rsidRPr="00C66790">
        <w:rPr>
          <w:lang w:val="en-GB"/>
        </w:rPr>
        <w:t>който</w:t>
      </w:r>
      <w:proofErr w:type="spellEnd"/>
      <w:r w:rsidRPr="00C66790">
        <w:rPr>
          <w:lang w:val="en-GB"/>
        </w:rPr>
        <w:t xml:space="preserve"> </w:t>
      </w:r>
      <w:proofErr w:type="spellStart"/>
      <w:r w:rsidRPr="00C66790">
        <w:rPr>
          <w:lang w:val="en-GB"/>
        </w:rPr>
        <w:t>влияе</w:t>
      </w:r>
      <w:proofErr w:type="spellEnd"/>
      <w:r w:rsidRPr="00C66790">
        <w:rPr>
          <w:lang w:val="en-GB"/>
        </w:rPr>
        <w:t xml:space="preserve"> </w:t>
      </w:r>
      <w:proofErr w:type="spellStart"/>
      <w:r w:rsidRPr="00C66790">
        <w:rPr>
          <w:lang w:val="en-GB"/>
        </w:rPr>
        <w:t>върху</w:t>
      </w:r>
      <w:proofErr w:type="spellEnd"/>
      <w:r w:rsidRPr="00C66790">
        <w:rPr>
          <w:lang w:val="en-GB"/>
        </w:rPr>
        <w:t xml:space="preserve"> </w:t>
      </w:r>
      <w:proofErr w:type="spellStart"/>
      <w:r w:rsidRPr="00C66790">
        <w:rPr>
          <w:lang w:val="en-GB"/>
        </w:rPr>
        <w:t>идентификацията</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работещите</w:t>
      </w:r>
      <w:proofErr w:type="spellEnd"/>
      <w:r w:rsidRPr="00C66790">
        <w:rPr>
          <w:lang w:val="en-GB"/>
        </w:rPr>
        <w:t xml:space="preserve"> с </w:t>
      </w:r>
      <w:proofErr w:type="spellStart"/>
      <w:r w:rsidRPr="00C66790">
        <w:rPr>
          <w:lang w:val="en-GB"/>
        </w:rPr>
        <w:t>нейните</w:t>
      </w:r>
      <w:proofErr w:type="spellEnd"/>
      <w:r w:rsidRPr="00C66790">
        <w:rPr>
          <w:lang w:val="en-GB"/>
        </w:rPr>
        <w:t xml:space="preserve"> </w:t>
      </w:r>
      <w:proofErr w:type="spellStart"/>
      <w:r w:rsidRPr="00C66790">
        <w:rPr>
          <w:lang w:val="en-GB"/>
        </w:rPr>
        <w:t>ценности</w:t>
      </w:r>
      <w:proofErr w:type="spellEnd"/>
      <w:r w:rsidRPr="00C66790">
        <w:rPr>
          <w:lang w:val="en-GB"/>
        </w:rPr>
        <w:t xml:space="preserve"> и </w:t>
      </w:r>
      <w:proofErr w:type="spellStart"/>
      <w:r w:rsidRPr="00C66790">
        <w:rPr>
          <w:lang w:val="en-GB"/>
        </w:rPr>
        <w:t>цели</w:t>
      </w:r>
      <w:proofErr w:type="spellEnd"/>
      <w:r w:rsidRPr="00C66790">
        <w:rPr>
          <w:lang w:val="en-GB"/>
        </w:rPr>
        <w:t xml:space="preserve">. </w:t>
      </w:r>
      <w:proofErr w:type="spellStart"/>
      <w:r w:rsidRPr="00C66790">
        <w:rPr>
          <w:lang w:val="en-GB"/>
        </w:rPr>
        <w:t>Служителите</w:t>
      </w:r>
      <w:proofErr w:type="spellEnd"/>
      <w:r w:rsidRPr="00C66790">
        <w:rPr>
          <w:lang w:val="en-GB"/>
        </w:rPr>
        <w:t xml:space="preserve"> </w:t>
      </w:r>
      <w:proofErr w:type="spellStart"/>
      <w:r w:rsidRPr="00C66790">
        <w:rPr>
          <w:lang w:val="en-GB"/>
        </w:rPr>
        <w:t>се</w:t>
      </w:r>
      <w:proofErr w:type="spellEnd"/>
      <w:r w:rsidRPr="00C66790">
        <w:rPr>
          <w:lang w:val="en-GB"/>
        </w:rPr>
        <w:t xml:space="preserve"> </w:t>
      </w:r>
      <w:proofErr w:type="spellStart"/>
      <w:r w:rsidRPr="00C66790">
        <w:rPr>
          <w:lang w:val="en-GB"/>
        </w:rPr>
        <w:t>чувстват</w:t>
      </w:r>
      <w:proofErr w:type="spellEnd"/>
      <w:r w:rsidRPr="00C66790">
        <w:rPr>
          <w:lang w:val="en-GB"/>
        </w:rPr>
        <w:t xml:space="preserve"> </w:t>
      </w:r>
      <w:proofErr w:type="spellStart"/>
      <w:r w:rsidRPr="00C66790">
        <w:rPr>
          <w:lang w:val="en-GB"/>
        </w:rPr>
        <w:t>горди</w:t>
      </w:r>
      <w:proofErr w:type="spellEnd"/>
      <w:r w:rsidRPr="00C66790">
        <w:rPr>
          <w:lang w:val="en-GB"/>
        </w:rPr>
        <w:t xml:space="preserve"> </w:t>
      </w:r>
      <w:proofErr w:type="spellStart"/>
      <w:r w:rsidRPr="00C66790">
        <w:rPr>
          <w:lang w:val="en-GB"/>
        </w:rPr>
        <w:t>да</w:t>
      </w:r>
      <w:proofErr w:type="spellEnd"/>
      <w:r w:rsidRPr="00C66790">
        <w:rPr>
          <w:lang w:val="en-GB"/>
        </w:rPr>
        <w:t xml:space="preserve"> </w:t>
      </w:r>
      <w:proofErr w:type="spellStart"/>
      <w:r w:rsidRPr="00C66790">
        <w:rPr>
          <w:lang w:val="en-GB"/>
        </w:rPr>
        <w:t>бъдат</w:t>
      </w:r>
      <w:proofErr w:type="spellEnd"/>
      <w:r w:rsidRPr="00C66790">
        <w:rPr>
          <w:lang w:val="en-GB"/>
        </w:rPr>
        <w:t xml:space="preserve"> </w:t>
      </w:r>
      <w:proofErr w:type="spellStart"/>
      <w:r w:rsidRPr="00C66790">
        <w:rPr>
          <w:lang w:val="en-GB"/>
        </w:rPr>
        <w:t>част</w:t>
      </w:r>
      <w:proofErr w:type="spellEnd"/>
      <w:r w:rsidRPr="00C66790">
        <w:rPr>
          <w:lang w:val="en-GB"/>
        </w:rPr>
        <w:t xml:space="preserve"> </w:t>
      </w:r>
      <w:proofErr w:type="spellStart"/>
      <w:r w:rsidRPr="00C66790">
        <w:rPr>
          <w:lang w:val="en-GB"/>
        </w:rPr>
        <w:t>от</w:t>
      </w:r>
      <w:proofErr w:type="spellEnd"/>
      <w:r w:rsidRPr="00C66790">
        <w:rPr>
          <w:lang w:val="en-GB"/>
        </w:rPr>
        <w:t xml:space="preserve"> </w:t>
      </w:r>
      <w:proofErr w:type="spellStart"/>
      <w:r w:rsidRPr="00C66790">
        <w:rPr>
          <w:lang w:val="en-GB"/>
        </w:rPr>
        <w:t>организация</w:t>
      </w:r>
      <w:proofErr w:type="spellEnd"/>
      <w:r w:rsidRPr="00C66790">
        <w:rPr>
          <w:lang w:val="en-GB"/>
        </w:rPr>
        <w:t xml:space="preserve">, </w:t>
      </w:r>
      <w:proofErr w:type="spellStart"/>
      <w:r w:rsidRPr="00C66790">
        <w:rPr>
          <w:lang w:val="en-GB"/>
        </w:rPr>
        <w:t>която</w:t>
      </w:r>
      <w:proofErr w:type="spellEnd"/>
      <w:r w:rsidRPr="00C66790">
        <w:rPr>
          <w:lang w:val="en-GB"/>
        </w:rPr>
        <w:t xml:space="preserve"> е </w:t>
      </w:r>
      <w:proofErr w:type="spellStart"/>
      <w:r w:rsidRPr="00C66790">
        <w:rPr>
          <w:lang w:val="en-GB"/>
        </w:rPr>
        <w:t>уважавана</w:t>
      </w:r>
      <w:proofErr w:type="spellEnd"/>
      <w:r w:rsidRPr="00C66790">
        <w:rPr>
          <w:lang w:val="en-GB"/>
        </w:rPr>
        <w:t xml:space="preserve">, </w:t>
      </w:r>
      <w:proofErr w:type="spellStart"/>
      <w:r w:rsidRPr="00C66790">
        <w:rPr>
          <w:lang w:val="en-GB"/>
        </w:rPr>
        <w:t>разпознаваема</w:t>
      </w:r>
      <w:proofErr w:type="spellEnd"/>
      <w:r w:rsidRPr="00C66790">
        <w:rPr>
          <w:lang w:val="en-GB"/>
        </w:rPr>
        <w:t xml:space="preserve"> и </w:t>
      </w:r>
      <w:proofErr w:type="spellStart"/>
      <w:r w:rsidRPr="00C66790">
        <w:rPr>
          <w:lang w:val="en-GB"/>
        </w:rPr>
        <w:t>възприемана</w:t>
      </w:r>
      <w:proofErr w:type="spellEnd"/>
      <w:r w:rsidRPr="00C66790">
        <w:rPr>
          <w:lang w:val="en-GB"/>
        </w:rPr>
        <w:t xml:space="preserve"> </w:t>
      </w:r>
      <w:proofErr w:type="spellStart"/>
      <w:r w:rsidRPr="00C66790">
        <w:rPr>
          <w:lang w:val="en-GB"/>
        </w:rPr>
        <w:t>положително</w:t>
      </w:r>
      <w:proofErr w:type="spellEnd"/>
      <w:r w:rsidRPr="00C66790">
        <w:rPr>
          <w:lang w:val="en-GB"/>
        </w:rPr>
        <w:t xml:space="preserve"> </w:t>
      </w:r>
      <w:proofErr w:type="spellStart"/>
      <w:r w:rsidRPr="00C66790">
        <w:rPr>
          <w:lang w:val="en-GB"/>
        </w:rPr>
        <w:t>от</w:t>
      </w:r>
      <w:proofErr w:type="spellEnd"/>
      <w:r w:rsidRPr="00C66790">
        <w:rPr>
          <w:lang w:val="en-GB"/>
        </w:rPr>
        <w:t xml:space="preserve"> </w:t>
      </w:r>
      <w:proofErr w:type="spellStart"/>
      <w:r w:rsidRPr="00C66790">
        <w:rPr>
          <w:lang w:val="en-GB"/>
        </w:rPr>
        <w:t>обществото</w:t>
      </w:r>
      <w:proofErr w:type="spellEnd"/>
      <w:r w:rsidRPr="00C66790">
        <w:rPr>
          <w:lang w:val="en-GB"/>
        </w:rPr>
        <w:t xml:space="preserve">. </w:t>
      </w:r>
      <w:proofErr w:type="spellStart"/>
      <w:r w:rsidRPr="00C66790">
        <w:rPr>
          <w:lang w:val="en-GB"/>
        </w:rPr>
        <w:t>Това</w:t>
      </w:r>
      <w:proofErr w:type="spellEnd"/>
      <w:r w:rsidRPr="00C66790">
        <w:rPr>
          <w:lang w:val="en-GB"/>
        </w:rPr>
        <w:t xml:space="preserve"> </w:t>
      </w:r>
      <w:proofErr w:type="spellStart"/>
      <w:r w:rsidRPr="00C66790">
        <w:rPr>
          <w:lang w:val="en-GB"/>
        </w:rPr>
        <w:t>повишава</w:t>
      </w:r>
      <w:proofErr w:type="spellEnd"/>
      <w:r w:rsidRPr="00C66790">
        <w:rPr>
          <w:lang w:val="en-GB"/>
        </w:rPr>
        <w:t xml:space="preserve"> </w:t>
      </w:r>
      <w:proofErr w:type="spellStart"/>
      <w:r w:rsidRPr="00C66790">
        <w:rPr>
          <w:lang w:val="en-GB"/>
        </w:rPr>
        <w:t>тяхната</w:t>
      </w:r>
      <w:proofErr w:type="spellEnd"/>
      <w:r w:rsidRPr="00C66790">
        <w:rPr>
          <w:lang w:val="en-GB"/>
        </w:rPr>
        <w:t xml:space="preserve"> </w:t>
      </w:r>
      <w:proofErr w:type="spellStart"/>
      <w:r w:rsidRPr="00C66790">
        <w:rPr>
          <w:lang w:val="en-GB"/>
        </w:rPr>
        <w:t>мотивация</w:t>
      </w:r>
      <w:proofErr w:type="spellEnd"/>
      <w:r w:rsidRPr="00C66790">
        <w:rPr>
          <w:lang w:val="en-GB"/>
        </w:rPr>
        <w:t xml:space="preserve"> и </w:t>
      </w:r>
      <w:proofErr w:type="spellStart"/>
      <w:r w:rsidRPr="00C66790">
        <w:rPr>
          <w:lang w:val="en-GB"/>
        </w:rPr>
        <w:t>желание</w:t>
      </w:r>
      <w:proofErr w:type="spellEnd"/>
      <w:r w:rsidRPr="00C66790">
        <w:rPr>
          <w:lang w:val="en-GB"/>
        </w:rPr>
        <w:t xml:space="preserve"> </w:t>
      </w:r>
      <w:proofErr w:type="spellStart"/>
      <w:r w:rsidRPr="00C66790">
        <w:rPr>
          <w:lang w:val="en-GB"/>
        </w:rPr>
        <w:t>да</w:t>
      </w:r>
      <w:proofErr w:type="spellEnd"/>
      <w:r w:rsidRPr="00C66790">
        <w:rPr>
          <w:lang w:val="en-GB"/>
        </w:rPr>
        <w:t xml:space="preserve"> </w:t>
      </w:r>
      <w:proofErr w:type="spellStart"/>
      <w:r w:rsidRPr="00C66790">
        <w:rPr>
          <w:lang w:val="en-GB"/>
        </w:rPr>
        <w:t>допринасят</w:t>
      </w:r>
      <w:proofErr w:type="spellEnd"/>
      <w:r w:rsidRPr="00C66790">
        <w:rPr>
          <w:lang w:val="en-GB"/>
        </w:rPr>
        <w:t xml:space="preserve"> </w:t>
      </w:r>
      <w:proofErr w:type="spellStart"/>
      <w:r w:rsidRPr="00C66790">
        <w:rPr>
          <w:lang w:val="en-GB"/>
        </w:rPr>
        <w:t>активно</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постигането</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резултати</w:t>
      </w:r>
      <w:proofErr w:type="spellEnd"/>
      <w:r w:rsidRPr="00C66790">
        <w:t xml:space="preserve"> </w:t>
      </w:r>
      <w:r w:rsidRPr="00C66790">
        <w:rPr>
          <w:lang w:val="en-GB"/>
        </w:rPr>
        <w:t xml:space="preserve">(Sebastian &amp; </w:t>
      </w:r>
      <w:proofErr w:type="spellStart"/>
      <w:r w:rsidRPr="00C66790">
        <w:rPr>
          <w:lang w:val="en-GB"/>
        </w:rPr>
        <w:t>Minimol</w:t>
      </w:r>
      <w:proofErr w:type="spellEnd"/>
      <w:r w:rsidRPr="00C66790">
        <w:rPr>
          <w:lang w:val="en-GB"/>
        </w:rPr>
        <w:t>, 2022).</w:t>
      </w:r>
    </w:p>
    <w:p w14:paraId="0F575010" w14:textId="77777777" w:rsidR="00C66790" w:rsidRPr="00C66790" w:rsidRDefault="00C66790" w:rsidP="00C66790">
      <w:pPr>
        <w:spacing w:line="360" w:lineRule="auto"/>
        <w:rPr>
          <w:lang w:val="en-GB"/>
        </w:rPr>
      </w:pPr>
      <w:proofErr w:type="spellStart"/>
      <w:r w:rsidRPr="00C66790">
        <w:rPr>
          <w:lang w:val="en-GB"/>
        </w:rPr>
        <w:t>Лоялността</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персонала</w:t>
      </w:r>
      <w:proofErr w:type="spellEnd"/>
      <w:r w:rsidRPr="00C66790">
        <w:rPr>
          <w:lang w:val="en-GB"/>
        </w:rPr>
        <w:t xml:space="preserve"> е </w:t>
      </w:r>
      <w:proofErr w:type="spellStart"/>
      <w:r w:rsidRPr="00C66790">
        <w:rPr>
          <w:lang w:val="en-GB"/>
        </w:rPr>
        <w:t>пряко</w:t>
      </w:r>
      <w:proofErr w:type="spellEnd"/>
      <w:r w:rsidRPr="00C66790">
        <w:rPr>
          <w:lang w:val="en-GB"/>
        </w:rPr>
        <w:t xml:space="preserve"> </w:t>
      </w:r>
      <w:proofErr w:type="spellStart"/>
      <w:r w:rsidRPr="00C66790">
        <w:rPr>
          <w:lang w:val="en-GB"/>
        </w:rPr>
        <w:t>обвързана</w:t>
      </w:r>
      <w:proofErr w:type="spellEnd"/>
      <w:r w:rsidRPr="00C66790">
        <w:rPr>
          <w:lang w:val="en-GB"/>
        </w:rPr>
        <w:t xml:space="preserve"> с </w:t>
      </w:r>
      <w:proofErr w:type="spellStart"/>
      <w:r w:rsidRPr="00C66790">
        <w:rPr>
          <w:lang w:val="en-GB"/>
        </w:rPr>
        <w:t>начина</w:t>
      </w:r>
      <w:proofErr w:type="spellEnd"/>
      <w:r w:rsidRPr="00C66790">
        <w:rPr>
          <w:lang w:val="en-GB"/>
        </w:rPr>
        <w:t xml:space="preserve">, </w:t>
      </w:r>
      <w:proofErr w:type="spellStart"/>
      <w:r w:rsidRPr="00C66790">
        <w:rPr>
          <w:lang w:val="en-GB"/>
        </w:rPr>
        <w:t>по</w:t>
      </w:r>
      <w:proofErr w:type="spellEnd"/>
      <w:r w:rsidRPr="00C66790">
        <w:rPr>
          <w:lang w:val="en-GB"/>
        </w:rPr>
        <w:t xml:space="preserve"> </w:t>
      </w:r>
      <w:proofErr w:type="spellStart"/>
      <w:r w:rsidRPr="00C66790">
        <w:rPr>
          <w:lang w:val="en-GB"/>
        </w:rPr>
        <w:t>който</w:t>
      </w:r>
      <w:proofErr w:type="spellEnd"/>
      <w:r w:rsidRPr="00C66790">
        <w:rPr>
          <w:lang w:val="en-GB"/>
        </w:rPr>
        <w:t xml:space="preserve"> </w:t>
      </w:r>
      <w:proofErr w:type="spellStart"/>
      <w:r w:rsidRPr="00C66790">
        <w:rPr>
          <w:lang w:val="en-GB"/>
        </w:rPr>
        <w:t>той</w:t>
      </w:r>
      <w:proofErr w:type="spellEnd"/>
      <w:r w:rsidRPr="00C66790">
        <w:rPr>
          <w:lang w:val="en-GB"/>
        </w:rPr>
        <w:t xml:space="preserve"> </w:t>
      </w:r>
      <w:proofErr w:type="spellStart"/>
      <w:r w:rsidRPr="00C66790">
        <w:rPr>
          <w:lang w:val="en-GB"/>
        </w:rPr>
        <w:t>вижда</w:t>
      </w:r>
      <w:proofErr w:type="spellEnd"/>
      <w:r w:rsidRPr="00C66790">
        <w:rPr>
          <w:lang w:val="en-GB"/>
        </w:rPr>
        <w:t xml:space="preserve"> </w:t>
      </w:r>
      <w:proofErr w:type="spellStart"/>
      <w:r w:rsidRPr="00C66790">
        <w:rPr>
          <w:lang w:val="en-GB"/>
        </w:rPr>
        <w:t>външната</w:t>
      </w:r>
      <w:proofErr w:type="spellEnd"/>
      <w:r w:rsidRPr="00C66790">
        <w:rPr>
          <w:lang w:val="en-GB"/>
        </w:rPr>
        <w:t xml:space="preserve"> </w:t>
      </w:r>
      <w:proofErr w:type="spellStart"/>
      <w:r w:rsidRPr="00C66790">
        <w:rPr>
          <w:lang w:val="en-GB"/>
        </w:rPr>
        <w:t>репутация</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фирмата</w:t>
      </w:r>
      <w:proofErr w:type="spellEnd"/>
      <w:r w:rsidRPr="00C66790">
        <w:rPr>
          <w:lang w:val="en-GB"/>
        </w:rPr>
        <w:t xml:space="preserve">. </w:t>
      </w:r>
      <w:proofErr w:type="spellStart"/>
      <w:r w:rsidRPr="00C66790">
        <w:rPr>
          <w:lang w:val="en-GB"/>
        </w:rPr>
        <w:t>Когато</w:t>
      </w:r>
      <w:proofErr w:type="spellEnd"/>
      <w:r w:rsidRPr="00C66790">
        <w:rPr>
          <w:lang w:val="en-GB"/>
        </w:rPr>
        <w:t xml:space="preserve"> </w:t>
      </w:r>
      <w:proofErr w:type="spellStart"/>
      <w:r w:rsidRPr="00C66790">
        <w:rPr>
          <w:lang w:val="en-GB"/>
        </w:rPr>
        <w:t>корпоративният</w:t>
      </w:r>
      <w:proofErr w:type="spellEnd"/>
      <w:r w:rsidRPr="00C66790">
        <w:rPr>
          <w:lang w:val="en-GB"/>
        </w:rPr>
        <w:t xml:space="preserve"> </w:t>
      </w:r>
      <w:proofErr w:type="spellStart"/>
      <w:r w:rsidRPr="00C66790">
        <w:rPr>
          <w:lang w:val="en-GB"/>
        </w:rPr>
        <w:t>имидж</w:t>
      </w:r>
      <w:proofErr w:type="spellEnd"/>
      <w:r w:rsidRPr="00C66790">
        <w:rPr>
          <w:lang w:val="en-GB"/>
        </w:rPr>
        <w:t xml:space="preserve"> е </w:t>
      </w:r>
      <w:proofErr w:type="spellStart"/>
      <w:r w:rsidRPr="00C66790">
        <w:rPr>
          <w:lang w:val="en-GB"/>
        </w:rPr>
        <w:t>последователен</w:t>
      </w:r>
      <w:proofErr w:type="spellEnd"/>
      <w:r w:rsidRPr="00C66790">
        <w:rPr>
          <w:lang w:val="en-GB"/>
        </w:rPr>
        <w:t xml:space="preserve"> и </w:t>
      </w:r>
      <w:proofErr w:type="spellStart"/>
      <w:r w:rsidRPr="00C66790">
        <w:rPr>
          <w:lang w:val="en-GB"/>
        </w:rPr>
        <w:t>отразява</w:t>
      </w:r>
      <w:proofErr w:type="spellEnd"/>
      <w:r w:rsidRPr="00C66790">
        <w:rPr>
          <w:lang w:val="en-GB"/>
        </w:rPr>
        <w:t xml:space="preserve"> </w:t>
      </w:r>
      <w:proofErr w:type="spellStart"/>
      <w:r w:rsidRPr="00C66790">
        <w:rPr>
          <w:lang w:val="en-GB"/>
        </w:rPr>
        <w:t>реални</w:t>
      </w:r>
      <w:proofErr w:type="spellEnd"/>
      <w:r w:rsidRPr="00C66790">
        <w:rPr>
          <w:lang w:val="en-GB"/>
        </w:rPr>
        <w:t xml:space="preserve"> </w:t>
      </w:r>
      <w:proofErr w:type="spellStart"/>
      <w:r w:rsidRPr="00C66790">
        <w:rPr>
          <w:lang w:val="en-GB"/>
        </w:rPr>
        <w:t>организационни</w:t>
      </w:r>
      <w:proofErr w:type="spellEnd"/>
      <w:r w:rsidRPr="00C66790">
        <w:rPr>
          <w:lang w:val="en-GB"/>
        </w:rPr>
        <w:t xml:space="preserve"> </w:t>
      </w:r>
      <w:proofErr w:type="spellStart"/>
      <w:r w:rsidRPr="00C66790">
        <w:rPr>
          <w:lang w:val="en-GB"/>
        </w:rPr>
        <w:t>практики</w:t>
      </w:r>
      <w:proofErr w:type="spellEnd"/>
      <w:r w:rsidRPr="00C66790">
        <w:rPr>
          <w:lang w:val="en-GB"/>
        </w:rPr>
        <w:t xml:space="preserve">, </w:t>
      </w:r>
      <w:proofErr w:type="spellStart"/>
      <w:r w:rsidRPr="00C66790">
        <w:rPr>
          <w:lang w:val="en-GB"/>
        </w:rPr>
        <w:t>служителите</w:t>
      </w:r>
      <w:proofErr w:type="spellEnd"/>
      <w:r w:rsidRPr="00C66790">
        <w:rPr>
          <w:lang w:val="en-GB"/>
        </w:rPr>
        <w:t xml:space="preserve"> </w:t>
      </w:r>
      <w:proofErr w:type="spellStart"/>
      <w:r w:rsidRPr="00C66790">
        <w:rPr>
          <w:lang w:val="en-GB"/>
        </w:rPr>
        <w:t>развиват</w:t>
      </w:r>
      <w:proofErr w:type="spellEnd"/>
      <w:r w:rsidRPr="00C66790">
        <w:rPr>
          <w:lang w:val="en-GB"/>
        </w:rPr>
        <w:t xml:space="preserve"> </w:t>
      </w:r>
      <w:proofErr w:type="spellStart"/>
      <w:r w:rsidRPr="00C66790">
        <w:rPr>
          <w:lang w:val="en-GB"/>
        </w:rPr>
        <w:t>по-дълбока</w:t>
      </w:r>
      <w:proofErr w:type="spellEnd"/>
      <w:r w:rsidRPr="00C66790">
        <w:rPr>
          <w:lang w:val="en-GB"/>
        </w:rPr>
        <w:t xml:space="preserve"> </w:t>
      </w:r>
      <w:proofErr w:type="spellStart"/>
      <w:r w:rsidRPr="00C66790">
        <w:rPr>
          <w:lang w:val="en-GB"/>
        </w:rPr>
        <w:t>ангажираност</w:t>
      </w:r>
      <w:proofErr w:type="spellEnd"/>
      <w:r w:rsidRPr="00C66790">
        <w:rPr>
          <w:lang w:val="en-GB"/>
        </w:rPr>
        <w:t xml:space="preserve"> и </w:t>
      </w:r>
      <w:proofErr w:type="spellStart"/>
      <w:r w:rsidRPr="00C66790">
        <w:rPr>
          <w:lang w:val="en-GB"/>
        </w:rPr>
        <w:t>по-трайно</w:t>
      </w:r>
      <w:proofErr w:type="spellEnd"/>
      <w:r w:rsidRPr="00C66790">
        <w:rPr>
          <w:lang w:val="en-GB"/>
        </w:rPr>
        <w:t xml:space="preserve"> </w:t>
      </w:r>
      <w:proofErr w:type="spellStart"/>
      <w:r w:rsidRPr="00C66790">
        <w:rPr>
          <w:lang w:val="en-GB"/>
        </w:rPr>
        <w:t>чувство</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принадлежност</w:t>
      </w:r>
      <w:proofErr w:type="spellEnd"/>
      <w:r w:rsidRPr="00C66790">
        <w:rPr>
          <w:lang w:val="en-GB"/>
        </w:rPr>
        <w:t xml:space="preserve">. </w:t>
      </w:r>
      <w:proofErr w:type="spellStart"/>
      <w:r w:rsidRPr="00C66790">
        <w:rPr>
          <w:lang w:val="en-GB"/>
        </w:rPr>
        <w:t>Те</w:t>
      </w:r>
      <w:proofErr w:type="spellEnd"/>
      <w:r w:rsidRPr="00C66790">
        <w:rPr>
          <w:lang w:val="en-GB"/>
        </w:rPr>
        <w:t xml:space="preserve"> </w:t>
      </w:r>
      <w:proofErr w:type="spellStart"/>
      <w:r w:rsidRPr="00C66790">
        <w:rPr>
          <w:lang w:val="en-GB"/>
        </w:rPr>
        <w:t>са</w:t>
      </w:r>
      <w:proofErr w:type="spellEnd"/>
      <w:r w:rsidRPr="00C66790">
        <w:rPr>
          <w:lang w:val="en-GB"/>
        </w:rPr>
        <w:t xml:space="preserve"> </w:t>
      </w:r>
      <w:proofErr w:type="spellStart"/>
      <w:r w:rsidRPr="00C66790">
        <w:rPr>
          <w:lang w:val="en-GB"/>
        </w:rPr>
        <w:t>склонни</w:t>
      </w:r>
      <w:proofErr w:type="spellEnd"/>
      <w:r w:rsidRPr="00C66790">
        <w:rPr>
          <w:lang w:val="en-GB"/>
        </w:rPr>
        <w:t xml:space="preserve"> </w:t>
      </w:r>
      <w:proofErr w:type="spellStart"/>
      <w:r w:rsidRPr="00C66790">
        <w:rPr>
          <w:lang w:val="en-GB"/>
        </w:rPr>
        <w:t>да</w:t>
      </w:r>
      <w:proofErr w:type="spellEnd"/>
      <w:r w:rsidRPr="00C66790">
        <w:rPr>
          <w:lang w:val="en-GB"/>
        </w:rPr>
        <w:t xml:space="preserve"> </w:t>
      </w:r>
      <w:proofErr w:type="spellStart"/>
      <w:r w:rsidRPr="00C66790">
        <w:rPr>
          <w:lang w:val="en-GB"/>
        </w:rPr>
        <w:t>останат</w:t>
      </w:r>
      <w:proofErr w:type="spellEnd"/>
      <w:r w:rsidRPr="00C66790">
        <w:rPr>
          <w:lang w:val="en-GB"/>
        </w:rPr>
        <w:t xml:space="preserve"> в </w:t>
      </w:r>
      <w:proofErr w:type="spellStart"/>
      <w:r w:rsidRPr="00C66790">
        <w:rPr>
          <w:lang w:val="en-GB"/>
        </w:rPr>
        <w:t>компанията</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по-дълъг</w:t>
      </w:r>
      <w:proofErr w:type="spellEnd"/>
      <w:r w:rsidRPr="00C66790">
        <w:rPr>
          <w:lang w:val="en-GB"/>
        </w:rPr>
        <w:t xml:space="preserve"> </w:t>
      </w:r>
      <w:proofErr w:type="spellStart"/>
      <w:r w:rsidRPr="00C66790">
        <w:rPr>
          <w:lang w:val="en-GB"/>
        </w:rPr>
        <w:t>период</w:t>
      </w:r>
      <w:proofErr w:type="spellEnd"/>
      <w:r w:rsidRPr="00C66790">
        <w:rPr>
          <w:lang w:val="en-GB"/>
        </w:rPr>
        <w:t xml:space="preserve"> и </w:t>
      </w:r>
      <w:proofErr w:type="spellStart"/>
      <w:r w:rsidRPr="00C66790">
        <w:rPr>
          <w:lang w:val="en-GB"/>
        </w:rPr>
        <w:t>да</w:t>
      </w:r>
      <w:proofErr w:type="spellEnd"/>
      <w:r w:rsidRPr="00C66790">
        <w:rPr>
          <w:lang w:val="en-GB"/>
        </w:rPr>
        <w:t xml:space="preserve"> </w:t>
      </w:r>
      <w:proofErr w:type="spellStart"/>
      <w:r w:rsidRPr="00C66790">
        <w:rPr>
          <w:lang w:val="en-GB"/>
        </w:rPr>
        <w:t>се</w:t>
      </w:r>
      <w:proofErr w:type="spellEnd"/>
      <w:r w:rsidRPr="00C66790">
        <w:rPr>
          <w:lang w:val="en-GB"/>
        </w:rPr>
        <w:t xml:space="preserve"> </w:t>
      </w:r>
      <w:proofErr w:type="spellStart"/>
      <w:r w:rsidRPr="00C66790">
        <w:rPr>
          <w:lang w:val="en-GB"/>
        </w:rPr>
        <w:t>включват</w:t>
      </w:r>
      <w:proofErr w:type="spellEnd"/>
      <w:r w:rsidRPr="00C66790">
        <w:rPr>
          <w:lang w:val="en-GB"/>
        </w:rPr>
        <w:t xml:space="preserve"> </w:t>
      </w:r>
      <w:proofErr w:type="spellStart"/>
      <w:r w:rsidRPr="00C66790">
        <w:rPr>
          <w:lang w:val="en-GB"/>
        </w:rPr>
        <w:t>активно</w:t>
      </w:r>
      <w:proofErr w:type="spellEnd"/>
      <w:r w:rsidRPr="00C66790">
        <w:rPr>
          <w:lang w:val="en-GB"/>
        </w:rPr>
        <w:t xml:space="preserve"> в </w:t>
      </w:r>
      <w:proofErr w:type="spellStart"/>
      <w:r w:rsidRPr="00C66790">
        <w:rPr>
          <w:lang w:val="en-GB"/>
        </w:rPr>
        <w:t>инициативи</w:t>
      </w:r>
      <w:proofErr w:type="spellEnd"/>
      <w:r w:rsidRPr="00C66790">
        <w:rPr>
          <w:lang w:val="en-GB"/>
        </w:rPr>
        <w:t xml:space="preserve">, </w:t>
      </w:r>
      <w:proofErr w:type="spellStart"/>
      <w:r w:rsidRPr="00C66790">
        <w:rPr>
          <w:lang w:val="en-GB"/>
        </w:rPr>
        <w:t>които</w:t>
      </w:r>
      <w:proofErr w:type="spellEnd"/>
      <w:r w:rsidRPr="00C66790">
        <w:rPr>
          <w:lang w:val="en-GB"/>
        </w:rPr>
        <w:t xml:space="preserve"> </w:t>
      </w:r>
      <w:proofErr w:type="spellStart"/>
      <w:r w:rsidRPr="00C66790">
        <w:rPr>
          <w:lang w:val="en-GB"/>
        </w:rPr>
        <w:t>утвърждават</w:t>
      </w:r>
      <w:proofErr w:type="spellEnd"/>
      <w:r w:rsidRPr="00C66790">
        <w:rPr>
          <w:lang w:val="en-GB"/>
        </w:rPr>
        <w:t xml:space="preserve"> </w:t>
      </w:r>
      <w:proofErr w:type="spellStart"/>
      <w:r w:rsidRPr="00C66790">
        <w:rPr>
          <w:lang w:val="en-GB"/>
        </w:rPr>
        <w:t>нейния</w:t>
      </w:r>
      <w:proofErr w:type="spellEnd"/>
      <w:r w:rsidRPr="00C66790">
        <w:rPr>
          <w:lang w:val="en-GB"/>
        </w:rPr>
        <w:t xml:space="preserve"> </w:t>
      </w:r>
      <w:proofErr w:type="spellStart"/>
      <w:r w:rsidRPr="00C66790">
        <w:rPr>
          <w:lang w:val="en-GB"/>
        </w:rPr>
        <w:t>образ</w:t>
      </w:r>
      <w:proofErr w:type="spellEnd"/>
      <w:r w:rsidRPr="00C66790">
        <w:rPr>
          <w:lang w:val="en-GB"/>
        </w:rPr>
        <w:t xml:space="preserve">. </w:t>
      </w:r>
      <w:proofErr w:type="spellStart"/>
      <w:r w:rsidRPr="00C66790">
        <w:rPr>
          <w:lang w:val="en-GB"/>
        </w:rPr>
        <w:t>Това</w:t>
      </w:r>
      <w:proofErr w:type="spellEnd"/>
      <w:r w:rsidRPr="00C66790">
        <w:rPr>
          <w:lang w:val="en-GB"/>
        </w:rPr>
        <w:t xml:space="preserve"> </w:t>
      </w:r>
      <w:proofErr w:type="spellStart"/>
      <w:r w:rsidRPr="00C66790">
        <w:rPr>
          <w:lang w:val="en-GB"/>
        </w:rPr>
        <w:t>намалява</w:t>
      </w:r>
      <w:proofErr w:type="spellEnd"/>
      <w:r w:rsidRPr="00C66790">
        <w:rPr>
          <w:lang w:val="en-GB"/>
        </w:rPr>
        <w:t xml:space="preserve"> </w:t>
      </w:r>
      <w:proofErr w:type="spellStart"/>
      <w:r w:rsidRPr="00C66790">
        <w:rPr>
          <w:lang w:val="en-GB"/>
        </w:rPr>
        <w:t>текучеството</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кадри</w:t>
      </w:r>
      <w:proofErr w:type="spellEnd"/>
      <w:r w:rsidRPr="00C66790">
        <w:rPr>
          <w:lang w:val="en-GB"/>
        </w:rPr>
        <w:t xml:space="preserve"> и </w:t>
      </w:r>
      <w:proofErr w:type="spellStart"/>
      <w:r w:rsidRPr="00C66790">
        <w:rPr>
          <w:lang w:val="en-GB"/>
        </w:rPr>
        <w:t>спомага</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изграждането</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стабилни</w:t>
      </w:r>
      <w:proofErr w:type="spellEnd"/>
      <w:r w:rsidRPr="00C66790">
        <w:rPr>
          <w:lang w:val="en-GB"/>
        </w:rPr>
        <w:t xml:space="preserve"> </w:t>
      </w:r>
      <w:proofErr w:type="spellStart"/>
      <w:r w:rsidRPr="00C66790">
        <w:rPr>
          <w:lang w:val="en-GB"/>
        </w:rPr>
        <w:t>екипи</w:t>
      </w:r>
      <w:proofErr w:type="spellEnd"/>
      <w:r w:rsidRPr="00C66790">
        <w:rPr>
          <w:lang w:val="en-GB"/>
        </w:rPr>
        <w:t xml:space="preserve">, </w:t>
      </w:r>
      <w:proofErr w:type="spellStart"/>
      <w:r w:rsidRPr="00C66790">
        <w:rPr>
          <w:lang w:val="en-GB"/>
        </w:rPr>
        <w:t>които</w:t>
      </w:r>
      <w:proofErr w:type="spellEnd"/>
      <w:r w:rsidRPr="00C66790">
        <w:rPr>
          <w:lang w:val="en-GB"/>
        </w:rPr>
        <w:t xml:space="preserve"> </w:t>
      </w:r>
      <w:proofErr w:type="spellStart"/>
      <w:r w:rsidRPr="00C66790">
        <w:rPr>
          <w:lang w:val="en-GB"/>
        </w:rPr>
        <w:t>работят</w:t>
      </w:r>
      <w:proofErr w:type="spellEnd"/>
      <w:r w:rsidRPr="00C66790">
        <w:rPr>
          <w:lang w:val="en-GB"/>
        </w:rPr>
        <w:t xml:space="preserve"> с </w:t>
      </w:r>
      <w:proofErr w:type="spellStart"/>
      <w:r w:rsidRPr="00C66790">
        <w:rPr>
          <w:lang w:val="en-GB"/>
        </w:rPr>
        <w:t>по-висока</w:t>
      </w:r>
      <w:proofErr w:type="spellEnd"/>
      <w:r w:rsidRPr="00C66790">
        <w:rPr>
          <w:lang w:val="en-GB"/>
        </w:rPr>
        <w:t xml:space="preserve"> </w:t>
      </w:r>
      <w:proofErr w:type="spellStart"/>
      <w:r w:rsidRPr="00C66790">
        <w:rPr>
          <w:lang w:val="en-GB"/>
        </w:rPr>
        <w:t>ефективност</w:t>
      </w:r>
      <w:proofErr w:type="spellEnd"/>
      <w:r w:rsidRPr="00C66790">
        <w:rPr>
          <w:lang w:val="en-GB"/>
        </w:rPr>
        <w:t>.</w:t>
      </w:r>
    </w:p>
    <w:p w14:paraId="23A72ED6" w14:textId="2529DFD3" w:rsidR="00C66790" w:rsidRPr="00C66790" w:rsidRDefault="00C66790" w:rsidP="00C66790">
      <w:pPr>
        <w:spacing w:line="360" w:lineRule="auto"/>
        <w:rPr>
          <w:lang w:val="en-GB"/>
        </w:rPr>
      </w:pPr>
      <w:proofErr w:type="spellStart"/>
      <w:r w:rsidRPr="00C66790">
        <w:rPr>
          <w:lang w:val="en-GB"/>
        </w:rPr>
        <w:t>Добре</w:t>
      </w:r>
      <w:proofErr w:type="spellEnd"/>
      <w:r w:rsidRPr="00C66790">
        <w:rPr>
          <w:lang w:val="en-GB"/>
        </w:rPr>
        <w:t xml:space="preserve"> </w:t>
      </w:r>
      <w:proofErr w:type="spellStart"/>
      <w:r w:rsidRPr="00C66790">
        <w:rPr>
          <w:lang w:val="en-GB"/>
        </w:rPr>
        <w:t>изградената</w:t>
      </w:r>
      <w:proofErr w:type="spellEnd"/>
      <w:r w:rsidRPr="00C66790">
        <w:rPr>
          <w:lang w:val="en-GB"/>
        </w:rPr>
        <w:t xml:space="preserve"> </w:t>
      </w:r>
      <w:proofErr w:type="spellStart"/>
      <w:r w:rsidRPr="00C66790">
        <w:rPr>
          <w:lang w:val="en-GB"/>
        </w:rPr>
        <w:t>мотивационна</w:t>
      </w:r>
      <w:proofErr w:type="spellEnd"/>
      <w:r w:rsidRPr="00C66790">
        <w:rPr>
          <w:lang w:val="en-GB"/>
        </w:rPr>
        <w:t xml:space="preserve"> </w:t>
      </w:r>
      <w:proofErr w:type="spellStart"/>
      <w:r w:rsidRPr="00C66790">
        <w:rPr>
          <w:lang w:val="en-GB"/>
        </w:rPr>
        <w:t>функция</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корпоративния</w:t>
      </w:r>
      <w:proofErr w:type="spellEnd"/>
      <w:r w:rsidRPr="00C66790">
        <w:rPr>
          <w:lang w:val="en-GB"/>
        </w:rPr>
        <w:t xml:space="preserve"> </w:t>
      </w:r>
      <w:proofErr w:type="spellStart"/>
      <w:r w:rsidRPr="00C66790">
        <w:rPr>
          <w:lang w:val="en-GB"/>
        </w:rPr>
        <w:t>имидж</w:t>
      </w:r>
      <w:proofErr w:type="spellEnd"/>
      <w:r w:rsidRPr="00C66790">
        <w:rPr>
          <w:lang w:val="en-GB"/>
        </w:rPr>
        <w:t xml:space="preserve"> </w:t>
      </w:r>
      <w:proofErr w:type="spellStart"/>
      <w:r w:rsidRPr="00C66790">
        <w:rPr>
          <w:lang w:val="en-GB"/>
        </w:rPr>
        <w:t>създава</w:t>
      </w:r>
      <w:proofErr w:type="spellEnd"/>
      <w:r w:rsidRPr="00C66790">
        <w:rPr>
          <w:lang w:val="en-GB"/>
        </w:rPr>
        <w:t xml:space="preserve"> и </w:t>
      </w:r>
      <w:proofErr w:type="spellStart"/>
      <w:r w:rsidRPr="00C66790">
        <w:rPr>
          <w:lang w:val="en-GB"/>
        </w:rPr>
        <w:t>предпоставки</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формирането</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силна</w:t>
      </w:r>
      <w:proofErr w:type="spellEnd"/>
      <w:r w:rsidRPr="00C66790">
        <w:rPr>
          <w:lang w:val="en-GB"/>
        </w:rPr>
        <w:t xml:space="preserve"> </w:t>
      </w:r>
      <w:proofErr w:type="spellStart"/>
      <w:r w:rsidRPr="00C66790">
        <w:rPr>
          <w:lang w:val="en-GB"/>
        </w:rPr>
        <w:t>организационна</w:t>
      </w:r>
      <w:proofErr w:type="spellEnd"/>
      <w:r w:rsidRPr="00C66790">
        <w:rPr>
          <w:lang w:val="en-GB"/>
        </w:rPr>
        <w:t xml:space="preserve"> </w:t>
      </w:r>
      <w:proofErr w:type="spellStart"/>
      <w:r w:rsidRPr="00C66790">
        <w:rPr>
          <w:lang w:val="en-GB"/>
        </w:rPr>
        <w:t>култура</w:t>
      </w:r>
      <w:proofErr w:type="spellEnd"/>
      <w:r w:rsidRPr="00C66790">
        <w:rPr>
          <w:lang w:val="en-GB"/>
        </w:rPr>
        <w:t xml:space="preserve">. </w:t>
      </w:r>
      <w:proofErr w:type="spellStart"/>
      <w:r w:rsidRPr="00C66790">
        <w:rPr>
          <w:lang w:val="en-GB"/>
        </w:rPr>
        <w:t>Вътрешната</w:t>
      </w:r>
      <w:proofErr w:type="spellEnd"/>
      <w:r w:rsidRPr="00C66790">
        <w:rPr>
          <w:lang w:val="en-GB"/>
        </w:rPr>
        <w:t xml:space="preserve"> </w:t>
      </w:r>
      <w:proofErr w:type="spellStart"/>
      <w:r w:rsidRPr="00C66790">
        <w:rPr>
          <w:lang w:val="en-GB"/>
        </w:rPr>
        <w:t>сплотеност</w:t>
      </w:r>
      <w:proofErr w:type="spellEnd"/>
      <w:r w:rsidRPr="00C66790">
        <w:rPr>
          <w:lang w:val="en-GB"/>
        </w:rPr>
        <w:t xml:space="preserve"> и </w:t>
      </w:r>
      <w:proofErr w:type="spellStart"/>
      <w:r w:rsidRPr="00C66790">
        <w:rPr>
          <w:lang w:val="en-GB"/>
        </w:rPr>
        <w:t>чувството</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споделени</w:t>
      </w:r>
      <w:proofErr w:type="spellEnd"/>
      <w:r w:rsidRPr="00C66790">
        <w:rPr>
          <w:lang w:val="en-GB"/>
        </w:rPr>
        <w:t xml:space="preserve"> </w:t>
      </w:r>
      <w:proofErr w:type="spellStart"/>
      <w:r w:rsidRPr="00C66790">
        <w:rPr>
          <w:lang w:val="en-GB"/>
        </w:rPr>
        <w:t>ценности</w:t>
      </w:r>
      <w:proofErr w:type="spellEnd"/>
      <w:r w:rsidRPr="00C66790">
        <w:rPr>
          <w:lang w:val="en-GB"/>
        </w:rPr>
        <w:t xml:space="preserve"> </w:t>
      </w:r>
      <w:proofErr w:type="spellStart"/>
      <w:r w:rsidRPr="00C66790">
        <w:rPr>
          <w:lang w:val="en-GB"/>
        </w:rPr>
        <w:t>обединяват</w:t>
      </w:r>
      <w:proofErr w:type="spellEnd"/>
      <w:r w:rsidRPr="00C66790">
        <w:rPr>
          <w:lang w:val="en-GB"/>
        </w:rPr>
        <w:t xml:space="preserve"> </w:t>
      </w:r>
      <w:proofErr w:type="spellStart"/>
      <w:r w:rsidRPr="00C66790">
        <w:rPr>
          <w:lang w:val="en-GB"/>
        </w:rPr>
        <w:t>служителите</w:t>
      </w:r>
      <w:proofErr w:type="spellEnd"/>
      <w:r w:rsidRPr="00C66790">
        <w:rPr>
          <w:lang w:val="en-GB"/>
        </w:rPr>
        <w:t xml:space="preserve"> </w:t>
      </w:r>
      <w:proofErr w:type="spellStart"/>
      <w:r w:rsidRPr="00C66790">
        <w:rPr>
          <w:lang w:val="en-GB"/>
        </w:rPr>
        <w:t>около</w:t>
      </w:r>
      <w:proofErr w:type="spellEnd"/>
      <w:r w:rsidRPr="00C66790">
        <w:rPr>
          <w:lang w:val="en-GB"/>
        </w:rPr>
        <w:t xml:space="preserve"> </w:t>
      </w:r>
      <w:proofErr w:type="spellStart"/>
      <w:r w:rsidRPr="00C66790">
        <w:rPr>
          <w:lang w:val="en-GB"/>
        </w:rPr>
        <w:t>обща</w:t>
      </w:r>
      <w:proofErr w:type="spellEnd"/>
      <w:r w:rsidRPr="00C66790">
        <w:rPr>
          <w:lang w:val="en-GB"/>
        </w:rPr>
        <w:t xml:space="preserve"> </w:t>
      </w:r>
      <w:proofErr w:type="spellStart"/>
      <w:r w:rsidRPr="00C66790">
        <w:rPr>
          <w:lang w:val="en-GB"/>
        </w:rPr>
        <w:t>визия</w:t>
      </w:r>
      <w:proofErr w:type="spellEnd"/>
      <w:r w:rsidRPr="00C66790">
        <w:rPr>
          <w:lang w:val="en-GB"/>
        </w:rPr>
        <w:t xml:space="preserve"> и </w:t>
      </w:r>
      <w:proofErr w:type="spellStart"/>
      <w:r w:rsidRPr="00C66790">
        <w:rPr>
          <w:lang w:val="en-GB"/>
        </w:rPr>
        <w:t>улесняват</w:t>
      </w:r>
      <w:proofErr w:type="spellEnd"/>
      <w:r w:rsidRPr="00C66790">
        <w:rPr>
          <w:lang w:val="en-GB"/>
        </w:rPr>
        <w:t xml:space="preserve"> </w:t>
      </w:r>
      <w:proofErr w:type="spellStart"/>
      <w:r w:rsidRPr="00C66790">
        <w:rPr>
          <w:lang w:val="en-GB"/>
        </w:rPr>
        <w:t>съвместната</w:t>
      </w:r>
      <w:proofErr w:type="spellEnd"/>
      <w:r w:rsidRPr="00C66790">
        <w:rPr>
          <w:lang w:val="en-GB"/>
        </w:rPr>
        <w:t xml:space="preserve"> </w:t>
      </w:r>
      <w:proofErr w:type="spellStart"/>
      <w:r w:rsidRPr="00C66790">
        <w:rPr>
          <w:lang w:val="en-GB"/>
        </w:rPr>
        <w:t>работа</w:t>
      </w:r>
      <w:proofErr w:type="spellEnd"/>
      <w:r w:rsidRPr="00C66790">
        <w:rPr>
          <w:lang w:val="en-GB"/>
        </w:rPr>
        <w:t xml:space="preserve">. В </w:t>
      </w:r>
      <w:proofErr w:type="spellStart"/>
      <w:r w:rsidRPr="00C66790">
        <w:rPr>
          <w:lang w:val="en-GB"/>
        </w:rPr>
        <w:t>резултат</w:t>
      </w:r>
      <w:proofErr w:type="spellEnd"/>
      <w:r w:rsidRPr="00C66790">
        <w:rPr>
          <w:lang w:val="en-GB"/>
        </w:rPr>
        <w:t xml:space="preserve"> </w:t>
      </w:r>
      <w:proofErr w:type="spellStart"/>
      <w:r w:rsidRPr="00C66790">
        <w:rPr>
          <w:lang w:val="en-GB"/>
        </w:rPr>
        <w:t>организацията</w:t>
      </w:r>
      <w:proofErr w:type="spellEnd"/>
      <w:r w:rsidRPr="00C66790">
        <w:rPr>
          <w:lang w:val="en-GB"/>
        </w:rPr>
        <w:t xml:space="preserve"> </w:t>
      </w:r>
      <w:proofErr w:type="spellStart"/>
      <w:r w:rsidRPr="00C66790">
        <w:rPr>
          <w:lang w:val="en-GB"/>
        </w:rPr>
        <w:t>функционира</w:t>
      </w:r>
      <w:proofErr w:type="spellEnd"/>
      <w:r w:rsidRPr="00C66790">
        <w:rPr>
          <w:lang w:val="en-GB"/>
        </w:rPr>
        <w:t xml:space="preserve"> </w:t>
      </w:r>
      <w:proofErr w:type="spellStart"/>
      <w:r w:rsidRPr="00C66790">
        <w:rPr>
          <w:lang w:val="en-GB"/>
        </w:rPr>
        <w:t>по-кохерентно</w:t>
      </w:r>
      <w:proofErr w:type="spellEnd"/>
      <w:r w:rsidRPr="00C66790">
        <w:rPr>
          <w:lang w:val="en-GB"/>
        </w:rPr>
        <w:t xml:space="preserve"> и е </w:t>
      </w:r>
      <w:proofErr w:type="spellStart"/>
      <w:r w:rsidRPr="00C66790">
        <w:rPr>
          <w:lang w:val="en-GB"/>
        </w:rPr>
        <w:t>по-устойчива</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външни</w:t>
      </w:r>
      <w:proofErr w:type="spellEnd"/>
      <w:r w:rsidRPr="00C66790">
        <w:rPr>
          <w:lang w:val="en-GB"/>
        </w:rPr>
        <w:t xml:space="preserve"> </w:t>
      </w:r>
      <w:proofErr w:type="spellStart"/>
      <w:r w:rsidRPr="00C66790">
        <w:rPr>
          <w:lang w:val="en-GB"/>
        </w:rPr>
        <w:t>предизвикателства</w:t>
      </w:r>
      <w:proofErr w:type="spellEnd"/>
      <w:r w:rsidRPr="00C66790">
        <w:rPr>
          <w:lang w:val="en-GB"/>
        </w:rPr>
        <w:t xml:space="preserve"> и </w:t>
      </w:r>
      <w:proofErr w:type="spellStart"/>
      <w:r w:rsidRPr="00C66790">
        <w:rPr>
          <w:lang w:val="en-GB"/>
        </w:rPr>
        <w:t>кризи</w:t>
      </w:r>
      <w:proofErr w:type="spellEnd"/>
      <w:r w:rsidRPr="00C66790">
        <w:rPr>
          <w:lang w:val="en-GB"/>
        </w:rPr>
        <w:t xml:space="preserve">. </w:t>
      </w:r>
      <w:proofErr w:type="spellStart"/>
      <w:r w:rsidRPr="00C66790">
        <w:rPr>
          <w:lang w:val="en-GB"/>
        </w:rPr>
        <w:t>Освен</w:t>
      </w:r>
      <w:proofErr w:type="spellEnd"/>
      <w:r w:rsidRPr="00C66790">
        <w:rPr>
          <w:lang w:val="en-GB"/>
        </w:rPr>
        <w:t xml:space="preserve"> </w:t>
      </w:r>
      <w:proofErr w:type="spellStart"/>
      <w:r w:rsidRPr="00C66790">
        <w:rPr>
          <w:lang w:val="en-GB"/>
        </w:rPr>
        <w:t>това</w:t>
      </w:r>
      <w:proofErr w:type="spellEnd"/>
      <w:r w:rsidRPr="00C66790">
        <w:rPr>
          <w:lang w:val="en-GB"/>
        </w:rPr>
        <w:t xml:space="preserve"> </w:t>
      </w:r>
      <w:proofErr w:type="spellStart"/>
      <w:r w:rsidRPr="00C66790">
        <w:rPr>
          <w:lang w:val="en-GB"/>
        </w:rPr>
        <w:t>позитивният</w:t>
      </w:r>
      <w:proofErr w:type="spellEnd"/>
      <w:r w:rsidRPr="00C66790">
        <w:rPr>
          <w:lang w:val="en-GB"/>
        </w:rPr>
        <w:t xml:space="preserve"> </w:t>
      </w:r>
      <w:proofErr w:type="spellStart"/>
      <w:r w:rsidRPr="00C66790">
        <w:rPr>
          <w:lang w:val="en-GB"/>
        </w:rPr>
        <w:t>имидж</w:t>
      </w:r>
      <w:proofErr w:type="spellEnd"/>
      <w:r w:rsidRPr="00C66790">
        <w:rPr>
          <w:lang w:val="en-GB"/>
        </w:rPr>
        <w:t xml:space="preserve"> </w:t>
      </w:r>
      <w:proofErr w:type="spellStart"/>
      <w:r w:rsidRPr="00C66790">
        <w:rPr>
          <w:lang w:val="en-GB"/>
        </w:rPr>
        <w:t>действа</w:t>
      </w:r>
      <w:proofErr w:type="spellEnd"/>
      <w:r w:rsidRPr="00C66790">
        <w:rPr>
          <w:lang w:val="en-GB"/>
        </w:rPr>
        <w:t xml:space="preserve"> </w:t>
      </w:r>
      <w:proofErr w:type="spellStart"/>
      <w:r w:rsidRPr="00C66790">
        <w:rPr>
          <w:lang w:val="en-GB"/>
        </w:rPr>
        <w:t>като</w:t>
      </w:r>
      <w:proofErr w:type="spellEnd"/>
      <w:r w:rsidRPr="00C66790">
        <w:rPr>
          <w:lang w:val="en-GB"/>
        </w:rPr>
        <w:t xml:space="preserve"> </w:t>
      </w:r>
      <w:proofErr w:type="spellStart"/>
      <w:r w:rsidRPr="00C66790">
        <w:rPr>
          <w:lang w:val="en-GB"/>
        </w:rPr>
        <w:t>форма</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вътрешно</w:t>
      </w:r>
      <w:proofErr w:type="spellEnd"/>
      <w:r w:rsidRPr="00C66790">
        <w:rPr>
          <w:lang w:val="en-GB"/>
        </w:rPr>
        <w:t xml:space="preserve"> </w:t>
      </w:r>
      <w:proofErr w:type="spellStart"/>
      <w:r w:rsidRPr="00C66790">
        <w:rPr>
          <w:lang w:val="en-GB"/>
        </w:rPr>
        <w:t>признание</w:t>
      </w:r>
      <w:proofErr w:type="spellEnd"/>
      <w:r w:rsidRPr="00C66790">
        <w:rPr>
          <w:lang w:val="en-GB"/>
        </w:rPr>
        <w:t xml:space="preserve">, </w:t>
      </w:r>
      <w:proofErr w:type="spellStart"/>
      <w:r w:rsidRPr="00C66790">
        <w:rPr>
          <w:lang w:val="en-GB"/>
        </w:rPr>
        <w:t>която</w:t>
      </w:r>
      <w:proofErr w:type="spellEnd"/>
      <w:r w:rsidRPr="00C66790">
        <w:rPr>
          <w:lang w:val="en-GB"/>
        </w:rPr>
        <w:t xml:space="preserve"> </w:t>
      </w:r>
      <w:proofErr w:type="spellStart"/>
      <w:r w:rsidRPr="00C66790">
        <w:rPr>
          <w:lang w:val="en-GB"/>
        </w:rPr>
        <w:t>засилва</w:t>
      </w:r>
      <w:proofErr w:type="spellEnd"/>
      <w:r w:rsidRPr="00C66790">
        <w:rPr>
          <w:lang w:val="en-GB"/>
        </w:rPr>
        <w:t xml:space="preserve"> </w:t>
      </w:r>
      <w:proofErr w:type="spellStart"/>
      <w:r w:rsidRPr="00C66790">
        <w:rPr>
          <w:lang w:val="en-GB"/>
        </w:rPr>
        <w:t>самочувствието</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служителите</w:t>
      </w:r>
      <w:proofErr w:type="spellEnd"/>
      <w:r w:rsidRPr="00C66790">
        <w:rPr>
          <w:lang w:val="en-GB"/>
        </w:rPr>
        <w:t xml:space="preserve"> и </w:t>
      </w:r>
      <w:proofErr w:type="spellStart"/>
      <w:r w:rsidRPr="00C66790">
        <w:rPr>
          <w:lang w:val="en-GB"/>
        </w:rPr>
        <w:t>създава</w:t>
      </w:r>
      <w:proofErr w:type="spellEnd"/>
      <w:r w:rsidRPr="00C66790">
        <w:rPr>
          <w:lang w:val="en-GB"/>
        </w:rPr>
        <w:t xml:space="preserve"> </w:t>
      </w:r>
      <w:proofErr w:type="spellStart"/>
      <w:r w:rsidRPr="00C66790">
        <w:rPr>
          <w:lang w:val="en-GB"/>
        </w:rPr>
        <w:t>усещане</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смисленост</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тяхната</w:t>
      </w:r>
      <w:proofErr w:type="spellEnd"/>
      <w:r w:rsidRPr="00C66790">
        <w:rPr>
          <w:lang w:val="en-GB"/>
        </w:rPr>
        <w:t xml:space="preserve"> </w:t>
      </w:r>
      <w:proofErr w:type="spellStart"/>
      <w:r w:rsidRPr="00C66790">
        <w:rPr>
          <w:lang w:val="en-GB"/>
        </w:rPr>
        <w:t>работа</w:t>
      </w:r>
      <w:proofErr w:type="spellEnd"/>
      <w:r w:rsidRPr="00C66790">
        <w:t xml:space="preserve"> </w:t>
      </w:r>
      <w:r w:rsidRPr="00C66790">
        <w:rPr>
          <w:lang w:val="en-GB"/>
        </w:rPr>
        <w:t xml:space="preserve">(Sebastian &amp; </w:t>
      </w:r>
      <w:proofErr w:type="spellStart"/>
      <w:r w:rsidRPr="00C66790">
        <w:rPr>
          <w:lang w:val="en-GB"/>
        </w:rPr>
        <w:t>Minimol</w:t>
      </w:r>
      <w:proofErr w:type="spellEnd"/>
      <w:r w:rsidRPr="00C66790">
        <w:rPr>
          <w:lang w:val="en-GB"/>
        </w:rPr>
        <w:t>, 2022).</w:t>
      </w:r>
    </w:p>
    <w:p w14:paraId="5FBC83FC" w14:textId="77777777" w:rsidR="00C66790" w:rsidRPr="00C66790" w:rsidRDefault="00C66790" w:rsidP="00C66790">
      <w:pPr>
        <w:spacing w:line="360" w:lineRule="auto"/>
        <w:rPr>
          <w:lang w:val="en-GB"/>
        </w:rPr>
      </w:pPr>
      <w:r w:rsidRPr="00C66790">
        <w:rPr>
          <w:lang w:val="en-GB"/>
        </w:rPr>
        <w:t xml:space="preserve">В </w:t>
      </w:r>
      <w:proofErr w:type="spellStart"/>
      <w:r w:rsidRPr="00C66790">
        <w:rPr>
          <w:lang w:val="en-GB"/>
        </w:rPr>
        <w:t>дългосрочен</w:t>
      </w:r>
      <w:proofErr w:type="spellEnd"/>
      <w:r w:rsidRPr="00C66790">
        <w:rPr>
          <w:lang w:val="en-GB"/>
        </w:rPr>
        <w:t xml:space="preserve"> </w:t>
      </w:r>
      <w:proofErr w:type="spellStart"/>
      <w:r w:rsidRPr="00C66790">
        <w:rPr>
          <w:lang w:val="en-GB"/>
        </w:rPr>
        <w:t>план</w:t>
      </w:r>
      <w:proofErr w:type="spellEnd"/>
      <w:r w:rsidRPr="00C66790">
        <w:rPr>
          <w:lang w:val="en-GB"/>
        </w:rPr>
        <w:t xml:space="preserve"> </w:t>
      </w:r>
      <w:proofErr w:type="spellStart"/>
      <w:r w:rsidRPr="00C66790">
        <w:rPr>
          <w:lang w:val="en-GB"/>
        </w:rPr>
        <w:t>мотивационната</w:t>
      </w:r>
      <w:proofErr w:type="spellEnd"/>
      <w:r w:rsidRPr="00C66790">
        <w:rPr>
          <w:lang w:val="en-GB"/>
        </w:rPr>
        <w:t xml:space="preserve"> </w:t>
      </w:r>
      <w:proofErr w:type="spellStart"/>
      <w:r w:rsidRPr="00C66790">
        <w:rPr>
          <w:lang w:val="en-GB"/>
        </w:rPr>
        <w:t>функция</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корпоративния</w:t>
      </w:r>
      <w:proofErr w:type="spellEnd"/>
      <w:r w:rsidRPr="00C66790">
        <w:rPr>
          <w:lang w:val="en-GB"/>
        </w:rPr>
        <w:t xml:space="preserve"> </w:t>
      </w:r>
      <w:proofErr w:type="spellStart"/>
      <w:r w:rsidRPr="00C66790">
        <w:rPr>
          <w:lang w:val="en-GB"/>
        </w:rPr>
        <w:t>имидж</w:t>
      </w:r>
      <w:proofErr w:type="spellEnd"/>
      <w:r w:rsidRPr="00C66790">
        <w:rPr>
          <w:lang w:val="en-GB"/>
        </w:rPr>
        <w:t xml:space="preserve"> </w:t>
      </w:r>
      <w:proofErr w:type="spellStart"/>
      <w:r w:rsidRPr="00C66790">
        <w:rPr>
          <w:lang w:val="en-GB"/>
        </w:rPr>
        <w:t>оказва</w:t>
      </w:r>
      <w:proofErr w:type="spellEnd"/>
      <w:r w:rsidRPr="00C66790">
        <w:rPr>
          <w:lang w:val="en-GB"/>
        </w:rPr>
        <w:t xml:space="preserve"> </w:t>
      </w:r>
      <w:proofErr w:type="spellStart"/>
      <w:r w:rsidRPr="00C66790">
        <w:rPr>
          <w:lang w:val="en-GB"/>
        </w:rPr>
        <w:t>пряко</w:t>
      </w:r>
      <w:proofErr w:type="spellEnd"/>
      <w:r w:rsidRPr="00C66790">
        <w:rPr>
          <w:lang w:val="en-GB"/>
        </w:rPr>
        <w:t xml:space="preserve"> </w:t>
      </w:r>
      <w:proofErr w:type="spellStart"/>
      <w:r w:rsidRPr="00C66790">
        <w:rPr>
          <w:lang w:val="en-GB"/>
        </w:rPr>
        <w:t>влияние</w:t>
      </w:r>
      <w:proofErr w:type="spellEnd"/>
      <w:r w:rsidRPr="00C66790">
        <w:rPr>
          <w:lang w:val="en-GB"/>
        </w:rPr>
        <w:t xml:space="preserve"> </w:t>
      </w:r>
      <w:proofErr w:type="spellStart"/>
      <w:r w:rsidRPr="00C66790">
        <w:rPr>
          <w:lang w:val="en-GB"/>
        </w:rPr>
        <w:t>върху</w:t>
      </w:r>
      <w:proofErr w:type="spellEnd"/>
      <w:r w:rsidRPr="00C66790">
        <w:rPr>
          <w:lang w:val="en-GB"/>
        </w:rPr>
        <w:t xml:space="preserve"> </w:t>
      </w:r>
      <w:proofErr w:type="spellStart"/>
      <w:r w:rsidRPr="00C66790">
        <w:rPr>
          <w:lang w:val="en-GB"/>
        </w:rPr>
        <w:t>постигането</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стратегическите</w:t>
      </w:r>
      <w:proofErr w:type="spellEnd"/>
      <w:r w:rsidRPr="00C66790">
        <w:rPr>
          <w:lang w:val="en-GB"/>
        </w:rPr>
        <w:t xml:space="preserve"> </w:t>
      </w:r>
      <w:proofErr w:type="spellStart"/>
      <w:r w:rsidRPr="00C66790">
        <w:rPr>
          <w:lang w:val="en-GB"/>
        </w:rPr>
        <w:t>цели</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компанията</w:t>
      </w:r>
      <w:proofErr w:type="spellEnd"/>
      <w:r w:rsidRPr="00C66790">
        <w:rPr>
          <w:lang w:val="en-GB"/>
        </w:rPr>
        <w:t xml:space="preserve">. </w:t>
      </w:r>
      <w:proofErr w:type="spellStart"/>
      <w:r w:rsidRPr="00C66790">
        <w:rPr>
          <w:lang w:val="en-GB"/>
        </w:rPr>
        <w:t>Ангажираните</w:t>
      </w:r>
      <w:proofErr w:type="spellEnd"/>
      <w:r w:rsidRPr="00C66790">
        <w:rPr>
          <w:lang w:val="en-GB"/>
        </w:rPr>
        <w:t xml:space="preserve"> и </w:t>
      </w:r>
      <w:proofErr w:type="spellStart"/>
      <w:r w:rsidRPr="00C66790">
        <w:rPr>
          <w:lang w:val="en-GB"/>
        </w:rPr>
        <w:lastRenderedPageBreak/>
        <w:t>мотивирани</w:t>
      </w:r>
      <w:proofErr w:type="spellEnd"/>
      <w:r w:rsidRPr="00C66790">
        <w:rPr>
          <w:lang w:val="en-GB"/>
        </w:rPr>
        <w:t xml:space="preserve"> </w:t>
      </w:r>
      <w:proofErr w:type="spellStart"/>
      <w:r w:rsidRPr="00C66790">
        <w:rPr>
          <w:lang w:val="en-GB"/>
        </w:rPr>
        <w:t>служители</w:t>
      </w:r>
      <w:proofErr w:type="spellEnd"/>
      <w:r w:rsidRPr="00C66790">
        <w:rPr>
          <w:lang w:val="en-GB"/>
        </w:rPr>
        <w:t xml:space="preserve"> </w:t>
      </w:r>
      <w:proofErr w:type="spellStart"/>
      <w:r w:rsidRPr="00C66790">
        <w:rPr>
          <w:lang w:val="en-GB"/>
        </w:rPr>
        <w:t>са</w:t>
      </w:r>
      <w:proofErr w:type="spellEnd"/>
      <w:r w:rsidRPr="00C66790">
        <w:rPr>
          <w:lang w:val="en-GB"/>
        </w:rPr>
        <w:t xml:space="preserve"> </w:t>
      </w:r>
      <w:proofErr w:type="spellStart"/>
      <w:r w:rsidRPr="00C66790">
        <w:rPr>
          <w:lang w:val="en-GB"/>
        </w:rPr>
        <w:t>по-продуктивни</w:t>
      </w:r>
      <w:proofErr w:type="spellEnd"/>
      <w:r w:rsidRPr="00C66790">
        <w:rPr>
          <w:lang w:val="en-GB"/>
        </w:rPr>
        <w:t xml:space="preserve">, </w:t>
      </w:r>
      <w:proofErr w:type="spellStart"/>
      <w:r w:rsidRPr="00C66790">
        <w:rPr>
          <w:lang w:val="en-GB"/>
        </w:rPr>
        <w:t>по-иновативни</w:t>
      </w:r>
      <w:proofErr w:type="spellEnd"/>
      <w:r w:rsidRPr="00C66790">
        <w:rPr>
          <w:lang w:val="en-GB"/>
        </w:rPr>
        <w:t xml:space="preserve"> и </w:t>
      </w:r>
      <w:proofErr w:type="spellStart"/>
      <w:r w:rsidRPr="00C66790">
        <w:rPr>
          <w:lang w:val="en-GB"/>
        </w:rPr>
        <w:t>по-склонни</w:t>
      </w:r>
      <w:proofErr w:type="spellEnd"/>
      <w:r w:rsidRPr="00C66790">
        <w:rPr>
          <w:lang w:val="en-GB"/>
        </w:rPr>
        <w:t xml:space="preserve"> </w:t>
      </w:r>
      <w:proofErr w:type="spellStart"/>
      <w:r w:rsidRPr="00C66790">
        <w:rPr>
          <w:lang w:val="en-GB"/>
        </w:rPr>
        <w:t>да</w:t>
      </w:r>
      <w:proofErr w:type="spellEnd"/>
      <w:r w:rsidRPr="00C66790">
        <w:rPr>
          <w:lang w:val="en-GB"/>
        </w:rPr>
        <w:t xml:space="preserve"> </w:t>
      </w:r>
      <w:proofErr w:type="spellStart"/>
      <w:r w:rsidRPr="00C66790">
        <w:rPr>
          <w:lang w:val="en-GB"/>
        </w:rPr>
        <w:t>защитават</w:t>
      </w:r>
      <w:proofErr w:type="spellEnd"/>
      <w:r w:rsidRPr="00C66790">
        <w:rPr>
          <w:lang w:val="en-GB"/>
        </w:rPr>
        <w:t xml:space="preserve"> </w:t>
      </w:r>
      <w:proofErr w:type="spellStart"/>
      <w:r w:rsidRPr="00C66790">
        <w:rPr>
          <w:lang w:val="en-GB"/>
        </w:rPr>
        <w:t>интересите</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организацията</w:t>
      </w:r>
      <w:proofErr w:type="spellEnd"/>
      <w:r w:rsidRPr="00C66790">
        <w:rPr>
          <w:lang w:val="en-GB"/>
        </w:rPr>
        <w:t xml:space="preserve">, </w:t>
      </w:r>
      <w:proofErr w:type="spellStart"/>
      <w:r w:rsidRPr="00C66790">
        <w:rPr>
          <w:lang w:val="en-GB"/>
        </w:rPr>
        <w:t>което</w:t>
      </w:r>
      <w:proofErr w:type="spellEnd"/>
      <w:r w:rsidRPr="00C66790">
        <w:rPr>
          <w:lang w:val="en-GB"/>
        </w:rPr>
        <w:t xml:space="preserve"> </w:t>
      </w:r>
      <w:proofErr w:type="spellStart"/>
      <w:r w:rsidRPr="00C66790">
        <w:rPr>
          <w:lang w:val="en-GB"/>
        </w:rPr>
        <w:t>засилва</w:t>
      </w:r>
      <w:proofErr w:type="spellEnd"/>
      <w:r w:rsidRPr="00C66790">
        <w:rPr>
          <w:lang w:val="en-GB"/>
        </w:rPr>
        <w:t xml:space="preserve"> </w:t>
      </w:r>
      <w:proofErr w:type="spellStart"/>
      <w:r w:rsidRPr="00C66790">
        <w:rPr>
          <w:lang w:val="en-GB"/>
        </w:rPr>
        <w:t>нейното</w:t>
      </w:r>
      <w:proofErr w:type="spellEnd"/>
      <w:r w:rsidRPr="00C66790">
        <w:rPr>
          <w:lang w:val="en-GB"/>
        </w:rPr>
        <w:t xml:space="preserve"> </w:t>
      </w:r>
      <w:proofErr w:type="spellStart"/>
      <w:r w:rsidRPr="00C66790">
        <w:rPr>
          <w:lang w:val="en-GB"/>
        </w:rPr>
        <w:t>конкурентно</w:t>
      </w:r>
      <w:proofErr w:type="spellEnd"/>
      <w:r w:rsidRPr="00C66790">
        <w:rPr>
          <w:lang w:val="en-GB"/>
        </w:rPr>
        <w:t xml:space="preserve"> </w:t>
      </w:r>
      <w:proofErr w:type="spellStart"/>
      <w:r w:rsidRPr="00C66790">
        <w:rPr>
          <w:lang w:val="en-GB"/>
        </w:rPr>
        <w:t>предимство</w:t>
      </w:r>
      <w:proofErr w:type="spellEnd"/>
      <w:r w:rsidRPr="00C66790">
        <w:rPr>
          <w:lang w:val="en-GB"/>
        </w:rPr>
        <w:t xml:space="preserve">. </w:t>
      </w:r>
      <w:proofErr w:type="spellStart"/>
      <w:r w:rsidRPr="00C66790">
        <w:rPr>
          <w:lang w:val="en-GB"/>
        </w:rPr>
        <w:t>Така</w:t>
      </w:r>
      <w:proofErr w:type="spellEnd"/>
      <w:r w:rsidRPr="00C66790">
        <w:rPr>
          <w:lang w:val="en-GB"/>
        </w:rPr>
        <w:t xml:space="preserve"> </w:t>
      </w:r>
      <w:proofErr w:type="spellStart"/>
      <w:r w:rsidRPr="00C66790">
        <w:rPr>
          <w:lang w:val="en-GB"/>
        </w:rPr>
        <w:t>корпоративният</w:t>
      </w:r>
      <w:proofErr w:type="spellEnd"/>
      <w:r w:rsidRPr="00C66790">
        <w:rPr>
          <w:lang w:val="en-GB"/>
        </w:rPr>
        <w:t xml:space="preserve"> </w:t>
      </w:r>
      <w:proofErr w:type="spellStart"/>
      <w:r w:rsidRPr="00C66790">
        <w:rPr>
          <w:lang w:val="en-GB"/>
        </w:rPr>
        <w:t>имидж</w:t>
      </w:r>
      <w:proofErr w:type="spellEnd"/>
      <w:r w:rsidRPr="00C66790">
        <w:rPr>
          <w:lang w:val="en-GB"/>
        </w:rPr>
        <w:t xml:space="preserve"> </w:t>
      </w:r>
      <w:proofErr w:type="spellStart"/>
      <w:r w:rsidRPr="00C66790">
        <w:rPr>
          <w:lang w:val="en-GB"/>
        </w:rPr>
        <w:t>се</w:t>
      </w:r>
      <w:proofErr w:type="spellEnd"/>
      <w:r w:rsidRPr="00C66790">
        <w:rPr>
          <w:lang w:val="en-GB"/>
        </w:rPr>
        <w:t xml:space="preserve"> </w:t>
      </w:r>
      <w:proofErr w:type="spellStart"/>
      <w:r w:rsidRPr="00C66790">
        <w:rPr>
          <w:lang w:val="en-GB"/>
        </w:rPr>
        <w:t>превръща</w:t>
      </w:r>
      <w:proofErr w:type="spellEnd"/>
      <w:r w:rsidRPr="00C66790">
        <w:rPr>
          <w:lang w:val="en-GB"/>
        </w:rPr>
        <w:t xml:space="preserve"> </w:t>
      </w:r>
      <w:proofErr w:type="spellStart"/>
      <w:r w:rsidRPr="00C66790">
        <w:rPr>
          <w:lang w:val="en-GB"/>
        </w:rPr>
        <w:t>не</w:t>
      </w:r>
      <w:proofErr w:type="spellEnd"/>
      <w:r w:rsidRPr="00C66790">
        <w:rPr>
          <w:lang w:val="en-GB"/>
        </w:rPr>
        <w:t xml:space="preserve"> </w:t>
      </w:r>
      <w:proofErr w:type="spellStart"/>
      <w:r w:rsidRPr="00C66790">
        <w:rPr>
          <w:lang w:val="en-GB"/>
        </w:rPr>
        <w:t>само</w:t>
      </w:r>
      <w:proofErr w:type="spellEnd"/>
      <w:r w:rsidRPr="00C66790">
        <w:rPr>
          <w:lang w:val="en-GB"/>
        </w:rPr>
        <w:t xml:space="preserve"> </w:t>
      </w:r>
      <w:proofErr w:type="spellStart"/>
      <w:r w:rsidRPr="00C66790">
        <w:rPr>
          <w:lang w:val="en-GB"/>
        </w:rPr>
        <w:t>във</w:t>
      </w:r>
      <w:proofErr w:type="spellEnd"/>
      <w:r w:rsidRPr="00C66790">
        <w:rPr>
          <w:lang w:val="en-GB"/>
        </w:rPr>
        <w:t xml:space="preserve"> </w:t>
      </w:r>
      <w:proofErr w:type="spellStart"/>
      <w:r w:rsidRPr="00C66790">
        <w:rPr>
          <w:lang w:val="en-GB"/>
        </w:rPr>
        <w:t>външен</w:t>
      </w:r>
      <w:proofErr w:type="spellEnd"/>
      <w:r w:rsidRPr="00C66790">
        <w:rPr>
          <w:lang w:val="en-GB"/>
        </w:rPr>
        <w:t xml:space="preserve"> </w:t>
      </w:r>
      <w:proofErr w:type="spellStart"/>
      <w:r w:rsidRPr="00C66790">
        <w:rPr>
          <w:lang w:val="en-GB"/>
        </w:rPr>
        <w:t>фактор</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привличане</w:t>
      </w:r>
      <w:proofErr w:type="spellEnd"/>
      <w:r w:rsidRPr="00C66790">
        <w:rPr>
          <w:lang w:val="en-GB"/>
        </w:rPr>
        <w:t xml:space="preserve"> </w:t>
      </w:r>
      <w:proofErr w:type="spellStart"/>
      <w:r w:rsidRPr="00C66790">
        <w:rPr>
          <w:lang w:val="en-GB"/>
        </w:rPr>
        <w:t>на</w:t>
      </w:r>
      <w:proofErr w:type="spellEnd"/>
      <w:r w:rsidRPr="00C66790">
        <w:rPr>
          <w:lang w:val="en-GB"/>
        </w:rPr>
        <w:t xml:space="preserve"> </w:t>
      </w:r>
      <w:proofErr w:type="spellStart"/>
      <w:r w:rsidRPr="00C66790">
        <w:rPr>
          <w:lang w:val="en-GB"/>
        </w:rPr>
        <w:t>клиенти</w:t>
      </w:r>
      <w:proofErr w:type="spellEnd"/>
      <w:r w:rsidRPr="00C66790">
        <w:rPr>
          <w:lang w:val="en-GB"/>
        </w:rPr>
        <w:t xml:space="preserve"> и </w:t>
      </w:r>
      <w:proofErr w:type="spellStart"/>
      <w:r w:rsidRPr="00C66790">
        <w:rPr>
          <w:lang w:val="en-GB"/>
        </w:rPr>
        <w:t>партньори</w:t>
      </w:r>
      <w:proofErr w:type="spellEnd"/>
      <w:r w:rsidRPr="00C66790">
        <w:rPr>
          <w:lang w:val="en-GB"/>
        </w:rPr>
        <w:t xml:space="preserve">, </w:t>
      </w:r>
      <w:proofErr w:type="spellStart"/>
      <w:r w:rsidRPr="00C66790">
        <w:rPr>
          <w:lang w:val="en-GB"/>
        </w:rPr>
        <w:t>но</w:t>
      </w:r>
      <w:proofErr w:type="spellEnd"/>
      <w:r w:rsidRPr="00C66790">
        <w:rPr>
          <w:lang w:val="en-GB"/>
        </w:rPr>
        <w:t xml:space="preserve"> и </w:t>
      </w:r>
      <w:proofErr w:type="spellStart"/>
      <w:r w:rsidRPr="00C66790">
        <w:rPr>
          <w:lang w:val="en-GB"/>
        </w:rPr>
        <w:t>във</w:t>
      </w:r>
      <w:proofErr w:type="spellEnd"/>
      <w:r w:rsidRPr="00C66790">
        <w:rPr>
          <w:lang w:val="en-GB"/>
        </w:rPr>
        <w:t xml:space="preserve"> </w:t>
      </w:r>
      <w:proofErr w:type="spellStart"/>
      <w:r w:rsidRPr="00C66790">
        <w:rPr>
          <w:lang w:val="en-GB"/>
        </w:rPr>
        <w:t>вътрешен</w:t>
      </w:r>
      <w:proofErr w:type="spellEnd"/>
      <w:r w:rsidRPr="00C66790">
        <w:rPr>
          <w:lang w:val="en-GB"/>
        </w:rPr>
        <w:t xml:space="preserve"> </w:t>
      </w:r>
      <w:proofErr w:type="spellStart"/>
      <w:r w:rsidRPr="00C66790">
        <w:rPr>
          <w:lang w:val="en-GB"/>
        </w:rPr>
        <w:t>двигател</w:t>
      </w:r>
      <w:proofErr w:type="spellEnd"/>
      <w:r w:rsidRPr="00C66790">
        <w:rPr>
          <w:lang w:val="en-GB"/>
        </w:rPr>
        <w:t xml:space="preserve"> </w:t>
      </w:r>
      <w:proofErr w:type="spellStart"/>
      <w:r w:rsidRPr="00C66790">
        <w:rPr>
          <w:lang w:val="en-GB"/>
        </w:rPr>
        <w:t>за</w:t>
      </w:r>
      <w:proofErr w:type="spellEnd"/>
      <w:r w:rsidRPr="00C66790">
        <w:rPr>
          <w:lang w:val="en-GB"/>
        </w:rPr>
        <w:t xml:space="preserve"> </w:t>
      </w:r>
      <w:proofErr w:type="spellStart"/>
      <w:r w:rsidRPr="00C66790">
        <w:rPr>
          <w:lang w:val="en-GB"/>
        </w:rPr>
        <w:t>устойчиво</w:t>
      </w:r>
      <w:proofErr w:type="spellEnd"/>
      <w:r w:rsidRPr="00C66790">
        <w:rPr>
          <w:lang w:val="en-GB"/>
        </w:rPr>
        <w:t xml:space="preserve"> </w:t>
      </w:r>
      <w:proofErr w:type="spellStart"/>
      <w:r w:rsidRPr="00C66790">
        <w:rPr>
          <w:lang w:val="en-GB"/>
        </w:rPr>
        <w:t>развитие</w:t>
      </w:r>
      <w:proofErr w:type="spellEnd"/>
      <w:r w:rsidRPr="00C66790">
        <w:rPr>
          <w:lang w:val="en-GB"/>
        </w:rPr>
        <w:t>.</w:t>
      </w:r>
    </w:p>
    <w:p w14:paraId="63A5E1A9" w14:textId="4DB5F151" w:rsidR="00252A76" w:rsidRDefault="00252A76" w:rsidP="00C66790">
      <w:pPr>
        <w:spacing w:line="360" w:lineRule="auto"/>
      </w:pPr>
      <w:r>
        <w:t>Накрая, корпоративният имидж като действа като нематериален актив, който влияе пряко върху конкурентоспособността и дългосрочната устойчивост на организацията. Той улеснява изграждането на партньорства, подобрява условията за инвестиции и създава основа за по-гъвкаво управление на риска и кризисни ситуации</w:t>
      </w:r>
      <w:r w:rsidR="00C66790" w:rsidRPr="00C66790">
        <w:t xml:space="preserve"> </w:t>
      </w:r>
      <w:r w:rsidR="00C66790" w:rsidRPr="00C66790">
        <w:t>(Balmer &amp; Podnar, 2021)</w:t>
      </w:r>
      <w:r>
        <w:t>.</w:t>
      </w:r>
    </w:p>
    <w:p w14:paraId="4BE15114" w14:textId="36AF0974" w:rsidR="00252A76" w:rsidRPr="003202E2" w:rsidRDefault="00252A76" w:rsidP="00C66790">
      <w:pPr>
        <w:spacing w:line="360" w:lineRule="auto"/>
      </w:pPr>
      <w:r>
        <w:t>Именно чрез съчетаването на тези функции корпоративният имидж се утвърждава като ключов елемент на съвременния мениджмънт и като важен ресурс, който определя не само пазарното поведение на организацията, но и нейното място в обществото.</w:t>
      </w:r>
    </w:p>
    <w:p w14:paraId="20E84171" w14:textId="77777777" w:rsidR="00E740CC" w:rsidRPr="00C66790" w:rsidRDefault="00E740CC" w:rsidP="00F7149B">
      <w:pPr>
        <w:numPr>
          <w:ilvl w:val="2"/>
          <w:numId w:val="11"/>
        </w:numPr>
        <w:spacing w:line="360" w:lineRule="auto"/>
        <w:rPr>
          <w:b/>
          <w:bCs/>
          <w:i/>
          <w:iCs/>
        </w:rPr>
      </w:pPr>
      <w:r w:rsidRPr="00C66790">
        <w:rPr>
          <w:b/>
          <w:bCs/>
          <w:i/>
          <w:iCs/>
        </w:rPr>
        <w:t>Разграничение между имидж, репутация и бранд</w:t>
      </w:r>
    </w:p>
    <w:p w14:paraId="136FA0A2" w14:textId="77777777" w:rsidR="00C66790" w:rsidRDefault="00C66790" w:rsidP="00C66790">
      <w:pPr>
        <w:spacing w:line="360" w:lineRule="auto"/>
      </w:pPr>
      <w:r>
        <w:t>Разграничаването между бранд, имидж и репутация е от съществено значение за разбирането на корпоративната комуникация и стратегическото управление на организациите. Макар тези понятия да са тясно свързани и често да се припокриват в практиката, те имат различно съдържание и изпълняват различни функции.</w:t>
      </w:r>
    </w:p>
    <w:p w14:paraId="47513E4D" w14:textId="77777777" w:rsidR="00C66790" w:rsidRDefault="00C66790" w:rsidP="00C66790">
      <w:pPr>
        <w:spacing w:line="360" w:lineRule="auto"/>
      </w:pPr>
      <w:r>
        <w:t xml:space="preserve">Брандът може да се разглежда като „ментална кутия“, в която се натрупват асоциации, символи и значения, свързани с дадено наименование, продукт или услуга. Според </w:t>
      </w:r>
      <w:r w:rsidRPr="00C66790">
        <w:t>Aaker</w:t>
      </w:r>
      <w:r>
        <w:t xml:space="preserve"> </w:t>
      </w:r>
      <w:r w:rsidRPr="00C66790">
        <w:t>and Joachimstahler</w:t>
      </w:r>
      <w:r w:rsidRPr="00C66790">
        <w:t xml:space="preserve"> </w:t>
      </w:r>
      <w:r>
        <w:t>(2002).</w:t>
      </w:r>
      <w:r>
        <w:t xml:space="preserve"> той е съвкупност от атрибути, които могат да бъдат положителни или отрицателни и които формират възприятието за марката в съзнанието на потребителите. Тези атрибути, независимо дали са рационални или емоционални, пряко влияят върху стойността, която клиентите извличат от съответния продукт или услуга. </w:t>
      </w:r>
    </w:p>
    <w:p w14:paraId="5154BF5B" w14:textId="77777777" w:rsidR="00C66790" w:rsidRDefault="00C66790" w:rsidP="00C66790">
      <w:pPr>
        <w:spacing w:line="360" w:lineRule="auto"/>
      </w:pPr>
      <w:r w:rsidRPr="00C66790">
        <w:t xml:space="preserve">  Ries and Ries</w:t>
      </w:r>
      <w:r w:rsidRPr="00C66790">
        <w:t xml:space="preserve"> </w:t>
      </w:r>
      <w:r>
        <w:t>(2002)</w:t>
      </w:r>
      <w:r>
        <w:t xml:space="preserve"> подчертават ролята на словесните елементи при изграждането на бранд, като посочват, че стратегическото създаване на уникални термини и изрази, асоциирани изключително с една марка, е ключът към нейното успешно утвърждаване. Брандът обединява визуални, вербални и емоционални послания и чрез тях създава специфичен образ в съзнанието на целевата аудитория. Това е началната основа на корпоративната комуникация, която първо трябва да бъде наложена чрез популяризация и постепенно да се превърне в устойчива пазарна идентичност.</w:t>
      </w:r>
    </w:p>
    <w:p w14:paraId="36D49CE2" w14:textId="14637C8B" w:rsidR="00C66790" w:rsidRDefault="00C66790" w:rsidP="00C66790">
      <w:pPr>
        <w:spacing w:line="360" w:lineRule="auto"/>
      </w:pPr>
      <w:r>
        <w:t xml:space="preserve">Имиджът, от своя страна, представлява съвкупност от възприятия, които се формират и натрупват в съзнанието на потребителите въз основа на комуникацията на </w:t>
      </w:r>
      <w:r>
        <w:lastRenderedPageBreak/>
        <w:t xml:space="preserve">бранда, но и на реалния опит с него. Възприетият образ е интегрален и уникален, не може да бъде разделян на отделни части, а може да се описва единствено чрез своите компоненти. Той включва поведенчески, визуални и символични елементи, които изграждат цялостна представа за организацията или марката. </w:t>
      </w:r>
      <w:r>
        <w:t>Трябва да се има предвид</w:t>
      </w:r>
      <w:r>
        <w:t>, че дори малки промени в отделни елементи могат да окажат съществено влияние върху общия образ. Имиджът е по-субективен и често по-повърхностен в сравнение с репутацията. Той може да бъде резултат от съзнателни маркетингови усилия и комуникация, но също така да се формира чрез масмедийните канали, обществените нагласи и културния контекст. Тъй като е динамична конструкция, имиджът изисква постоянна поддръжка, адаптация и актуализация, за да отговаря на социалните очаквания и стереотипи</w:t>
      </w:r>
      <w:r>
        <w:t xml:space="preserve"> (</w:t>
      </w:r>
      <w:r w:rsidRPr="00C66790">
        <w:t>van Riel</w:t>
      </w:r>
      <w:r>
        <w:rPr>
          <w:lang w:val="en-GB"/>
        </w:rPr>
        <w:t xml:space="preserve"> et al., 2007)</w:t>
      </w:r>
      <w:r>
        <w:t>.</w:t>
      </w:r>
    </w:p>
    <w:p w14:paraId="50DB7854" w14:textId="66384AA6" w:rsidR="00C66790" w:rsidRDefault="00C66790" w:rsidP="00C66790">
      <w:pPr>
        <w:spacing w:line="360" w:lineRule="auto"/>
      </w:pPr>
      <w:r>
        <w:t>Репутацията се различава от имиджа по своята устойчивост и дълбочина. Докато имиджът може да се промени сравнително бързо в зависимост от кампании или медийни събития, репутацията се изгражда в по-дълъг времеви хоризонт и е резултат от натрупаните действия, постижения и поведение на организацията. Тя се формира на базата на реалния опит на заинтересованите страни и съдържа по-обективни оценки, свързани с надеждност, компетентност и етичност. Ако имиджът може да бъде разглеждан като „моментна снимка“ на възприятието за компанията, то репутацията е „филмът“, който събира в себе си последователни впечатления и опит, изградени във времето</w:t>
      </w:r>
      <w:r w:rsidR="00960A4E">
        <w:rPr>
          <w:lang w:val="en-GB"/>
        </w:rPr>
        <w:t xml:space="preserve"> </w:t>
      </w:r>
      <w:r w:rsidR="00960A4E" w:rsidRPr="00960A4E">
        <w:t>(van Riel et al., 2007)</w:t>
      </w:r>
      <w:r>
        <w:t>.</w:t>
      </w:r>
    </w:p>
    <w:p w14:paraId="138456AD" w14:textId="36C571A9" w:rsidR="00C66790" w:rsidRPr="00E740CC" w:rsidRDefault="00C66790" w:rsidP="00960A4E">
      <w:pPr>
        <w:spacing w:line="360" w:lineRule="auto"/>
      </w:pPr>
      <w:r>
        <w:t>Следователно</w:t>
      </w:r>
      <w:r w:rsidR="00960A4E">
        <w:rPr>
          <w:lang w:val="en-GB"/>
        </w:rPr>
        <w:t xml:space="preserve">, </w:t>
      </w:r>
      <w:r w:rsidR="00960A4E">
        <w:t>можем да обобщим, че</w:t>
      </w:r>
      <w:r>
        <w:t xml:space="preserve"> брандът представлява стратегическото ядро на идентичността, което съдържа визуалните, символичните и вербалните елементи, чрез които компанията се представя пред публиката. Имиджът е възприятието, което се създава на основата на тези елементи и комуникационните практики, често субективен и податлив на промяна. Репутацията е устойчивото и по-дълбоко обществено възприемане на организацията, базирано на реални действия и дългосрочна последователност. Разграничаването между тези три понятия е важно, защото позволява на организациите да управляват целенасочено както символичните и комуникационни проявления на своя образ, така и дългосрочната си легитимност и обществено доверие.</w:t>
      </w:r>
    </w:p>
    <w:p w14:paraId="0923508A" w14:textId="77777777" w:rsidR="00E740CC" w:rsidRPr="00E740CC" w:rsidRDefault="00E740CC" w:rsidP="00E740CC">
      <w:pPr>
        <w:spacing w:line="360" w:lineRule="auto"/>
        <w:ind w:left="720" w:firstLine="0"/>
        <w:rPr>
          <w:b/>
          <w:bCs/>
        </w:rPr>
      </w:pPr>
      <w:r w:rsidRPr="00E740CC">
        <w:rPr>
          <w:b/>
          <w:bCs/>
        </w:rPr>
        <w:t>1.2. Фактори, влияещи върху формирането на имиджа</w:t>
      </w:r>
    </w:p>
    <w:p w14:paraId="2AD5725C" w14:textId="17E80185" w:rsidR="00E740CC" w:rsidRPr="00960A4E" w:rsidRDefault="00E740CC" w:rsidP="00F7149B">
      <w:pPr>
        <w:numPr>
          <w:ilvl w:val="2"/>
          <w:numId w:val="12"/>
        </w:numPr>
        <w:spacing w:line="360" w:lineRule="auto"/>
        <w:rPr>
          <w:b/>
          <w:bCs/>
          <w:i/>
          <w:iCs/>
        </w:rPr>
      </w:pPr>
      <w:r w:rsidRPr="00960A4E">
        <w:rPr>
          <w:b/>
          <w:bCs/>
          <w:i/>
          <w:iCs/>
        </w:rPr>
        <w:t>Вътрешни фактори</w:t>
      </w:r>
    </w:p>
    <w:p w14:paraId="703404B6" w14:textId="77F373B5" w:rsidR="00960A4E" w:rsidRDefault="00960A4E" w:rsidP="00960A4E">
      <w:pPr>
        <w:spacing w:line="360" w:lineRule="auto"/>
      </w:pPr>
      <w:r>
        <w:t xml:space="preserve">Вътрешните фактори имат ключово значение за формирането на корпоративния имидж, защото именно те задават основата, върху която се изграждат възприятията за една </w:t>
      </w:r>
      <w:r>
        <w:lastRenderedPageBreak/>
        <w:t>организация. Сред тях корпоративната култура е централният елемент, тъй като определя ценностите, нормите и поведението на служителите. Тя формира вътрешния климат и влияе върху начина, по който организацията реагира на предизвикателства, взема решения и общува със своите заинтересовани страни. Когато културата е ясно дефинирана и последователно поддържана, тя създава усещане за автентичност и устойчивост, което укрепва положителния имидж. О</w:t>
      </w:r>
      <w:r>
        <w:t>т друга страна</w:t>
      </w:r>
      <w:r>
        <w:t>, противоречивата или слабо изразена култура може да предизвика несъответствия между заявените ценности и реалното поведение на организацията, което да отслаби нейното възприемане</w:t>
      </w:r>
      <w:r w:rsidR="009A1FF8" w:rsidRPr="009A1FF8">
        <w:t xml:space="preserve"> </w:t>
      </w:r>
      <w:r w:rsidR="009A1FF8" w:rsidRPr="009A1FF8">
        <w:t>(Costa &amp; Pelissari, 2017)</w:t>
      </w:r>
      <w:r>
        <w:t>.</w:t>
      </w:r>
    </w:p>
    <w:p w14:paraId="57518950" w14:textId="0B4DD26A" w:rsidR="009A1FF8" w:rsidRPr="009A1FF8" w:rsidRDefault="009A1FF8" w:rsidP="009A1FF8">
      <w:pPr>
        <w:spacing w:line="360" w:lineRule="auto"/>
        <w:rPr>
          <w:lang w:val="en-GB"/>
        </w:rPr>
      </w:pP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е </w:t>
      </w:r>
      <w:proofErr w:type="spellStart"/>
      <w:r w:rsidRPr="009A1FF8">
        <w:rPr>
          <w:lang w:val="en-GB"/>
        </w:rPr>
        <w:t>един</w:t>
      </w:r>
      <w:proofErr w:type="spellEnd"/>
      <w:r w:rsidRPr="009A1FF8">
        <w:rPr>
          <w:lang w:val="en-GB"/>
        </w:rPr>
        <w:t xml:space="preserve"> </w:t>
      </w:r>
      <w:proofErr w:type="spellStart"/>
      <w:r w:rsidRPr="009A1FF8">
        <w:rPr>
          <w:lang w:val="en-GB"/>
        </w:rPr>
        <w:t>от</w:t>
      </w:r>
      <w:proofErr w:type="spellEnd"/>
      <w:r w:rsidRPr="009A1FF8">
        <w:rPr>
          <w:lang w:val="en-GB"/>
        </w:rPr>
        <w:t xml:space="preserve"> </w:t>
      </w:r>
      <w:proofErr w:type="spellStart"/>
      <w:r w:rsidRPr="009A1FF8">
        <w:rPr>
          <w:lang w:val="en-GB"/>
        </w:rPr>
        <w:t>най-важните</w:t>
      </w:r>
      <w:proofErr w:type="spellEnd"/>
      <w:r w:rsidRPr="009A1FF8">
        <w:rPr>
          <w:lang w:val="en-GB"/>
        </w:rPr>
        <w:t xml:space="preserve"> </w:t>
      </w:r>
      <w:proofErr w:type="spellStart"/>
      <w:r w:rsidRPr="009A1FF8">
        <w:rPr>
          <w:lang w:val="en-GB"/>
        </w:rPr>
        <w:t>вътрешни</w:t>
      </w:r>
      <w:proofErr w:type="spellEnd"/>
      <w:r w:rsidRPr="009A1FF8">
        <w:rPr>
          <w:lang w:val="en-GB"/>
        </w:rPr>
        <w:t xml:space="preserve"> </w:t>
      </w:r>
      <w:proofErr w:type="spellStart"/>
      <w:r w:rsidRPr="009A1FF8">
        <w:rPr>
          <w:lang w:val="en-GB"/>
        </w:rPr>
        <w:t>фактори</w:t>
      </w:r>
      <w:proofErr w:type="spellEnd"/>
      <w:r w:rsidRPr="009A1FF8">
        <w:rPr>
          <w:lang w:val="en-GB"/>
        </w:rPr>
        <w:t xml:space="preserve">, </w:t>
      </w:r>
      <w:proofErr w:type="spellStart"/>
      <w:r w:rsidRPr="009A1FF8">
        <w:rPr>
          <w:lang w:val="en-GB"/>
        </w:rPr>
        <w:t>които</w:t>
      </w:r>
      <w:proofErr w:type="spellEnd"/>
      <w:r w:rsidRPr="009A1FF8">
        <w:rPr>
          <w:lang w:val="en-GB"/>
        </w:rPr>
        <w:t xml:space="preserve"> </w:t>
      </w:r>
      <w:proofErr w:type="spellStart"/>
      <w:r w:rsidRPr="009A1FF8">
        <w:rPr>
          <w:lang w:val="en-GB"/>
        </w:rPr>
        <w:t>определят</w:t>
      </w:r>
      <w:proofErr w:type="spellEnd"/>
      <w:r w:rsidRPr="009A1FF8">
        <w:rPr>
          <w:lang w:val="en-GB"/>
        </w:rPr>
        <w:t xml:space="preserve"> </w:t>
      </w:r>
      <w:proofErr w:type="spellStart"/>
      <w:r w:rsidRPr="009A1FF8">
        <w:rPr>
          <w:lang w:val="en-GB"/>
        </w:rPr>
        <w:t>начина</w:t>
      </w:r>
      <w:proofErr w:type="spellEnd"/>
      <w:r w:rsidRPr="009A1FF8">
        <w:rPr>
          <w:lang w:val="en-GB"/>
        </w:rPr>
        <w:t xml:space="preserve">, </w:t>
      </w:r>
      <w:proofErr w:type="spellStart"/>
      <w:r w:rsidRPr="009A1FF8">
        <w:rPr>
          <w:lang w:val="en-GB"/>
        </w:rPr>
        <w:t>по</w:t>
      </w:r>
      <w:proofErr w:type="spellEnd"/>
      <w:r w:rsidRPr="009A1FF8">
        <w:rPr>
          <w:lang w:val="en-GB"/>
        </w:rPr>
        <w:t xml:space="preserve"> </w:t>
      </w:r>
      <w:proofErr w:type="spellStart"/>
      <w:r w:rsidRPr="009A1FF8">
        <w:rPr>
          <w:lang w:val="en-GB"/>
        </w:rPr>
        <w:t>който</w:t>
      </w:r>
      <w:proofErr w:type="spellEnd"/>
      <w:r w:rsidRPr="009A1FF8">
        <w:rPr>
          <w:lang w:val="en-GB"/>
        </w:rPr>
        <w:t xml:space="preserve"> </w:t>
      </w:r>
      <w:proofErr w:type="spellStart"/>
      <w:r w:rsidRPr="009A1FF8">
        <w:rPr>
          <w:lang w:val="en-GB"/>
        </w:rPr>
        <w:t>една</w:t>
      </w:r>
      <w:proofErr w:type="spellEnd"/>
      <w:r w:rsidRPr="009A1FF8">
        <w:rPr>
          <w:lang w:val="en-GB"/>
        </w:rPr>
        <w:t xml:space="preserve"> </w:t>
      </w:r>
      <w:proofErr w:type="spellStart"/>
      <w:r w:rsidRPr="009A1FF8">
        <w:rPr>
          <w:lang w:val="en-GB"/>
        </w:rPr>
        <w:t>организация</w:t>
      </w:r>
      <w:proofErr w:type="spellEnd"/>
      <w:r w:rsidRPr="009A1FF8">
        <w:rPr>
          <w:lang w:val="en-GB"/>
        </w:rPr>
        <w:t xml:space="preserve"> </w:t>
      </w:r>
      <w:proofErr w:type="spellStart"/>
      <w:r w:rsidRPr="009A1FF8">
        <w:rPr>
          <w:lang w:val="en-GB"/>
        </w:rPr>
        <w:t>изгражда</w:t>
      </w:r>
      <w:proofErr w:type="spellEnd"/>
      <w:r w:rsidRPr="009A1FF8">
        <w:rPr>
          <w:lang w:val="en-GB"/>
        </w:rPr>
        <w:t xml:space="preserve"> и </w:t>
      </w:r>
      <w:proofErr w:type="spellStart"/>
      <w:r w:rsidRPr="009A1FF8">
        <w:rPr>
          <w:lang w:val="en-GB"/>
        </w:rPr>
        <w:t>поддържа</w:t>
      </w:r>
      <w:proofErr w:type="spellEnd"/>
      <w:r w:rsidRPr="009A1FF8">
        <w:rPr>
          <w:lang w:val="en-GB"/>
        </w:rPr>
        <w:t xml:space="preserve"> </w:t>
      </w:r>
      <w:proofErr w:type="spellStart"/>
      <w:r w:rsidRPr="009A1FF8">
        <w:rPr>
          <w:lang w:val="en-GB"/>
        </w:rPr>
        <w:t>своя</w:t>
      </w:r>
      <w:proofErr w:type="spellEnd"/>
      <w:r w:rsidRPr="009A1FF8">
        <w:rPr>
          <w:lang w:val="en-GB"/>
        </w:rPr>
        <w:t xml:space="preserve"> </w:t>
      </w:r>
      <w:proofErr w:type="spellStart"/>
      <w:r w:rsidRPr="009A1FF8">
        <w:rPr>
          <w:lang w:val="en-GB"/>
        </w:rPr>
        <w:t>корпоративен</w:t>
      </w:r>
      <w:proofErr w:type="spellEnd"/>
      <w:r w:rsidRPr="009A1FF8">
        <w:rPr>
          <w:lang w:val="en-GB"/>
        </w:rPr>
        <w:t xml:space="preserve"> </w:t>
      </w:r>
      <w:proofErr w:type="spellStart"/>
      <w:r w:rsidRPr="009A1FF8">
        <w:rPr>
          <w:lang w:val="en-GB"/>
        </w:rPr>
        <w:t>имидж</w:t>
      </w:r>
      <w:proofErr w:type="spellEnd"/>
      <w:r w:rsidRPr="009A1FF8">
        <w:rPr>
          <w:lang w:val="en-GB"/>
        </w:rPr>
        <w:t xml:space="preserve">. </w:t>
      </w:r>
      <w:proofErr w:type="spellStart"/>
      <w:r w:rsidRPr="009A1FF8">
        <w:rPr>
          <w:lang w:val="en-GB"/>
        </w:rPr>
        <w:t>Тя</w:t>
      </w:r>
      <w:proofErr w:type="spellEnd"/>
      <w:r w:rsidRPr="009A1FF8">
        <w:rPr>
          <w:lang w:val="en-GB"/>
        </w:rPr>
        <w:t xml:space="preserve"> </w:t>
      </w:r>
      <w:proofErr w:type="spellStart"/>
      <w:r w:rsidRPr="009A1FF8">
        <w:rPr>
          <w:lang w:val="en-GB"/>
        </w:rPr>
        <w:t>представлява</w:t>
      </w:r>
      <w:proofErr w:type="spellEnd"/>
      <w:r w:rsidRPr="009A1FF8">
        <w:rPr>
          <w:lang w:val="en-GB"/>
        </w:rPr>
        <w:t xml:space="preserve"> </w:t>
      </w:r>
      <w:proofErr w:type="spellStart"/>
      <w:r w:rsidRPr="009A1FF8">
        <w:rPr>
          <w:lang w:val="en-GB"/>
        </w:rPr>
        <w:t>целенасочена</w:t>
      </w:r>
      <w:proofErr w:type="spellEnd"/>
      <w:r w:rsidRPr="009A1FF8">
        <w:rPr>
          <w:lang w:val="en-GB"/>
        </w:rPr>
        <w:t xml:space="preserve"> и </w:t>
      </w:r>
      <w:proofErr w:type="spellStart"/>
      <w:r w:rsidRPr="009A1FF8">
        <w:rPr>
          <w:lang w:val="en-GB"/>
        </w:rPr>
        <w:t>систематизирана</w:t>
      </w:r>
      <w:proofErr w:type="spellEnd"/>
      <w:r w:rsidRPr="009A1FF8">
        <w:rPr>
          <w:lang w:val="en-GB"/>
        </w:rPr>
        <w:t xml:space="preserve"> </w:t>
      </w:r>
      <w:proofErr w:type="spellStart"/>
      <w:r w:rsidRPr="009A1FF8">
        <w:rPr>
          <w:lang w:val="en-GB"/>
        </w:rPr>
        <w:t>рамка</w:t>
      </w:r>
      <w:proofErr w:type="spellEnd"/>
      <w:r w:rsidRPr="009A1FF8">
        <w:rPr>
          <w:lang w:val="en-GB"/>
        </w:rPr>
        <w:t xml:space="preserve"> </w:t>
      </w:r>
      <w:proofErr w:type="spellStart"/>
      <w:r w:rsidRPr="009A1FF8">
        <w:rPr>
          <w:lang w:val="en-GB"/>
        </w:rPr>
        <w:t>от</w:t>
      </w:r>
      <w:proofErr w:type="spellEnd"/>
      <w:r w:rsidRPr="009A1FF8">
        <w:rPr>
          <w:lang w:val="en-GB"/>
        </w:rPr>
        <w:t xml:space="preserve"> </w:t>
      </w:r>
      <w:proofErr w:type="spellStart"/>
      <w:r w:rsidRPr="009A1FF8">
        <w:rPr>
          <w:lang w:val="en-GB"/>
        </w:rPr>
        <w:t>стратегии</w:t>
      </w:r>
      <w:proofErr w:type="spellEnd"/>
      <w:r w:rsidRPr="009A1FF8">
        <w:rPr>
          <w:lang w:val="en-GB"/>
        </w:rPr>
        <w:t xml:space="preserve">, </w:t>
      </w:r>
      <w:proofErr w:type="spellStart"/>
      <w:r w:rsidRPr="009A1FF8">
        <w:rPr>
          <w:lang w:val="en-GB"/>
        </w:rPr>
        <w:t>подходи</w:t>
      </w:r>
      <w:proofErr w:type="spellEnd"/>
      <w:r w:rsidRPr="009A1FF8">
        <w:rPr>
          <w:lang w:val="en-GB"/>
        </w:rPr>
        <w:t xml:space="preserve"> и </w:t>
      </w:r>
      <w:proofErr w:type="spellStart"/>
      <w:r w:rsidRPr="009A1FF8">
        <w:rPr>
          <w:lang w:val="en-GB"/>
        </w:rPr>
        <w:t>практики</w:t>
      </w:r>
      <w:proofErr w:type="spellEnd"/>
      <w:r w:rsidRPr="009A1FF8">
        <w:rPr>
          <w:lang w:val="en-GB"/>
        </w:rPr>
        <w:t xml:space="preserve">, </w:t>
      </w:r>
      <w:proofErr w:type="spellStart"/>
      <w:r w:rsidRPr="009A1FF8">
        <w:rPr>
          <w:lang w:val="en-GB"/>
        </w:rPr>
        <w:t>чрез</w:t>
      </w:r>
      <w:proofErr w:type="spellEnd"/>
      <w:r w:rsidRPr="009A1FF8">
        <w:rPr>
          <w:lang w:val="en-GB"/>
        </w:rPr>
        <w:t xml:space="preserve"> </w:t>
      </w:r>
      <w:proofErr w:type="spellStart"/>
      <w:r w:rsidRPr="009A1FF8">
        <w:rPr>
          <w:lang w:val="en-GB"/>
        </w:rPr>
        <w:t>които</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формулират</w:t>
      </w:r>
      <w:proofErr w:type="spellEnd"/>
      <w:r w:rsidRPr="009A1FF8">
        <w:rPr>
          <w:lang w:val="en-GB"/>
        </w:rPr>
        <w:t xml:space="preserve">, </w:t>
      </w:r>
      <w:proofErr w:type="spellStart"/>
      <w:r w:rsidRPr="009A1FF8">
        <w:rPr>
          <w:lang w:val="en-GB"/>
        </w:rPr>
        <w:t>предават</w:t>
      </w:r>
      <w:proofErr w:type="spellEnd"/>
      <w:r w:rsidRPr="009A1FF8">
        <w:rPr>
          <w:lang w:val="en-GB"/>
        </w:rPr>
        <w:t xml:space="preserve"> и </w:t>
      </w:r>
      <w:proofErr w:type="spellStart"/>
      <w:r w:rsidRPr="009A1FF8">
        <w:rPr>
          <w:lang w:val="en-GB"/>
        </w:rPr>
        <w:t>управляват</w:t>
      </w:r>
      <w:proofErr w:type="spellEnd"/>
      <w:r w:rsidRPr="009A1FF8">
        <w:rPr>
          <w:lang w:val="en-GB"/>
        </w:rPr>
        <w:t xml:space="preserve"> </w:t>
      </w:r>
      <w:proofErr w:type="spellStart"/>
      <w:r w:rsidRPr="009A1FF8">
        <w:rPr>
          <w:lang w:val="en-GB"/>
        </w:rPr>
        <w:t>посланията</w:t>
      </w:r>
      <w:proofErr w:type="spellEnd"/>
      <w:r w:rsidRPr="009A1FF8">
        <w:rPr>
          <w:lang w:val="en-GB"/>
        </w:rPr>
        <w:t xml:space="preserve"> </w:t>
      </w:r>
      <w:proofErr w:type="spellStart"/>
      <w:r w:rsidRPr="009A1FF8">
        <w:rPr>
          <w:lang w:val="en-GB"/>
        </w:rPr>
        <w:t>както</w:t>
      </w:r>
      <w:proofErr w:type="spellEnd"/>
      <w:r w:rsidRPr="009A1FF8">
        <w:rPr>
          <w:lang w:val="en-GB"/>
        </w:rPr>
        <w:t xml:space="preserve"> </w:t>
      </w:r>
      <w:proofErr w:type="spellStart"/>
      <w:r w:rsidRPr="009A1FF8">
        <w:rPr>
          <w:lang w:val="en-GB"/>
        </w:rPr>
        <w:t>към</w:t>
      </w:r>
      <w:proofErr w:type="spellEnd"/>
      <w:r w:rsidRPr="009A1FF8">
        <w:rPr>
          <w:lang w:val="en-GB"/>
        </w:rPr>
        <w:t xml:space="preserve"> </w:t>
      </w:r>
      <w:proofErr w:type="spellStart"/>
      <w:r w:rsidRPr="009A1FF8">
        <w:rPr>
          <w:lang w:val="en-GB"/>
        </w:rPr>
        <w:t>външната</w:t>
      </w:r>
      <w:proofErr w:type="spellEnd"/>
      <w:r w:rsidRPr="009A1FF8">
        <w:rPr>
          <w:lang w:val="en-GB"/>
        </w:rPr>
        <w:t xml:space="preserve">, </w:t>
      </w:r>
      <w:proofErr w:type="spellStart"/>
      <w:r w:rsidRPr="009A1FF8">
        <w:rPr>
          <w:lang w:val="en-GB"/>
        </w:rPr>
        <w:t>така</w:t>
      </w:r>
      <w:proofErr w:type="spellEnd"/>
      <w:r w:rsidRPr="009A1FF8">
        <w:rPr>
          <w:lang w:val="en-GB"/>
        </w:rPr>
        <w:t xml:space="preserve"> и </w:t>
      </w:r>
      <w:proofErr w:type="spellStart"/>
      <w:r w:rsidRPr="009A1FF8">
        <w:rPr>
          <w:lang w:val="en-GB"/>
        </w:rPr>
        <w:t>към</w:t>
      </w:r>
      <w:proofErr w:type="spellEnd"/>
      <w:r w:rsidRPr="009A1FF8">
        <w:rPr>
          <w:lang w:val="en-GB"/>
        </w:rPr>
        <w:t xml:space="preserve"> </w:t>
      </w:r>
      <w:proofErr w:type="spellStart"/>
      <w:r w:rsidRPr="009A1FF8">
        <w:rPr>
          <w:lang w:val="en-GB"/>
        </w:rPr>
        <w:t>вътрешната</w:t>
      </w:r>
      <w:proofErr w:type="spellEnd"/>
      <w:r w:rsidRPr="009A1FF8">
        <w:rPr>
          <w:lang w:val="en-GB"/>
        </w:rPr>
        <w:t xml:space="preserve"> </w:t>
      </w:r>
      <w:proofErr w:type="spellStart"/>
      <w:r w:rsidRPr="009A1FF8">
        <w:rPr>
          <w:lang w:val="en-GB"/>
        </w:rPr>
        <w:t>аудитория</w:t>
      </w:r>
      <w:proofErr w:type="spellEnd"/>
      <w:r w:rsidRPr="009A1FF8">
        <w:rPr>
          <w:lang w:val="en-GB"/>
        </w:rPr>
        <w:t xml:space="preserve">. </w:t>
      </w:r>
      <w:proofErr w:type="spellStart"/>
      <w:r w:rsidRPr="009A1FF8">
        <w:rPr>
          <w:lang w:val="en-GB"/>
        </w:rPr>
        <w:t>Ефективната</w:t>
      </w:r>
      <w:proofErr w:type="spellEnd"/>
      <w:r w:rsidRPr="009A1FF8">
        <w:rPr>
          <w:lang w:val="en-GB"/>
        </w:rPr>
        <w:t xml:space="preserve"> </w:t>
      </w:r>
      <w:proofErr w:type="spellStart"/>
      <w:r w:rsidRPr="009A1FF8">
        <w:rPr>
          <w:lang w:val="en-GB"/>
        </w:rPr>
        <w:t>комуникация</w:t>
      </w:r>
      <w:proofErr w:type="spellEnd"/>
      <w:r w:rsidRPr="009A1FF8">
        <w:rPr>
          <w:lang w:val="en-GB"/>
        </w:rPr>
        <w:t xml:space="preserve"> </w:t>
      </w:r>
      <w:proofErr w:type="spellStart"/>
      <w:r w:rsidRPr="009A1FF8">
        <w:rPr>
          <w:lang w:val="en-GB"/>
        </w:rPr>
        <w:t>има</w:t>
      </w:r>
      <w:proofErr w:type="spellEnd"/>
      <w:r w:rsidRPr="009A1FF8">
        <w:rPr>
          <w:lang w:val="en-GB"/>
        </w:rPr>
        <w:t xml:space="preserve"> </w:t>
      </w:r>
      <w:proofErr w:type="spellStart"/>
      <w:r w:rsidRPr="009A1FF8">
        <w:rPr>
          <w:lang w:val="en-GB"/>
        </w:rPr>
        <w:t>силата</w:t>
      </w:r>
      <w:proofErr w:type="spellEnd"/>
      <w:r w:rsidRPr="009A1FF8">
        <w:rPr>
          <w:lang w:val="en-GB"/>
        </w:rPr>
        <w:t xml:space="preserve"> </w:t>
      </w:r>
      <w:proofErr w:type="spellStart"/>
      <w:r w:rsidRPr="009A1FF8">
        <w:rPr>
          <w:lang w:val="en-GB"/>
        </w:rPr>
        <w:t>да</w:t>
      </w:r>
      <w:proofErr w:type="spellEnd"/>
      <w:r w:rsidRPr="009A1FF8">
        <w:rPr>
          <w:lang w:val="en-GB"/>
        </w:rPr>
        <w:t xml:space="preserve"> </w:t>
      </w:r>
      <w:proofErr w:type="spellStart"/>
      <w:r w:rsidRPr="009A1FF8">
        <w:rPr>
          <w:lang w:val="en-GB"/>
        </w:rPr>
        <w:t>създаде</w:t>
      </w:r>
      <w:proofErr w:type="spellEnd"/>
      <w:r w:rsidRPr="009A1FF8">
        <w:rPr>
          <w:lang w:val="en-GB"/>
        </w:rPr>
        <w:t xml:space="preserve"> </w:t>
      </w:r>
      <w:proofErr w:type="spellStart"/>
      <w:r w:rsidRPr="009A1FF8">
        <w:rPr>
          <w:lang w:val="en-GB"/>
        </w:rPr>
        <w:t>усещане</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откритост</w:t>
      </w:r>
      <w:proofErr w:type="spellEnd"/>
      <w:r w:rsidRPr="009A1FF8">
        <w:rPr>
          <w:lang w:val="en-GB"/>
        </w:rPr>
        <w:t xml:space="preserve">, </w:t>
      </w:r>
      <w:proofErr w:type="spellStart"/>
      <w:r w:rsidRPr="009A1FF8">
        <w:rPr>
          <w:lang w:val="en-GB"/>
        </w:rPr>
        <w:t>прозрачност</w:t>
      </w:r>
      <w:proofErr w:type="spellEnd"/>
      <w:r w:rsidRPr="009A1FF8">
        <w:rPr>
          <w:lang w:val="en-GB"/>
        </w:rPr>
        <w:t xml:space="preserve"> и </w:t>
      </w:r>
      <w:proofErr w:type="spellStart"/>
      <w:r w:rsidRPr="009A1FF8">
        <w:rPr>
          <w:lang w:val="en-GB"/>
        </w:rPr>
        <w:t>надеждност</w:t>
      </w:r>
      <w:proofErr w:type="spellEnd"/>
      <w:r w:rsidRPr="009A1FF8">
        <w:rPr>
          <w:lang w:val="en-GB"/>
        </w:rPr>
        <w:t xml:space="preserve">, </w:t>
      </w:r>
      <w:proofErr w:type="spellStart"/>
      <w:r w:rsidRPr="009A1FF8">
        <w:rPr>
          <w:lang w:val="en-GB"/>
        </w:rPr>
        <w:t>като</w:t>
      </w:r>
      <w:proofErr w:type="spellEnd"/>
      <w:r w:rsidRPr="009A1FF8">
        <w:rPr>
          <w:lang w:val="en-GB"/>
        </w:rPr>
        <w:t xml:space="preserve"> </w:t>
      </w:r>
      <w:proofErr w:type="spellStart"/>
      <w:r w:rsidRPr="009A1FF8">
        <w:rPr>
          <w:lang w:val="en-GB"/>
        </w:rPr>
        <w:t>по</w:t>
      </w:r>
      <w:proofErr w:type="spellEnd"/>
      <w:r w:rsidRPr="009A1FF8">
        <w:rPr>
          <w:lang w:val="en-GB"/>
        </w:rPr>
        <w:t xml:space="preserve"> </w:t>
      </w:r>
      <w:proofErr w:type="spellStart"/>
      <w:r w:rsidRPr="009A1FF8">
        <w:rPr>
          <w:lang w:val="en-GB"/>
        </w:rPr>
        <w:t>този</w:t>
      </w:r>
      <w:proofErr w:type="spellEnd"/>
      <w:r w:rsidRPr="009A1FF8">
        <w:rPr>
          <w:lang w:val="en-GB"/>
        </w:rPr>
        <w:t xml:space="preserve"> </w:t>
      </w:r>
      <w:proofErr w:type="spellStart"/>
      <w:r w:rsidRPr="009A1FF8">
        <w:rPr>
          <w:lang w:val="en-GB"/>
        </w:rPr>
        <w:t>начин</w:t>
      </w:r>
      <w:proofErr w:type="spellEnd"/>
      <w:r w:rsidRPr="009A1FF8">
        <w:rPr>
          <w:lang w:val="en-GB"/>
        </w:rPr>
        <w:t xml:space="preserve"> </w:t>
      </w:r>
      <w:proofErr w:type="spellStart"/>
      <w:r w:rsidRPr="009A1FF8">
        <w:rPr>
          <w:lang w:val="en-GB"/>
        </w:rPr>
        <w:t>засилва</w:t>
      </w:r>
      <w:proofErr w:type="spellEnd"/>
      <w:r w:rsidRPr="009A1FF8">
        <w:rPr>
          <w:lang w:val="en-GB"/>
        </w:rPr>
        <w:t xml:space="preserve"> </w:t>
      </w:r>
      <w:proofErr w:type="spellStart"/>
      <w:r w:rsidRPr="009A1FF8">
        <w:rPr>
          <w:lang w:val="en-GB"/>
        </w:rPr>
        <w:t>доверието</w:t>
      </w:r>
      <w:proofErr w:type="spellEnd"/>
      <w:r w:rsidRPr="009A1FF8">
        <w:rPr>
          <w:lang w:val="en-GB"/>
        </w:rPr>
        <w:t xml:space="preserve"> и </w:t>
      </w:r>
      <w:proofErr w:type="spellStart"/>
      <w:r w:rsidRPr="009A1FF8">
        <w:rPr>
          <w:lang w:val="en-GB"/>
        </w:rPr>
        <w:t>подпомага</w:t>
      </w:r>
      <w:proofErr w:type="spellEnd"/>
      <w:r w:rsidRPr="009A1FF8">
        <w:rPr>
          <w:lang w:val="en-GB"/>
        </w:rPr>
        <w:t xml:space="preserve"> </w:t>
      </w:r>
      <w:proofErr w:type="spellStart"/>
      <w:r w:rsidRPr="009A1FF8">
        <w:rPr>
          <w:lang w:val="en-GB"/>
        </w:rPr>
        <w:t>утвърждаването</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положителен</w:t>
      </w:r>
      <w:proofErr w:type="spellEnd"/>
      <w:r w:rsidRPr="009A1FF8">
        <w:rPr>
          <w:lang w:val="en-GB"/>
        </w:rPr>
        <w:t xml:space="preserve"> </w:t>
      </w:r>
      <w:proofErr w:type="spellStart"/>
      <w:r w:rsidRPr="009A1FF8">
        <w:rPr>
          <w:lang w:val="en-GB"/>
        </w:rPr>
        <w:t>имидж</w:t>
      </w:r>
      <w:proofErr w:type="spellEnd"/>
      <w:r w:rsidRPr="009A1FF8">
        <w:t xml:space="preserve"> </w:t>
      </w:r>
      <w:r w:rsidRPr="009A1FF8">
        <w:rPr>
          <w:lang w:val="en-GB"/>
        </w:rPr>
        <w:t>(Balmer &amp; Podnar, 2021).</w:t>
      </w:r>
    </w:p>
    <w:p w14:paraId="6E0DABB5" w14:textId="6DFA1A46" w:rsidR="009A1FF8" w:rsidRPr="009A1FF8" w:rsidRDefault="009A1FF8" w:rsidP="009A1FF8">
      <w:pPr>
        <w:spacing w:line="360" w:lineRule="auto"/>
        <w:rPr>
          <w:lang w:val="en-GB"/>
        </w:rPr>
      </w:pP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проявява</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няколко</w:t>
      </w:r>
      <w:proofErr w:type="spellEnd"/>
      <w:r w:rsidRPr="009A1FF8">
        <w:rPr>
          <w:lang w:val="en-GB"/>
        </w:rPr>
        <w:t xml:space="preserve"> </w:t>
      </w:r>
      <w:proofErr w:type="spellStart"/>
      <w:r w:rsidRPr="009A1FF8">
        <w:rPr>
          <w:lang w:val="en-GB"/>
        </w:rPr>
        <w:t>нива</w:t>
      </w:r>
      <w:proofErr w:type="spellEnd"/>
      <w:r w:rsidRPr="009A1FF8">
        <w:rPr>
          <w:lang w:val="en-GB"/>
        </w:rPr>
        <w:t xml:space="preserve">. </w:t>
      </w:r>
      <w:proofErr w:type="spellStart"/>
      <w:r w:rsidRPr="009A1FF8">
        <w:rPr>
          <w:lang w:val="en-GB"/>
        </w:rPr>
        <w:t>От</w:t>
      </w:r>
      <w:proofErr w:type="spellEnd"/>
      <w:r w:rsidRPr="009A1FF8">
        <w:rPr>
          <w:lang w:val="en-GB"/>
        </w:rPr>
        <w:t xml:space="preserve"> </w:t>
      </w:r>
      <w:proofErr w:type="spellStart"/>
      <w:r w:rsidRPr="009A1FF8">
        <w:rPr>
          <w:lang w:val="en-GB"/>
        </w:rPr>
        <w:t>една</w:t>
      </w:r>
      <w:proofErr w:type="spellEnd"/>
      <w:r w:rsidRPr="009A1FF8">
        <w:rPr>
          <w:lang w:val="en-GB"/>
        </w:rPr>
        <w:t xml:space="preserve"> </w:t>
      </w:r>
      <w:proofErr w:type="spellStart"/>
      <w:r w:rsidRPr="009A1FF8">
        <w:rPr>
          <w:lang w:val="en-GB"/>
        </w:rPr>
        <w:t>страна</w:t>
      </w:r>
      <w:proofErr w:type="spellEnd"/>
      <w:r w:rsidRPr="009A1FF8">
        <w:rPr>
          <w:lang w:val="en-GB"/>
        </w:rPr>
        <w:t xml:space="preserve">, </w:t>
      </w:r>
      <w:proofErr w:type="spellStart"/>
      <w:r w:rsidRPr="009A1FF8">
        <w:rPr>
          <w:lang w:val="en-GB"/>
        </w:rPr>
        <w:t>тя</w:t>
      </w:r>
      <w:proofErr w:type="spellEnd"/>
      <w:r w:rsidRPr="009A1FF8">
        <w:rPr>
          <w:lang w:val="en-GB"/>
        </w:rPr>
        <w:t xml:space="preserve"> </w:t>
      </w:r>
      <w:proofErr w:type="spellStart"/>
      <w:r w:rsidRPr="009A1FF8">
        <w:rPr>
          <w:lang w:val="en-GB"/>
        </w:rPr>
        <w:t>включва</w:t>
      </w:r>
      <w:proofErr w:type="spellEnd"/>
      <w:r w:rsidRPr="009A1FF8">
        <w:rPr>
          <w:lang w:val="en-GB"/>
        </w:rPr>
        <w:t xml:space="preserve"> </w:t>
      </w:r>
      <w:proofErr w:type="spellStart"/>
      <w:r w:rsidRPr="009A1FF8">
        <w:rPr>
          <w:lang w:val="en-GB"/>
        </w:rPr>
        <w:t>външната</w:t>
      </w:r>
      <w:proofErr w:type="spellEnd"/>
      <w:r w:rsidRPr="009A1FF8">
        <w:rPr>
          <w:lang w:val="en-GB"/>
        </w:rPr>
        <w:t xml:space="preserve"> </w:t>
      </w:r>
      <w:proofErr w:type="spellStart"/>
      <w:r w:rsidRPr="009A1FF8">
        <w:rPr>
          <w:lang w:val="en-GB"/>
        </w:rPr>
        <w:t>комуникация</w:t>
      </w:r>
      <w:proofErr w:type="spellEnd"/>
      <w:r w:rsidRPr="009A1FF8">
        <w:rPr>
          <w:lang w:val="en-GB"/>
        </w:rPr>
        <w:t xml:space="preserve">, </w:t>
      </w:r>
      <w:proofErr w:type="spellStart"/>
      <w:r w:rsidRPr="009A1FF8">
        <w:rPr>
          <w:lang w:val="en-GB"/>
        </w:rPr>
        <w:t>насочена</w:t>
      </w:r>
      <w:proofErr w:type="spellEnd"/>
      <w:r w:rsidRPr="009A1FF8">
        <w:rPr>
          <w:lang w:val="en-GB"/>
        </w:rPr>
        <w:t xml:space="preserve"> </w:t>
      </w:r>
      <w:proofErr w:type="spellStart"/>
      <w:r w:rsidRPr="009A1FF8">
        <w:rPr>
          <w:lang w:val="en-GB"/>
        </w:rPr>
        <w:t>към</w:t>
      </w:r>
      <w:proofErr w:type="spellEnd"/>
      <w:r w:rsidRPr="009A1FF8">
        <w:rPr>
          <w:lang w:val="en-GB"/>
        </w:rPr>
        <w:t xml:space="preserve"> </w:t>
      </w:r>
      <w:proofErr w:type="spellStart"/>
      <w:r w:rsidRPr="009A1FF8">
        <w:rPr>
          <w:lang w:val="en-GB"/>
        </w:rPr>
        <w:t>клиенти</w:t>
      </w:r>
      <w:proofErr w:type="spellEnd"/>
      <w:r w:rsidRPr="009A1FF8">
        <w:rPr>
          <w:lang w:val="en-GB"/>
        </w:rPr>
        <w:t xml:space="preserve">, </w:t>
      </w:r>
      <w:proofErr w:type="spellStart"/>
      <w:r w:rsidRPr="009A1FF8">
        <w:rPr>
          <w:lang w:val="en-GB"/>
        </w:rPr>
        <w:t>партньори</w:t>
      </w:r>
      <w:proofErr w:type="spellEnd"/>
      <w:r w:rsidRPr="009A1FF8">
        <w:rPr>
          <w:lang w:val="en-GB"/>
        </w:rPr>
        <w:t xml:space="preserve">, </w:t>
      </w:r>
      <w:proofErr w:type="spellStart"/>
      <w:r w:rsidRPr="009A1FF8">
        <w:rPr>
          <w:lang w:val="en-GB"/>
        </w:rPr>
        <w:t>инвеститори</w:t>
      </w:r>
      <w:proofErr w:type="spellEnd"/>
      <w:r w:rsidRPr="009A1FF8">
        <w:rPr>
          <w:lang w:val="en-GB"/>
        </w:rPr>
        <w:t xml:space="preserve">, </w:t>
      </w:r>
      <w:proofErr w:type="spellStart"/>
      <w:r w:rsidRPr="009A1FF8">
        <w:rPr>
          <w:lang w:val="en-GB"/>
        </w:rPr>
        <w:t>медии</w:t>
      </w:r>
      <w:proofErr w:type="spellEnd"/>
      <w:r w:rsidRPr="009A1FF8">
        <w:rPr>
          <w:lang w:val="en-GB"/>
        </w:rPr>
        <w:t xml:space="preserve"> и </w:t>
      </w:r>
      <w:proofErr w:type="spellStart"/>
      <w:r w:rsidRPr="009A1FF8">
        <w:rPr>
          <w:lang w:val="en-GB"/>
        </w:rPr>
        <w:t>обществеността</w:t>
      </w:r>
      <w:proofErr w:type="spellEnd"/>
      <w:r w:rsidRPr="009A1FF8">
        <w:rPr>
          <w:lang w:val="en-GB"/>
        </w:rPr>
        <w:t xml:space="preserve"> </w:t>
      </w:r>
      <w:proofErr w:type="spellStart"/>
      <w:r w:rsidRPr="009A1FF8">
        <w:rPr>
          <w:lang w:val="en-GB"/>
        </w:rPr>
        <w:t>като</w:t>
      </w:r>
      <w:proofErr w:type="spellEnd"/>
      <w:r w:rsidRPr="009A1FF8">
        <w:rPr>
          <w:lang w:val="en-GB"/>
        </w:rPr>
        <w:t xml:space="preserve"> </w:t>
      </w:r>
      <w:proofErr w:type="spellStart"/>
      <w:r w:rsidRPr="009A1FF8">
        <w:rPr>
          <w:lang w:val="en-GB"/>
        </w:rPr>
        <w:t>цяло</w:t>
      </w:r>
      <w:proofErr w:type="spellEnd"/>
      <w:r w:rsidRPr="009A1FF8">
        <w:rPr>
          <w:lang w:val="en-GB"/>
        </w:rPr>
        <w:t xml:space="preserve">. </w:t>
      </w:r>
      <w:proofErr w:type="spellStart"/>
      <w:r w:rsidRPr="009A1FF8">
        <w:rPr>
          <w:lang w:val="en-GB"/>
        </w:rPr>
        <w:t>Тази</w:t>
      </w:r>
      <w:proofErr w:type="spellEnd"/>
      <w:r w:rsidRPr="009A1FF8">
        <w:rPr>
          <w:lang w:val="en-GB"/>
        </w:rPr>
        <w:t xml:space="preserve"> </w:t>
      </w:r>
      <w:proofErr w:type="spellStart"/>
      <w:r w:rsidRPr="009A1FF8">
        <w:rPr>
          <w:lang w:val="en-GB"/>
        </w:rPr>
        <w:t>комуникация</w:t>
      </w:r>
      <w:proofErr w:type="spellEnd"/>
      <w:r w:rsidRPr="009A1FF8">
        <w:rPr>
          <w:lang w:val="en-GB"/>
        </w:rPr>
        <w:t xml:space="preserve"> </w:t>
      </w:r>
      <w:proofErr w:type="spellStart"/>
      <w:r w:rsidRPr="009A1FF8">
        <w:rPr>
          <w:lang w:val="en-GB"/>
        </w:rPr>
        <w:t>обикновено</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реализира</w:t>
      </w:r>
      <w:proofErr w:type="spellEnd"/>
      <w:r w:rsidRPr="009A1FF8">
        <w:rPr>
          <w:lang w:val="en-GB"/>
        </w:rPr>
        <w:t xml:space="preserve"> </w:t>
      </w:r>
      <w:proofErr w:type="spellStart"/>
      <w:r w:rsidRPr="009A1FF8">
        <w:rPr>
          <w:lang w:val="en-GB"/>
        </w:rPr>
        <w:t>чрез</w:t>
      </w:r>
      <w:proofErr w:type="spellEnd"/>
      <w:r w:rsidRPr="009A1FF8">
        <w:rPr>
          <w:lang w:val="en-GB"/>
        </w:rPr>
        <w:t xml:space="preserve"> </w:t>
      </w:r>
      <w:proofErr w:type="spellStart"/>
      <w:r w:rsidRPr="009A1FF8">
        <w:rPr>
          <w:lang w:val="en-GB"/>
        </w:rPr>
        <w:t>официални</w:t>
      </w:r>
      <w:proofErr w:type="spellEnd"/>
      <w:r w:rsidRPr="009A1FF8">
        <w:rPr>
          <w:lang w:val="en-GB"/>
        </w:rPr>
        <w:t xml:space="preserve"> </w:t>
      </w:r>
      <w:proofErr w:type="spellStart"/>
      <w:r w:rsidRPr="009A1FF8">
        <w:rPr>
          <w:lang w:val="en-GB"/>
        </w:rPr>
        <w:t>канали</w:t>
      </w:r>
      <w:proofErr w:type="spellEnd"/>
      <w:r w:rsidRPr="009A1FF8">
        <w:rPr>
          <w:lang w:val="en-GB"/>
        </w:rPr>
        <w:t xml:space="preserve"> </w:t>
      </w:r>
      <w:proofErr w:type="spellStart"/>
      <w:r w:rsidRPr="009A1FF8">
        <w:rPr>
          <w:lang w:val="en-GB"/>
        </w:rPr>
        <w:t>като</w:t>
      </w:r>
      <w:proofErr w:type="spellEnd"/>
      <w:r w:rsidRPr="009A1FF8">
        <w:rPr>
          <w:lang w:val="en-GB"/>
        </w:rPr>
        <w:t xml:space="preserve"> </w:t>
      </w:r>
      <w:proofErr w:type="spellStart"/>
      <w:r w:rsidRPr="009A1FF8">
        <w:rPr>
          <w:lang w:val="en-GB"/>
        </w:rPr>
        <w:t>пресконференции</w:t>
      </w:r>
      <w:proofErr w:type="spellEnd"/>
      <w:r w:rsidRPr="009A1FF8">
        <w:rPr>
          <w:lang w:val="en-GB"/>
        </w:rPr>
        <w:t xml:space="preserve">, </w:t>
      </w:r>
      <w:proofErr w:type="spellStart"/>
      <w:r w:rsidRPr="009A1FF8">
        <w:rPr>
          <w:lang w:val="en-GB"/>
        </w:rPr>
        <w:t>рекламни</w:t>
      </w:r>
      <w:proofErr w:type="spellEnd"/>
      <w:r w:rsidRPr="009A1FF8">
        <w:rPr>
          <w:lang w:val="en-GB"/>
        </w:rPr>
        <w:t xml:space="preserve"> </w:t>
      </w:r>
      <w:proofErr w:type="spellStart"/>
      <w:r w:rsidRPr="009A1FF8">
        <w:rPr>
          <w:lang w:val="en-GB"/>
        </w:rPr>
        <w:t>кампании</w:t>
      </w:r>
      <w:proofErr w:type="spellEnd"/>
      <w:r w:rsidRPr="009A1FF8">
        <w:rPr>
          <w:lang w:val="en-GB"/>
        </w:rPr>
        <w:t xml:space="preserve">, </w:t>
      </w:r>
      <w:proofErr w:type="spellStart"/>
      <w:r w:rsidRPr="009A1FF8">
        <w:rPr>
          <w:lang w:val="en-GB"/>
        </w:rPr>
        <w:t>публикации</w:t>
      </w:r>
      <w:proofErr w:type="spellEnd"/>
      <w:r w:rsidRPr="009A1FF8">
        <w:rPr>
          <w:lang w:val="en-GB"/>
        </w:rPr>
        <w:t xml:space="preserve"> в </w:t>
      </w:r>
      <w:proofErr w:type="spellStart"/>
      <w:r w:rsidRPr="009A1FF8">
        <w:rPr>
          <w:lang w:val="en-GB"/>
        </w:rPr>
        <w:t>медии</w:t>
      </w:r>
      <w:proofErr w:type="spellEnd"/>
      <w:r w:rsidRPr="009A1FF8">
        <w:rPr>
          <w:lang w:val="en-GB"/>
        </w:rPr>
        <w:t xml:space="preserve"> </w:t>
      </w:r>
      <w:proofErr w:type="spellStart"/>
      <w:r w:rsidRPr="009A1FF8">
        <w:rPr>
          <w:lang w:val="en-GB"/>
        </w:rPr>
        <w:t>или</w:t>
      </w:r>
      <w:proofErr w:type="spellEnd"/>
      <w:r w:rsidRPr="009A1FF8">
        <w:rPr>
          <w:lang w:val="en-GB"/>
        </w:rPr>
        <w:t xml:space="preserve"> </w:t>
      </w:r>
      <w:proofErr w:type="spellStart"/>
      <w:r w:rsidRPr="009A1FF8">
        <w:rPr>
          <w:lang w:val="en-GB"/>
        </w:rPr>
        <w:t>присъствие</w:t>
      </w:r>
      <w:proofErr w:type="spellEnd"/>
      <w:r w:rsidRPr="009A1FF8">
        <w:rPr>
          <w:lang w:val="en-GB"/>
        </w:rPr>
        <w:t xml:space="preserve"> в </w:t>
      </w:r>
      <w:proofErr w:type="spellStart"/>
      <w:r w:rsidRPr="009A1FF8">
        <w:rPr>
          <w:lang w:val="en-GB"/>
        </w:rPr>
        <w:t>социалните</w:t>
      </w:r>
      <w:proofErr w:type="spellEnd"/>
      <w:r w:rsidRPr="009A1FF8">
        <w:rPr>
          <w:lang w:val="en-GB"/>
        </w:rPr>
        <w:t xml:space="preserve"> </w:t>
      </w:r>
      <w:proofErr w:type="spellStart"/>
      <w:r w:rsidRPr="009A1FF8">
        <w:rPr>
          <w:lang w:val="en-GB"/>
        </w:rPr>
        <w:t>мрежи</w:t>
      </w:r>
      <w:proofErr w:type="spellEnd"/>
      <w:r w:rsidRPr="009A1FF8">
        <w:rPr>
          <w:lang w:val="en-GB"/>
        </w:rPr>
        <w:t xml:space="preserve">. </w:t>
      </w:r>
      <w:proofErr w:type="spellStart"/>
      <w:r w:rsidRPr="009A1FF8">
        <w:rPr>
          <w:lang w:val="en-GB"/>
        </w:rPr>
        <w:t>Основната</w:t>
      </w:r>
      <w:proofErr w:type="spellEnd"/>
      <w:r w:rsidRPr="009A1FF8">
        <w:rPr>
          <w:lang w:val="en-GB"/>
        </w:rPr>
        <w:t xml:space="preserve"> </w:t>
      </w:r>
      <w:proofErr w:type="spellStart"/>
      <w:r w:rsidRPr="009A1FF8">
        <w:rPr>
          <w:lang w:val="en-GB"/>
        </w:rPr>
        <w:t>цел</w:t>
      </w:r>
      <w:proofErr w:type="spellEnd"/>
      <w:r w:rsidRPr="009A1FF8">
        <w:rPr>
          <w:lang w:val="en-GB"/>
        </w:rPr>
        <w:t xml:space="preserve"> е </w:t>
      </w:r>
      <w:proofErr w:type="spellStart"/>
      <w:r w:rsidRPr="009A1FF8">
        <w:rPr>
          <w:lang w:val="en-GB"/>
        </w:rPr>
        <w:t>да</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изгради</w:t>
      </w:r>
      <w:proofErr w:type="spellEnd"/>
      <w:r w:rsidRPr="009A1FF8">
        <w:rPr>
          <w:lang w:val="en-GB"/>
        </w:rPr>
        <w:t xml:space="preserve"> </w:t>
      </w:r>
      <w:proofErr w:type="spellStart"/>
      <w:r w:rsidRPr="009A1FF8">
        <w:rPr>
          <w:lang w:val="en-GB"/>
        </w:rPr>
        <w:t>ясно</w:t>
      </w:r>
      <w:proofErr w:type="spellEnd"/>
      <w:r w:rsidRPr="009A1FF8">
        <w:rPr>
          <w:lang w:val="en-GB"/>
        </w:rPr>
        <w:t xml:space="preserve"> и </w:t>
      </w:r>
      <w:proofErr w:type="spellStart"/>
      <w:r w:rsidRPr="009A1FF8">
        <w:rPr>
          <w:lang w:val="en-GB"/>
        </w:rPr>
        <w:t>последователно</w:t>
      </w:r>
      <w:proofErr w:type="spellEnd"/>
      <w:r w:rsidRPr="009A1FF8">
        <w:rPr>
          <w:lang w:val="en-GB"/>
        </w:rPr>
        <w:t xml:space="preserve"> </w:t>
      </w:r>
      <w:proofErr w:type="spellStart"/>
      <w:r w:rsidRPr="009A1FF8">
        <w:rPr>
          <w:lang w:val="en-GB"/>
        </w:rPr>
        <w:t>послание</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ценностите</w:t>
      </w:r>
      <w:proofErr w:type="spellEnd"/>
      <w:r w:rsidRPr="009A1FF8">
        <w:rPr>
          <w:lang w:val="en-GB"/>
        </w:rPr>
        <w:t xml:space="preserve">, </w:t>
      </w:r>
      <w:proofErr w:type="spellStart"/>
      <w:r w:rsidRPr="009A1FF8">
        <w:rPr>
          <w:lang w:val="en-GB"/>
        </w:rPr>
        <w:t>целите</w:t>
      </w:r>
      <w:proofErr w:type="spellEnd"/>
      <w:r w:rsidRPr="009A1FF8">
        <w:rPr>
          <w:lang w:val="en-GB"/>
        </w:rPr>
        <w:t xml:space="preserve"> и </w:t>
      </w:r>
      <w:proofErr w:type="spellStart"/>
      <w:r w:rsidRPr="009A1FF8">
        <w:rPr>
          <w:lang w:val="en-GB"/>
        </w:rPr>
        <w:t>постиженията</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организацията</w:t>
      </w:r>
      <w:proofErr w:type="spellEnd"/>
      <w:r w:rsidRPr="009A1FF8">
        <w:rPr>
          <w:lang w:val="en-GB"/>
        </w:rPr>
        <w:t xml:space="preserve">. </w:t>
      </w:r>
      <w:proofErr w:type="spellStart"/>
      <w:r w:rsidRPr="009A1FF8">
        <w:rPr>
          <w:lang w:val="en-GB"/>
        </w:rPr>
        <w:t>От</w:t>
      </w:r>
      <w:proofErr w:type="spellEnd"/>
      <w:r w:rsidRPr="009A1FF8">
        <w:rPr>
          <w:lang w:val="en-GB"/>
        </w:rPr>
        <w:t xml:space="preserve"> </w:t>
      </w:r>
      <w:proofErr w:type="spellStart"/>
      <w:r w:rsidRPr="009A1FF8">
        <w:rPr>
          <w:lang w:val="en-GB"/>
        </w:rPr>
        <w:t>друга</w:t>
      </w:r>
      <w:proofErr w:type="spellEnd"/>
      <w:r w:rsidRPr="009A1FF8">
        <w:rPr>
          <w:lang w:val="en-GB"/>
        </w:rPr>
        <w:t xml:space="preserve"> </w:t>
      </w:r>
      <w:proofErr w:type="spellStart"/>
      <w:r w:rsidRPr="009A1FF8">
        <w:rPr>
          <w:lang w:val="en-GB"/>
        </w:rPr>
        <w:t>страна</w:t>
      </w:r>
      <w:proofErr w:type="spellEnd"/>
      <w:r w:rsidRPr="009A1FF8">
        <w:rPr>
          <w:lang w:val="en-GB"/>
        </w:rPr>
        <w:t xml:space="preserve">, </w:t>
      </w: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w:t>
      </w:r>
      <w:proofErr w:type="spellStart"/>
      <w:r w:rsidRPr="009A1FF8">
        <w:rPr>
          <w:lang w:val="en-GB"/>
        </w:rPr>
        <w:t>има</w:t>
      </w:r>
      <w:proofErr w:type="spellEnd"/>
      <w:r w:rsidRPr="009A1FF8">
        <w:rPr>
          <w:lang w:val="en-GB"/>
        </w:rPr>
        <w:t xml:space="preserve"> </w:t>
      </w:r>
      <w:proofErr w:type="spellStart"/>
      <w:r w:rsidRPr="009A1FF8">
        <w:rPr>
          <w:lang w:val="en-GB"/>
        </w:rPr>
        <w:t>силно</w:t>
      </w:r>
      <w:proofErr w:type="spellEnd"/>
      <w:r w:rsidRPr="009A1FF8">
        <w:rPr>
          <w:lang w:val="en-GB"/>
        </w:rPr>
        <w:t xml:space="preserve"> </w:t>
      </w:r>
      <w:proofErr w:type="spellStart"/>
      <w:r w:rsidRPr="009A1FF8">
        <w:rPr>
          <w:lang w:val="en-GB"/>
        </w:rPr>
        <w:t>изразено</w:t>
      </w:r>
      <w:proofErr w:type="spellEnd"/>
      <w:r w:rsidRPr="009A1FF8">
        <w:rPr>
          <w:lang w:val="en-GB"/>
        </w:rPr>
        <w:t xml:space="preserve"> </w:t>
      </w:r>
      <w:proofErr w:type="spellStart"/>
      <w:r w:rsidRPr="009A1FF8">
        <w:rPr>
          <w:lang w:val="en-GB"/>
        </w:rPr>
        <w:t>вътрешно</w:t>
      </w:r>
      <w:proofErr w:type="spellEnd"/>
      <w:r w:rsidRPr="009A1FF8">
        <w:rPr>
          <w:lang w:val="en-GB"/>
        </w:rPr>
        <w:t xml:space="preserve"> </w:t>
      </w:r>
      <w:proofErr w:type="spellStart"/>
      <w:r w:rsidRPr="009A1FF8">
        <w:rPr>
          <w:lang w:val="en-GB"/>
        </w:rPr>
        <w:t>измерение</w:t>
      </w:r>
      <w:proofErr w:type="spellEnd"/>
      <w:r w:rsidRPr="009A1FF8">
        <w:rPr>
          <w:lang w:val="en-GB"/>
        </w:rPr>
        <w:t xml:space="preserve">. </w:t>
      </w:r>
      <w:proofErr w:type="spellStart"/>
      <w:r w:rsidRPr="009A1FF8">
        <w:rPr>
          <w:lang w:val="en-GB"/>
        </w:rPr>
        <w:t>Вътрешната</w:t>
      </w:r>
      <w:proofErr w:type="spellEnd"/>
      <w:r w:rsidRPr="009A1FF8">
        <w:rPr>
          <w:lang w:val="en-GB"/>
        </w:rPr>
        <w:t xml:space="preserve"> </w:t>
      </w:r>
      <w:proofErr w:type="spellStart"/>
      <w:r w:rsidRPr="009A1FF8">
        <w:rPr>
          <w:lang w:val="en-GB"/>
        </w:rPr>
        <w:t>комуникация</w:t>
      </w:r>
      <w:proofErr w:type="spellEnd"/>
      <w:r w:rsidRPr="009A1FF8">
        <w:rPr>
          <w:lang w:val="en-GB"/>
        </w:rPr>
        <w:t xml:space="preserve"> е </w:t>
      </w:r>
      <w:proofErr w:type="spellStart"/>
      <w:r w:rsidRPr="009A1FF8">
        <w:rPr>
          <w:lang w:val="en-GB"/>
        </w:rPr>
        <w:t>насочена</w:t>
      </w:r>
      <w:proofErr w:type="spellEnd"/>
      <w:r w:rsidRPr="009A1FF8">
        <w:rPr>
          <w:lang w:val="en-GB"/>
        </w:rPr>
        <w:t xml:space="preserve"> </w:t>
      </w:r>
      <w:proofErr w:type="spellStart"/>
      <w:r w:rsidRPr="009A1FF8">
        <w:rPr>
          <w:lang w:val="en-GB"/>
        </w:rPr>
        <w:t>към</w:t>
      </w:r>
      <w:proofErr w:type="spellEnd"/>
      <w:r w:rsidRPr="009A1FF8">
        <w:rPr>
          <w:lang w:val="en-GB"/>
        </w:rPr>
        <w:t xml:space="preserve"> </w:t>
      </w:r>
      <w:proofErr w:type="spellStart"/>
      <w:r w:rsidRPr="009A1FF8">
        <w:rPr>
          <w:lang w:val="en-GB"/>
        </w:rPr>
        <w:t>служителите</w:t>
      </w:r>
      <w:proofErr w:type="spellEnd"/>
      <w:r w:rsidRPr="009A1FF8">
        <w:rPr>
          <w:lang w:val="en-GB"/>
        </w:rPr>
        <w:t xml:space="preserve"> и </w:t>
      </w:r>
      <w:proofErr w:type="spellStart"/>
      <w:r w:rsidRPr="009A1FF8">
        <w:rPr>
          <w:lang w:val="en-GB"/>
        </w:rPr>
        <w:t>се</w:t>
      </w:r>
      <w:proofErr w:type="spellEnd"/>
      <w:r w:rsidRPr="009A1FF8">
        <w:rPr>
          <w:lang w:val="en-GB"/>
        </w:rPr>
        <w:t xml:space="preserve"> </w:t>
      </w:r>
      <w:proofErr w:type="spellStart"/>
      <w:r w:rsidRPr="009A1FF8">
        <w:rPr>
          <w:lang w:val="en-GB"/>
        </w:rPr>
        <w:t>изразява</w:t>
      </w:r>
      <w:proofErr w:type="spellEnd"/>
      <w:r w:rsidRPr="009A1FF8">
        <w:rPr>
          <w:lang w:val="en-GB"/>
        </w:rPr>
        <w:t xml:space="preserve"> в </w:t>
      </w:r>
      <w:proofErr w:type="spellStart"/>
      <w:r w:rsidRPr="009A1FF8">
        <w:rPr>
          <w:lang w:val="en-GB"/>
        </w:rPr>
        <w:t>начина</w:t>
      </w:r>
      <w:proofErr w:type="spellEnd"/>
      <w:r w:rsidRPr="009A1FF8">
        <w:rPr>
          <w:lang w:val="en-GB"/>
        </w:rPr>
        <w:t xml:space="preserve">, </w:t>
      </w:r>
      <w:proofErr w:type="spellStart"/>
      <w:r w:rsidRPr="009A1FF8">
        <w:rPr>
          <w:lang w:val="en-GB"/>
        </w:rPr>
        <w:t>по</w:t>
      </w:r>
      <w:proofErr w:type="spellEnd"/>
      <w:r w:rsidRPr="009A1FF8">
        <w:rPr>
          <w:lang w:val="en-GB"/>
        </w:rPr>
        <w:t xml:space="preserve"> </w:t>
      </w:r>
      <w:proofErr w:type="spellStart"/>
      <w:r w:rsidRPr="009A1FF8">
        <w:rPr>
          <w:lang w:val="en-GB"/>
        </w:rPr>
        <w:t>който</w:t>
      </w:r>
      <w:proofErr w:type="spellEnd"/>
      <w:r w:rsidRPr="009A1FF8">
        <w:rPr>
          <w:lang w:val="en-GB"/>
        </w:rPr>
        <w:t xml:space="preserve"> </w:t>
      </w:r>
      <w:proofErr w:type="spellStart"/>
      <w:r w:rsidRPr="009A1FF8">
        <w:rPr>
          <w:lang w:val="en-GB"/>
        </w:rPr>
        <w:t>ръководството</w:t>
      </w:r>
      <w:proofErr w:type="spellEnd"/>
      <w:r w:rsidRPr="009A1FF8">
        <w:rPr>
          <w:lang w:val="en-GB"/>
        </w:rPr>
        <w:t xml:space="preserve"> </w:t>
      </w:r>
      <w:proofErr w:type="spellStart"/>
      <w:r w:rsidRPr="009A1FF8">
        <w:rPr>
          <w:lang w:val="en-GB"/>
        </w:rPr>
        <w:t>информира</w:t>
      </w:r>
      <w:proofErr w:type="spellEnd"/>
      <w:r w:rsidRPr="009A1FF8">
        <w:rPr>
          <w:lang w:val="en-GB"/>
        </w:rPr>
        <w:t xml:space="preserve">, </w:t>
      </w:r>
      <w:proofErr w:type="spellStart"/>
      <w:r w:rsidRPr="009A1FF8">
        <w:rPr>
          <w:lang w:val="en-GB"/>
        </w:rPr>
        <w:t>мотивира</w:t>
      </w:r>
      <w:proofErr w:type="spellEnd"/>
      <w:r w:rsidRPr="009A1FF8">
        <w:rPr>
          <w:lang w:val="en-GB"/>
        </w:rPr>
        <w:t xml:space="preserve"> и </w:t>
      </w:r>
      <w:proofErr w:type="spellStart"/>
      <w:r w:rsidRPr="009A1FF8">
        <w:rPr>
          <w:lang w:val="en-GB"/>
        </w:rPr>
        <w:t>включва</w:t>
      </w:r>
      <w:proofErr w:type="spellEnd"/>
      <w:r w:rsidRPr="009A1FF8">
        <w:rPr>
          <w:lang w:val="en-GB"/>
        </w:rPr>
        <w:t xml:space="preserve"> </w:t>
      </w:r>
      <w:proofErr w:type="spellStart"/>
      <w:r w:rsidRPr="009A1FF8">
        <w:rPr>
          <w:lang w:val="en-GB"/>
        </w:rPr>
        <w:t>персонала</w:t>
      </w:r>
      <w:proofErr w:type="spellEnd"/>
      <w:r w:rsidRPr="009A1FF8">
        <w:rPr>
          <w:lang w:val="en-GB"/>
        </w:rPr>
        <w:t xml:space="preserve"> в </w:t>
      </w:r>
      <w:proofErr w:type="spellStart"/>
      <w:r w:rsidRPr="009A1FF8">
        <w:rPr>
          <w:lang w:val="en-GB"/>
        </w:rPr>
        <w:t>процеса</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постигане</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стратегическите</w:t>
      </w:r>
      <w:proofErr w:type="spellEnd"/>
      <w:r w:rsidRPr="009A1FF8">
        <w:rPr>
          <w:lang w:val="en-GB"/>
        </w:rPr>
        <w:t xml:space="preserve"> </w:t>
      </w:r>
      <w:proofErr w:type="spellStart"/>
      <w:r w:rsidRPr="009A1FF8">
        <w:rPr>
          <w:lang w:val="en-GB"/>
        </w:rPr>
        <w:t>цели</w:t>
      </w:r>
      <w:proofErr w:type="spellEnd"/>
      <w:r w:rsidRPr="009A1FF8">
        <w:rPr>
          <w:lang w:val="en-GB"/>
        </w:rPr>
        <w:t xml:space="preserve">. </w:t>
      </w:r>
      <w:proofErr w:type="spellStart"/>
      <w:r w:rsidRPr="009A1FF8">
        <w:rPr>
          <w:lang w:val="en-GB"/>
        </w:rPr>
        <w:t>Тя</w:t>
      </w:r>
      <w:proofErr w:type="spellEnd"/>
      <w:r w:rsidRPr="009A1FF8">
        <w:rPr>
          <w:lang w:val="en-GB"/>
        </w:rPr>
        <w:t xml:space="preserve"> </w:t>
      </w:r>
      <w:proofErr w:type="spellStart"/>
      <w:r w:rsidRPr="009A1FF8">
        <w:rPr>
          <w:lang w:val="en-GB"/>
        </w:rPr>
        <w:t>играе</w:t>
      </w:r>
      <w:proofErr w:type="spellEnd"/>
      <w:r w:rsidRPr="009A1FF8">
        <w:rPr>
          <w:lang w:val="en-GB"/>
        </w:rPr>
        <w:t xml:space="preserve"> </w:t>
      </w:r>
      <w:proofErr w:type="spellStart"/>
      <w:r w:rsidRPr="009A1FF8">
        <w:rPr>
          <w:lang w:val="en-GB"/>
        </w:rPr>
        <w:t>ключова</w:t>
      </w:r>
      <w:proofErr w:type="spellEnd"/>
      <w:r w:rsidRPr="009A1FF8">
        <w:rPr>
          <w:lang w:val="en-GB"/>
        </w:rPr>
        <w:t xml:space="preserve"> </w:t>
      </w:r>
      <w:proofErr w:type="spellStart"/>
      <w:r w:rsidRPr="009A1FF8">
        <w:rPr>
          <w:lang w:val="en-GB"/>
        </w:rPr>
        <w:t>роля</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формирането</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организационна</w:t>
      </w:r>
      <w:proofErr w:type="spellEnd"/>
      <w:r w:rsidRPr="009A1FF8">
        <w:rPr>
          <w:lang w:val="en-GB"/>
        </w:rPr>
        <w:t xml:space="preserve"> </w:t>
      </w:r>
      <w:proofErr w:type="spellStart"/>
      <w:r w:rsidRPr="009A1FF8">
        <w:rPr>
          <w:lang w:val="en-GB"/>
        </w:rPr>
        <w:t>култура</w:t>
      </w:r>
      <w:proofErr w:type="spellEnd"/>
      <w:r w:rsidRPr="009A1FF8">
        <w:rPr>
          <w:lang w:val="en-GB"/>
        </w:rPr>
        <w:t xml:space="preserve">, </w:t>
      </w:r>
      <w:proofErr w:type="spellStart"/>
      <w:r w:rsidRPr="009A1FF8">
        <w:rPr>
          <w:lang w:val="en-GB"/>
        </w:rPr>
        <w:t>която</w:t>
      </w:r>
      <w:proofErr w:type="spellEnd"/>
      <w:r w:rsidRPr="009A1FF8">
        <w:rPr>
          <w:lang w:val="en-GB"/>
        </w:rPr>
        <w:t xml:space="preserve"> </w:t>
      </w:r>
      <w:proofErr w:type="spellStart"/>
      <w:r w:rsidRPr="009A1FF8">
        <w:rPr>
          <w:lang w:val="en-GB"/>
        </w:rPr>
        <w:t>създава</w:t>
      </w:r>
      <w:proofErr w:type="spellEnd"/>
      <w:r w:rsidRPr="009A1FF8">
        <w:rPr>
          <w:lang w:val="en-GB"/>
        </w:rPr>
        <w:t xml:space="preserve"> </w:t>
      </w:r>
      <w:proofErr w:type="spellStart"/>
      <w:r w:rsidRPr="009A1FF8">
        <w:rPr>
          <w:lang w:val="en-GB"/>
        </w:rPr>
        <w:t>чувство</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принадлежност</w:t>
      </w:r>
      <w:proofErr w:type="spellEnd"/>
      <w:r w:rsidRPr="009A1FF8">
        <w:rPr>
          <w:lang w:val="en-GB"/>
        </w:rPr>
        <w:t xml:space="preserve"> и </w:t>
      </w:r>
      <w:proofErr w:type="spellStart"/>
      <w:r w:rsidRPr="009A1FF8">
        <w:rPr>
          <w:lang w:val="en-GB"/>
        </w:rPr>
        <w:t>ангажираност</w:t>
      </w:r>
      <w:proofErr w:type="spellEnd"/>
      <w:r w:rsidRPr="009A1FF8">
        <w:t xml:space="preserve"> </w:t>
      </w:r>
      <w:r w:rsidRPr="009A1FF8">
        <w:rPr>
          <w:lang w:val="en-GB"/>
        </w:rPr>
        <w:t>(Balmer &amp; Podnar, 2021).</w:t>
      </w:r>
    </w:p>
    <w:p w14:paraId="1D81434E" w14:textId="6E956161" w:rsidR="009A1FF8" w:rsidRPr="009A1FF8" w:rsidRDefault="009A1FF8" w:rsidP="009A1FF8">
      <w:pPr>
        <w:spacing w:line="360" w:lineRule="auto"/>
        <w:rPr>
          <w:lang w:val="en-GB"/>
        </w:rPr>
      </w:pPr>
      <w:proofErr w:type="spellStart"/>
      <w:r w:rsidRPr="009A1FF8">
        <w:rPr>
          <w:lang w:val="en-GB"/>
        </w:rPr>
        <w:t>Качеството</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w:t>
      </w:r>
      <w:proofErr w:type="spellStart"/>
      <w:r w:rsidRPr="009A1FF8">
        <w:rPr>
          <w:lang w:val="en-GB"/>
        </w:rPr>
        <w:t>зависи</w:t>
      </w:r>
      <w:proofErr w:type="spellEnd"/>
      <w:r w:rsidRPr="009A1FF8">
        <w:rPr>
          <w:lang w:val="en-GB"/>
        </w:rPr>
        <w:t xml:space="preserve"> </w:t>
      </w:r>
      <w:proofErr w:type="spellStart"/>
      <w:r w:rsidRPr="009A1FF8">
        <w:rPr>
          <w:lang w:val="en-GB"/>
        </w:rPr>
        <w:t>не</w:t>
      </w:r>
      <w:proofErr w:type="spellEnd"/>
      <w:r w:rsidRPr="009A1FF8">
        <w:rPr>
          <w:lang w:val="en-GB"/>
        </w:rPr>
        <w:t xml:space="preserve"> </w:t>
      </w:r>
      <w:proofErr w:type="spellStart"/>
      <w:r w:rsidRPr="009A1FF8">
        <w:rPr>
          <w:lang w:val="en-GB"/>
        </w:rPr>
        <w:t>само</w:t>
      </w:r>
      <w:proofErr w:type="spellEnd"/>
      <w:r w:rsidRPr="009A1FF8">
        <w:rPr>
          <w:lang w:val="en-GB"/>
        </w:rPr>
        <w:t xml:space="preserve"> </w:t>
      </w:r>
      <w:proofErr w:type="spellStart"/>
      <w:r w:rsidRPr="009A1FF8">
        <w:rPr>
          <w:lang w:val="en-GB"/>
        </w:rPr>
        <w:t>от</w:t>
      </w:r>
      <w:proofErr w:type="spellEnd"/>
      <w:r w:rsidRPr="009A1FF8">
        <w:rPr>
          <w:lang w:val="en-GB"/>
        </w:rPr>
        <w:t xml:space="preserve"> </w:t>
      </w:r>
      <w:proofErr w:type="spellStart"/>
      <w:r w:rsidRPr="009A1FF8">
        <w:rPr>
          <w:lang w:val="en-GB"/>
        </w:rPr>
        <w:t>използваните</w:t>
      </w:r>
      <w:proofErr w:type="spellEnd"/>
      <w:r w:rsidRPr="009A1FF8">
        <w:rPr>
          <w:lang w:val="en-GB"/>
        </w:rPr>
        <w:t xml:space="preserve"> </w:t>
      </w:r>
      <w:proofErr w:type="spellStart"/>
      <w:r w:rsidRPr="009A1FF8">
        <w:rPr>
          <w:lang w:val="en-GB"/>
        </w:rPr>
        <w:t>канали</w:t>
      </w:r>
      <w:proofErr w:type="spellEnd"/>
      <w:r w:rsidRPr="009A1FF8">
        <w:rPr>
          <w:lang w:val="en-GB"/>
        </w:rPr>
        <w:t xml:space="preserve">, </w:t>
      </w:r>
      <w:proofErr w:type="spellStart"/>
      <w:r w:rsidRPr="009A1FF8">
        <w:rPr>
          <w:lang w:val="en-GB"/>
        </w:rPr>
        <w:t>но</w:t>
      </w:r>
      <w:proofErr w:type="spellEnd"/>
      <w:r w:rsidRPr="009A1FF8">
        <w:rPr>
          <w:lang w:val="en-GB"/>
        </w:rPr>
        <w:t xml:space="preserve"> и </w:t>
      </w:r>
      <w:proofErr w:type="spellStart"/>
      <w:r w:rsidRPr="009A1FF8">
        <w:rPr>
          <w:lang w:val="en-GB"/>
        </w:rPr>
        <w:t>от</w:t>
      </w:r>
      <w:proofErr w:type="spellEnd"/>
      <w:r w:rsidRPr="009A1FF8">
        <w:rPr>
          <w:lang w:val="en-GB"/>
        </w:rPr>
        <w:t xml:space="preserve"> </w:t>
      </w:r>
      <w:proofErr w:type="spellStart"/>
      <w:r w:rsidRPr="009A1FF8">
        <w:rPr>
          <w:lang w:val="en-GB"/>
        </w:rPr>
        <w:t>степента</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съгласуваност</w:t>
      </w:r>
      <w:proofErr w:type="spellEnd"/>
      <w:r w:rsidRPr="009A1FF8">
        <w:rPr>
          <w:lang w:val="en-GB"/>
        </w:rPr>
        <w:t xml:space="preserve"> </w:t>
      </w:r>
      <w:proofErr w:type="spellStart"/>
      <w:r w:rsidRPr="009A1FF8">
        <w:rPr>
          <w:lang w:val="en-GB"/>
        </w:rPr>
        <w:t>между</w:t>
      </w:r>
      <w:proofErr w:type="spellEnd"/>
      <w:r w:rsidRPr="009A1FF8">
        <w:rPr>
          <w:lang w:val="en-GB"/>
        </w:rPr>
        <w:t xml:space="preserve"> </w:t>
      </w:r>
      <w:proofErr w:type="spellStart"/>
      <w:r w:rsidRPr="009A1FF8">
        <w:rPr>
          <w:lang w:val="en-GB"/>
        </w:rPr>
        <w:t>вътрешните</w:t>
      </w:r>
      <w:proofErr w:type="spellEnd"/>
      <w:r w:rsidRPr="009A1FF8">
        <w:rPr>
          <w:lang w:val="en-GB"/>
        </w:rPr>
        <w:t xml:space="preserve"> и </w:t>
      </w:r>
      <w:proofErr w:type="spellStart"/>
      <w:r w:rsidRPr="009A1FF8">
        <w:rPr>
          <w:lang w:val="en-GB"/>
        </w:rPr>
        <w:t>външните</w:t>
      </w:r>
      <w:proofErr w:type="spellEnd"/>
      <w:r w:rsidRPr="009A1FF8">
        <w:rPr>
          <w:lang w:val="en-GB"/>
        </w:rPr>
        <w:t xml:space="preserve"> </w:t>
      </w:r>
      <w:proofErr w:type="spellStart"/>
      <w:r w:rsidRPr="009A1FF8">
        <w:rPr>
          <w:lang w:val="en-GB"/>
        </w:rPr>
        <w:t>послания</w:t>
      </w:r>
      <w:proofErr w:type="spellEnd"/>
      <w:r w:rsidRPr="009A1FF8">
        <w:rPr>
          <w:lang w:val="en-GB"/>
        </w:rPr>
        <w:t xml:space="preserve">. </w:t>
      </w:r>
      <w:proofErr w:type="spellStart"/>
      <w:r w:rsidRPr="009A1FF8">
        <w:rPr>
          <w:lang w:val="en-GB"/>
        </w:rPr>
        <w:t>Когато</w:t>
      </w:r>
      <w:proofErr w:type="spellEnd"/>
      <w:r w:rsidRPr="009A1FF8">
        <w:rPr>
          <w:lang w:val="en-GB"/>
        </w:rPr>
        <w:t xml:space="preserve"> </w:t>
      </w:r>
      <w:proofErr w:type="spellStart"/>
      <w:r w:rsidRPr="009A1FF8">
        <w:rPr>
          <w:lang w:val="en-GB"/>
        </w:rPr>
        <w:t>външната</w:t>
      </w:r>
      <w:proofErr w:type="spellEnd"/>
      <w:r w:rsidRPr="009A1FF8">
        <w:rPr>
          <w:lang w:val="en-GB"/>
        </w:rPr>
        <w:t xml:space="preserve"> </w:t>
      </w:r>
      <w:proofErr w:type="spellStart"/>
      <w:r w:rsidRPr="009A1FF8">
        <w:rPr>
          <w:lang w:val="en-GB"/>
        </w:rPr>
        <w:t>публика</w:t>
      </w:r>
      <w:proofErr w:type="spellEnd"/>
      <w:r w:rsidRPr="009A1FF8">
        <w:rPr>
          <w:lang w:val="en-GB"/>
        </w:rPr>
        <w:t xml:space="preserve"> </w:t>
      </w:r>
      <w:proofErr w:type="spellStart"/>
      <w:r w:rsidRPr="009A1FF8">
        <w:rPr>
          <w:lang w:val="en-GB"/>
        </w:rPr>
        <w:t>получава</w:t>
      </w:r>
      <w:proofErr w:type="spellEnd"/>
      <w:r w:rsidRPr="009A1FF8">
        <w:rPr>
          <w:lang w:val="en-GB"/>
        </w:rPr>
        <w:t xml:space="preserve"> </w:t>
      </w:r>
      <w:proofErr w:type="spellStart"/>
      <w:r w:rsidRPr="009A1FF8">
        <w:rPr>
          <w:lang w:val="en-GB"/>
        </w:rPr>
        <w:t>информация</w:t>
      </w:r>
      <w:proofErr w:type="spellEnd"/>
      <w:r w:rsidRPr="009A1FF8">
        <w:rPr>
          <w:lang w:val="en-GB"/>
        </w:rPr>
        <w:t xml:space="preserve">, </w:t>
      </w:r>
      <w:proofErr w:type="spellStart"/>
      <w:r w:rsidRPr="009A1FF8">
        <w:rPr>
          <w:lang w:val="en-GB"/>
        </w:rPr>
        <w:t>която</w:t>
      </w:r>
      <w:proofErr w:type="spellEnd"/>
      <w:r w:rsidRPr="009A1FF8">
        <w:rPr>
          <w:lang w:val="en-GB"/>
        </w:rPr>
        <w:t xml:space="preserve"> е в </w:t>
      </w:r>
      <w:proofErr w:type="spellStart"/>
      <w:r w:rsidRPr="009A1FF8">
        <w:rPr>
          <w:lang w:val="en-GB"/>
        </w:rPr>
        <w:t>съответствие</w:t>
      </w:r>
      <w:proofErr w:type="spellEnd"/>
      <w:r w:rsidRPr="009A1FF8">
        <w:rPr>
          <w:lang w:val="en-GB"/>
        </w:rPr>
        <w:t xml:space="preserve"> с </w:t>
      </w:r>
      <w:proofErr w:type="spellStart"/>
      <w:r w:rsidRPr="009A1FF8">
        <w:rPr>
          <w:lang w:val="en-GB"/>
        </w:rPr>
        <w:t>реалността</w:t>
      </w:r>
      <w:proofErr w:type="spellEnd"/>
      <w:r w:rsidRPr="009A1FF8">
        <w:rPr>
          <w:lang w:val="en-GB"/>
        </w:rPr>
        <w:t xml:space="preserve">, </w:t>
      </w:r>
      <w:proofErr w:type="spellStart"/>
      <w:r w:rsidRPr="009A1FF8">
        <w:rPr>
          <w:lang w:val="en-GB"/>
        </w:rPr>
        <w:t>споделяна</w:t>
      </w:r>
      <w:proofErr w:type="spellEnd"/>
      <w:r w:rsidRPr="009A1FF8">
        <w:rPr>
          <w:lang w:val="en-GB"/>
        </w:rPr>
        <w:t xml:space="preserve"> и </w:t>
      </w:r>
      <w:proofErr w:type="spellStart"/>
      <w:r w:rsidRPr="009A1FF8">
        <w:rPr>
          <w:lang w:val="en-GB"/>
        </w:rPr>
        <w:t>от</w:t>
      </w:r>
      <w:proofErr w:type="spellEnd"/>
      <w:r w:rsidRPr="009A1FF8">
        <w:rPr>
          <w:lang w:val="en-GB"/>
        </w:rPr>
        <w:t xml:space="preserve"> </w:t>
      </w:r>
      <w:proofErr w:type="spellStart"/>
      <w:r w:rsidRPr="009A1FF8">
        <w:rPr>
          <w:lang w:val="en-GB"/>
        </w:rPr>
        <w:t>служителите</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постига</w:t>
      </w:r>
      <w:proofErr w:type="spellEnd"/>
      <w:r w:rsidRPr="009A1FF8">
        <w:rPr>
          <w:lang w:val="en-GB"/>
        </w:rPr>
        <w:t xml:space="preserve"> </w:t>
      </w:r>
      <w:proofErr w:type="spellStart"/>
      <w:r w:rsidRPr="009A1FF8">
        <w:rPr>
          <w:lang w:val="en-GB"/>
        </w:rPr>
        <w:t>висока</w:t>
      </w:r>
      <w:proofErr w:type="spellEnd"/>
      <w:r w:rsidRPr="009A1FF8">
        <w:rPr>
          <w:lang w:val="en-GB"/>
        </w:rPr>
        <w:t xml:space="preserve"> </w:t>
      </w:r>
      <w:proofErr w:type="spellStart"/>
      <w:r w:rsidRPr="009A1FF8">
        <w:rPr>
          <w:lang w:val="en-GB"/>
        </w:rPr>
        <w:t>степен</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доверие</w:t>
      </w:r>
      <w:proofErr w:type="spellEnd"/>
      <w:r w:rsidRPr="009A1FF8">
        <w:rPr>
          <w:lang w:val="en-GB"/>
        </w:rPr>
        <w:t xml:space="preserve">. В </w:t>
      </w:r>
      <w:proofErr w:type="spellStart"/>
      <w:r w:rsidRPr="009A1FF8">
        <w:rPr>
          <w:lang w:val="en-GB"/>
        </w:rPr>
        <w:t>противен</w:t>
      </w:r>
      <w:proofErr w:type="spellEnd"/>
      <w:r w:rsidRPr="009A1FF8">
        <w:rPr>
          <w:lang w:val="en-GB"/>
        </w:rPr>
        <w:t xml:space="preserve"> </w:t>
      </w:r>
      <w:proofErr w:type="spellStart"/>
      <w:r w:rsidRPr="009A1FF8">
        <w:rPr>
          <w:lang w:val="en-GB"/>
        </w:rPr>
        <w:t>случай</w:t>
      </w:r>
      <w:proofErr w:type="spellEnd"/>
      <w:r w:rsidRPr="009A1FF8">
        <w:rPr>
          <w:lang w:val="en-GB"/>
        </w:rPr>
        <w:t xml:space="preserve">, </w:t>
      </w:r>
      <w:proofErr w:type="spellStart"/>
      <w:r w:rsidRPr="009A1FF8">
        <w:rPr>
          <w:lang w:val="en-GB"/>
        </w:rPr>
        <w:t>ако</w:t>
      </w:r>
      <w:proofErr w:type="spellEnd"/>
      <w:r w:rsidRPr="009A1FF8">
        <w:rPr>
          <w:lang w:val="en-GB"/>
        </w:rPr>
        <w:t xml:space="preserve"> </w:t>
      </w:r>
      <w:proofErr w:type="spellStart"/>
      <w:r w:rsidRPr="009A1FF8">
        <w:rPr>
          <w:lang w:val="en-GB"/>
        </w:rPr>
        <w:t>има</w:t>
      </w:r>
      <w:proofErr w:type="spellEnd"/>
      <w:r w:rsidRPr="009A1FF8">
        <w:rPr>
          <w:lang w:val="en-GB"/>
        </w:rPr>
        <w:t xml:space="preserve"> </w:t>
      </w:r>
      <w:proofErr w:type="spellStart"/>
      <w:r w:rsidRPr="009A1FF8">
        <w:rPr>
          <w:lang w:val="en-GB"/>
        </w:rPr>
        <w:lastRenderedPageBreak/>
        <w:t>несъответствия</w:t>
      </w:r>
      <w:proofErr w:type="spellEnd"/>
      <w:r w:rsidRPr="009A1FF8">
        <w:rPr>
          <w:lang w:val="en-GB"/>
        </w:rPr>
        <w:t xml:space="preserve"> </w:t>
      </w:r>
      <w:proofErr w:type="spellStart"/>
      <w:r w:rsidRPr="009A1FF8">
        <w:rPr>
          <w:lang w:val="en-GB"/>
        </w:rPr>
        <w:t>между</w:t>
      </w:r>
      <w:proofErr w:type="spellEnd"/>
      <w:r w:rsidRPr="009A1FF8">
        <w:rPr>
          <w:lang w:val="en-GB"/>
        </w:rPr>
        <w:t xml:space="preserve"> </w:t>
      </w:r>
      <w:proofErr w:type="spellStart"/>
      <w:r w:rsidRPr="009A1FF8">
        <w:rPr>
          <w:lang w:val="en-GB"/>
        </w:rPr>
        <w:t>официално</w:t>
      </w:r>
      <w:proofErr w:type="spellEnd"/>
      <w:r w:rsidRPr="009A1FF8">
        <w:rPr>
          <w:lang w:val="en-GB"/>
        </w:rPr>
        <w:t xml:space="preserve"> </w:t>
      </w:r>
      <w:proofErr w:type="spellStart"/>
      <w:r w:rsidRPr="009A1FF8">
        <w:rPr>
          <w:lang w:val="en-GB"/>
        </w:rPr>
        <w:t>заявените</w:t>
      </w:r>
      <w:proofErr w:type="spellEnd"/>
      <w:r w:rsidRPr="009A1FF8">
        <w:rPr>
          <w:lang w:val="en-GB"/>
        </w:rPr>
        <w:t xml:space="preserve"> </w:t>
      </w:r>
      <w:proofErr w:type="spellStart"/>
      <w:r w:rsidRPr="009A1FF8">
        <w:rPr>
          <w:lang w:val="en-GB"/>
        </w:rPr>
        <w:t>послания</w:t>
      </w:r>
      <w:proofErr w:type="spellEnd"/>
      <w:r w:rsidRPr="009A1FF8">
        <w:rPr>
          <w:lang w:val="en-GB"/>
        </w:rPr>
        <w:t xml:space="preserve"> и </w:t>
      </w:r>
      <w:proofErr w:type="spellStart"/>
      <w:r w:rsidRPr="009A1FF8">
        <w:rPr>
          <w:lang w:val="en-GB"/>
        </w:rPr>
        <w:t>вътрешната</w:t>
      </w:r>
      <w:proofErr w:type="spellEnd"/>
      <w:r w:rsidRPr="009A1FF8">
        <w:rPr>
          <w:lang w:val="en-GB"/>
        </w:rPr>
        <w:t xml:space="preserve"> </w:t>
      </w:r>
      <w:proofErr w:type="spellStart"/>
      <w:r w:rsidRPr="009A1FF8">
        <w:rPr>
          <w:lang w:val="en-GB"/>
        </w:rPr>
        <w:t>организационна</w:t>
      </w:r>
      <w:proofErr w:type="spellEnd"/>
      <w:r w:rsidRPr="009A1FF8">
        <w:rPr>
          <w:lang w:val="en-GB"/>
        </w:rPr>
        <w:t xml:space="preserve"> </w:t>
      </w:r>
      <w:proofErr w:type="spellStart"/>
      <w:r w:rsidRPr="009A1FF8">
        <w:rPr>
          <w:lang w:val="en-GB"/>
        </w:rPr>
        <w:t>практика</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създават</w:t>
      </w:r>
      <w:proofErr w:type="spellEnd"/>
      <w:r w:rsidRPr="009A1FF8">
        <w:rPr>
          <w:lang w:val="en-GB"/>
        </w:rPr>
        <w:t xml:space="preserve"> </w:t>
      </w:r>
      <w:proofErr w:type="spellStart"/>
      <w:r w:rsidRPr="009A1FF8">
        <w:rPr>
          <w:lang w:val="en-GB"/>
        </w:rPr>
        <w:t>противоречия</w:t>
      </w:r>
      <w:proofErr w:type="spellEnd"/>
      <w:r w:rsidRPr="009A1FF8">
        <w:rPr>
          <w:lang w:val="en-GB"/>
        </w:rPr>
        <w:t xml:space="preserve">, </w:t>
      </w:r>
      <w:proofErr w:type="spellStart"/>
      <w:r w:rsidRPr="009A1FF8">
        <w:rPr>
          <w:lang w:val="en-GB"/>
        </w:rPr>
        <w:t>които</w:t>
      </w:r>
      <w:proofErr w:type="spellEnd"/>
      <w:r w:rsidRPr="009A1FF8">
        <w:rPr>
          <w:lang w:val="en-GB"/>
        </w:rPr>
        <w:t xml:space="preserve"> </w:t>
      </w:r>
      <w:proofErr w:type="spellStart"/>
      <w:r w:rsidRPr="009A1FF8">
        <w:rPr>
          <w:lang w:val="en-GB"/>
        </w:rPr>
        <w:t>бързо</w:t>
      </w:r>
      <w:proofErr w:type="spellEnd"/>
      <w:r w:rsidRPr="009A1FF8">
        <w:rPr>
          <w:lang w:val="en-GB"/>
        </w:rPr>
        <w:t xml:space="preserve"> </w:t>
      </w:r>
      <w:proofErr w:type="spellStart"/>
      <w:r w:rsidRPr="009A1FF8">
        <w:rPr>
          <w:lang w:val="en-GB"/>
        </w:rPr>
        <w:t>водят</w:t>
      </w:r>
      <w:proofErr w:type="spellEnd"/>
      <w:r w:rsidRPr="009A1FF8">
        <w:rPr>
          <w:lang w:val="en-GB"/>
        </w:rPr>
        <w:t xml:space="preserve"> </w:t>
      </w:r>
      <w:proofErr w:type="spellStart"/>
      <w:r w:rsidRPr="009A1FF8">
        <w:rPr>
          <w:lang w:val="en-GB"/>
        </w:rPr>
        <w:t>до</w:t>
      </w:r>
      <w:proofErr w:type="spellEnd"/>
      <w:r w:rsidRPr="009A1FF8">
        <w:rPr>
          <w:lang w:val="en-GB"/>
        </w:rPr>
        <w:t xml:space="preserve"> </w:t>
      </w:r>
      <w:proofErr w:type="spellStart"/>
      <w:r w:rsidRPr="009A1FF8">
        <w:rPr>
          <w:lang w:val="en-GB"/>
        </w:rPr>
        <w:t>ерозия</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корпоративния</w:t>
      </w:r>
      <w:proofErr w:type="spellEnd"/>
      <w:r w:rsidRPr="009A1FF8">
        <w:rPr>
          <w:lang w:val="en-GB"/>
        </w:rPr>
        <w:t xml:space="preserve"> </w:t>
      </w:r>
      <w:proofErr w:type="spellStart"/>
      <w:r w:rsidRPr="009A1FF8">
        <w:rPr>
          <w:lang w:val="en-GB"/>
        </w:rPr>
        <w:t>имидж</w:t>
      </w:r>
      <w:proofErr w:type="spellEnd"/>
      <w:r w:rsidRPr="009A1FF8">
        <w:rPr>
          <w:lang w:val="en-GB"/>
        </w:rPr>
        <w:t xml:space="preserve">. В </w:t>
      </w:r>
      <w:proofErr w:type="spellStart"/>
      <w:r w:rsidRPr="009A1FF8">
        <w:rPr>
          <w:lang w:val="en-GB"/>
        </w:rPr>
        <w:t>днешната</w:t>
      </w:r>
      <w:proofErr w:type="spellEnd"/>
      <w:r w:rsidRPr="009A1FF8">
        <w:rPr>
          <w:lang w:val="en-GB"/>
        </w:rPr>
        <w:t xml:space="preserve"> </w:t>
      </w:r>
      <w:proofErr w:type="spellStart"/>
      <w:r w:rsidRPr="009A1FF8">
        <w:rPr>
          <w:lang w:val="en-GB"/>
        </w:rPr>
        <w:t>информационно</w:t>
      </w:r>
      <w:proofErr w:type="spellEnd"/>
      <w:r w:rsidRPr="009A1FF8">
        <w:rPr>
          <w:lang w:val="en-GB"/>
        </w:rPr>
        <w:t xml:space="preserve"> </w:t>
      </w:r>
      <w:proofErr w:type="spellStart"/>
      <w:r w:rsidRPr="009A1FF8">
        <w:rPr>
          <w:lang w:val="en-GB"/>
        </w:rPr>
        <w:t>наситена</w:t>
      </w:r>
      <w:proofErr w:type="spellEnd"/>
      <w:r w:rsidRPr="009A1FF8">
        <w:rPr>
          <w:lang w:val="en-GB"/>
        </w:rPr>
        <w:t xml:space="preserve"> </w:t>
      </w:r>
      <w:proofErr w:type="spellStart"/>
      <w:r w:rsidRPr="009A1FF8">
        <w:rPr>
          <w:lang w:val="en-GB"/>
        </w:rPr>
        <w:t>среда</w:t>
      </w:r>
      <w:proofErr w:type="spellEnd"/>
      <w:r w:rsidRPr="009A1FF8">
        <w:rPr>
          <w:lang w:val="en-GB"/>
        </w:rPr>
        <w:t xml:space="preserve"> </w:t>
      </w:r>
      <w:proofErr w:type="spellStart"/>
      <w:r w:rsidRPr="009A1FF8">
        <w:rPr>
          <w:lang w:val="en-GB"/>
        </w:rPr>
        <w:t>подобни</w:t>
      </w:r>
      <w:proofErr w:type="spellEnd"/>
      <w:r w:rsidRPr="009A1FF8">
        <w:rPr>
          <w:lang w:val="en-GB"/>
        </w:rPr>
        <w:t xml:space="preserve"> </w:t>
      </w:r>
      <w:proofErr w:type="spellStart"/>
      <w:r w:rsidRPr="009A1FF8">
        <w:rPr>
          <w:lang w:val="en-GB"/>
        </w:rPr>
        <w:t>несъответствия</w:t>
      </w:r>
      <w:proofErr w:type="spellEnd"/>
      <w:r w:rsidRPr="009A1FF8">
        <w:rPr>
          <w:lang w:val="en-GB"/>
        </w:rPr>
        <w:t xml:space="preserve"> </w:t>
      </w:r>
      <w:proofErr w:type="spellStart"/>
      <w:r w:rsidRPr="009A1FF8">
        <w:rPr>
          <w:lang w:val="en-GB"/>
        </w:rPr>
        <w:t>стават</w:t>
      </w:r>
      <w:proofErr w:type="spellEnd"/>
      <w:r w:rsidRPr="009A1FF8">
        <w:rPr>
          <w:lang w:val="en-GB"/>
        </w:rPr>
        <w:t xml:space="preserve"> </w:t>
      </w:r>
      <w:proofErr w:type="spellStart"/>
      <w:r w:rsidRPr="009A1FF8">
        <w:rPr>
          <w:lang w:val="en-GB"/>
        </w:rPr>
        <w:t>видими</w:t>
      </w:r>
      <w:proofErr w:type="spellEnd"/>
      <w:r w:rsidRPr="009A1FF8">
        <w:rPr>
          <w:lang w:val="en-GB"/>
        </w:rPr>
        <w:t xml:space="preserve"> </w:t>
      </w:r>
      <w:proofErr w:type="spellStart"/>
      <w:r w:rsidRPr="009A1FF8">
        <w:rPr>
          <w:lang w:val="en-GB"/>
        </w:rPr>
        <w:t>почти</w:t>
      </w:r>
      <w:proofErr w:type="spellEnd"/>
      <w:r w:rsidRPr="009A1FF8">
        <w:rPr>
          <w:lang w:val="en-GB"/>
        </w:rPr>
        <w:t xml:space="preserve"> </w:t>
      </w:r>
      <w:proofErr w:type="spellStart"/>
      <w:r w:rsidRPr="009A1FF8">
        <w:rPr>
          <w:lang w:val="en-GB"/>
        </w:rPr>
        <w:t>мигновено</w:t>
      </w:r>
      <w:proofErr w:type="spellEnd"/>
      <w:r w:rsidRPr="009A1FF8">
        <w:rPr>
          <w:lang w:val="en-GB"/>
        </w:rPr>
        <w:t xml:space="preserve"> </w:t>
      </w:r>
      <w:proofErr w:type="spellStart"/>
      <w:r w:rsidRPr="009A1FF8">
        <w:rPr>
          <w:lang w:val="en-GB"/>
        </w:rPr>
        <w:t>чрез</w:t>
      </w:r>
      <w:proofErr w:type="spellEnd"/>
      <w:r w:rsidRPr="009A1FF8">
        <w:rPr>
          <w:lang w:val="en-GB"/>
        </w:rPr>
        <w:t xml:space="preserve"> </w:t>
      </w:r>
      <w:proofErr w:type="spellStart"/>
      <w:r w:rsidRPr="009A1FF8">
        <w:rPr>
          <w:lang w:val="en-GB"/>
        </w:rPr>
        <w:t>социалните</w:t>
      </w:r>
      <w:proofErr w:type="spellEnd"/>
      <w:r w:rsidRPr="009A1FF8">
        <w:rPr>
          <w:lang w:val="en-GB"/>
        </w:rPr>
        <w:t xml:space="preserve"> </w:t>
      </w:r>
      <w:proofErr w:type="spellStart"/>
      <w:r w:rsidRPr="009A1FF8">
        <w:rPr>
          <w:lang w:val="en-GB"/>
        </w:rPr>
        <w:t>мрежи</w:t>
      </w:r>
      <w:proofErr w:type="spellEnd"/>
      <w:r w:rsidRPr="009A1FF8">
        <w:rPr>
          <w:lang w:val="en-GB"/>
        </w:rPr>
        <w:t xml:space="preserve"> и </w:t>
      </w:r>
      <w:proofErr w:type="spellStart"/>
      <w:r w:rsidRPr="009A1FF8">
        <w:rPr>
          <w:lang w:val="en-GB"/>
        </w:rPr>
        <w:t>медиите</w:t>
      </w:r>
      <w:proofErr w:type="spellEnd"/>
      <w:r w:rsidRPr="009A1FF8">
        <w:rPr>
          <w:lang w:val="en-GB"/>
        </w:rPr>
        <w:t xml:space="preserve">, </w:t>
      </w:r>
      <w:proofErr w:type="spellStart"/>
      <w:r w:rsidRPr="009A1FF8">
        <w:rPr>
          <w:lang w:val="en-GB"/>
        </w:rPr>
        <w:t>което</w:t>
      </w:r>
      <w:proofErr w:type="spellEnd"/>
      <w:r w:rsidRPr="009A1FF8">
        <w:rPr>
          <w:lang w:val="en-GB"/>
        </w:rPr>
        <w:t xml:space="preserve"> </w:t>
      </w:r>
      <w:proofErr w:type="spellStart"/>
      <w:r w:rsidRPr="009A1FF8">
        <w:rPr>
          <w:lang w:val="en-GB"/>
        </w:rPr>
        <w:t>прави</w:t>
      </w:r>
      <w:proofErr w:type="spellEnd"/>
      <w:r w:rsidRPr="009A1FF8">
        <w:rPr>
          <w:lang w:val="en-GB"/>
        </w:rPr>
        <w:t xml:space="preserve"> </w:t>
      </w:r>
      <w:proofErr w:type="spellStart"/>
      <w:r w:rsidRPr="009A1FF8">
        <w:rPr>
          <w:lang w:val="en-GB"/>
        </w:rPr>
        <w:t>управлението</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w:t>
      </w:r>
      <w:proofErr w:type="spellStart"/>
      <w:r w:rsidRPr="009A1FF8">
        <w:rPr>
          <w:lang w:val="en-GB"/>
        </w:rPr>
        <w:t>още</w:t>
      </w:r>
      <w:proofErr w:type="spellEnd"/>
      <w:r w:rsidRPr="009A1FF8">
        <w:rPr>
          <w:lang w:val="en-GB"/>
        </w:rPr>
        <w:t xml:space="preserve"> </w:t>
      </w:r>
      <w:proofErr w:type="spellStart"/>
      <w:r w:rsidRPr="009A1FF8">
        <w:rPr>
          <w:lang w:val="en-GB"/>
        </w:rPr>
        <w:t>по-отговорна</w:t>
      </w:r>
      <w:proofErr w:type="spellEnd"/>
      <w:r w:rsidRPr="009A1FF8">
        <w:rPr>
          <w:lang w:val="en-GB"/>
        </w:rPr>
        <w:t xml:space="preserve"> и </w:t>
      </w:r>
      <w:proofErr w:type="spellStart"/>
      <w:r w:rsidRPr="009A1FF8">
        <w:rPr>
          <w:lang w:val="en-GB"/>
        </w:rPr>
        <w:t>стратегически</w:t>
      </w:r>
      <w:proofErr w:type="spellEnd"/>
      <w:r w:rsidRPr="009A1FF8">
        <w:rPr>
          <w:lang w:val="en-GB"/>
        </w:rPr>
        <w:t xml:space="preserve"> </w:t>
      </w:r>
      <w:proofErr w:type="spellStart"/>
      <w:r w:rsidRPr="009A1FF8">
        <w:rPr>
          <w:lang w:val="en-GB"/>
        </w:rPr>
        <w:t>значима</w:t>
      </w:r>
      <w:proofErr w:type="spellEnd"/>
      <w:r w:rsidRPr="009A1FF8">
        <w:rPr>
          <w:lang w:val="en-GB"/>
        </w:rPr>
        <w:t xml:space="preserve"> </w:t>
      </w:r>
      <w:proofErr w:type="spellStart"/>
      <w:r w:rsidRPr="009A1FF8">
        <w:rPr>
          <w:lang w:val="en-GB"/>
        </w:rPr>
        <w:t>задача</w:t>
      </w:r>
      <w:proofErr w:type="spellEnd"/>
      <w:r w:rsidRPr="009A1FF8">
        <w:t xml:space="preserve"> </w:t>
      </w:r>
      <w:r w:rsidRPr="009A1FF8">
        <w:rPr>
          <w:lang w:val="en-GB"/>
        </w:rPr>
        <w:t>(Furman, 2010).</w:t>
      </w:r>
    </w:p>
    <w:p w14:paraId="02FFC741" w14:textId="6BE7904C" w:rsidR="009A1FF8" w:rsidRPr="009A1FF8" w:rsidRDefault="009A1FF8" w:rsidP="009A1FF8">
      <w:pPr>
        <w:spacing w:line="360" w:lineRule="auto"/>
        <w:rPr>
          <w:lang w:val="en-GB"/>
        </w:rPr>
      </w:pPr>
      <w:proofErr w:type="spellStart"/>
      <w:r w:rsidRPr="009A1FF8">
        <w:rPr>
          <w:lang w:val="en-GB"/>
        </w:rPr>
        <w:t>Освен</w:t>
      </w:r>
      <w:proofErr w:type="spellEnd"/>
      <w:r w:rsidRPr="009A1FF8">
        <w:rPr>
          <w:lang w:val="en-GB"/>
        </w:rPr>
        <w:t xml:space="preserve"> </w:t>
      </w:r>
      <w:proofErr w:type="spellStart"/>
      <w:r w:rsidRPr="009A1FF8">
        <w:rPr>
          <w:lang w:val="en-GB"/>
        </w:rPr>
        <w:t>това</w:t>
      </w:r>
      <w:proofErr w:type="spellEnd"/>
      <w:r w:rsidRPr="009A1FF8">
        <w:rPr>
          <w:lang w:val="en-GB"/>
        </w:rPr>
        <w:t xml:space="preserve"> </w:t>
      </w: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w:t>
      </w:r>
      <w:proofErr w:type="spellStart"/>
      <w:r w:rsidRPr="009A1FF8">
        <w:rPr>
          <w:lang w:val="en-GB"/>
        </w:rPr>
        <w:t>не</w:t>
      </w:r>
      <w:proofErr w:type="spellEnd"/>
      <w:r w:rsidRPr="009A1FF8">
        <w:rPr>
          <w:lang w:val="en-GB"/>
        </w:rPr>
        <w:t xml:space="preserve"> е </w:t>
      </w:r>
      <w:proofErr w:type="spellStart"/>
      <w:r w:rsidRPr="009A1FF8">
        <w:rPr>
          <w:lang w:val="en-GB"/>
        </w:rPr>
        <w:t>статична</w:t>
      </w:r>
      <w:proofErr w:type="spellEnd"/>
      <w:r w:rsidRPr="009A1FF8">
        <w:rPr>
          <w:lang w:val="en-GB"/>
        </w:rPr>
        <w:t xml:space="preserve">, а </w:t>
      </w:r>
      <w:proofErr w:type="spellStart"/>
      <w:r w:rsidRPr="009A1FF8">
        <w:rPr>
          <w:lang w:val="en-GB"/>
        </w:rPr>
        <w:t>изисква</w:t>
      </w:r>
      <w:proofErr w:type="spellEnd"/>
      <w:r w:rsidRPr="009A1FF8">
        <w:rPr>
          <w:lang w:val="en-GB"/>
        </w:rPr>
        <w:t xml:space="preserve"> </w:t>
      </w:r>
      <w:proofErr w:type="spellStart"/>
      <w:r w:rsidRPr="009A1FF8">
        <w:rPr>
          <w:lang w:val="en-GB"/>
        </w:rPr>
        <w:t>постоянна</w:t>
      </w:r>
      <w:proofErr w:type="spellEnd"/>
      <w:r w:rsidRPr="009A1FF8">
        <w:rPr>
          <w:lang w:val="en-GB"/>
        </w:rPr>
        <w:t xml:space="preserve"> </w:t>
      </w:r>
      <w:proofErr w:type="spellStart"/>
      <w:r w:rsidRPr="009A1FF8">
        <w:rPr>
          <w:lang w:val="en-GB"/>
        </w:rPr>
        <w:t>адаптация</w:t>
      </w:r>
      <w:proofErr w:type="spellEnd"/>
      <w:r w:rsidRPr="009A1FF8">
        <w:rPr>
          <w:lang w:val="en-GB"/>
        </w:rPr>
        <w:t xml:space="preserve"> </w:t>
      </w:r>
      <w:proofErr w:type="spellStart"/>
      <w:r w:rsidRPr="009A1FF8">
        <w:rPr>
          <w:lang w:val="en-GB"/>
        </w:rPr>
        <w:t>към</w:t>
      </w:r>
      <w:proofErr w:type="spellEnd"/>
      <w:r w:rsidRPr="009A1FF8">
        <w:rPr>
          <w:lang w:val="en-GB"/>
        </w:rPr>
        <w:t xml:space="preserve"> </w:t>
      </w:r>
      <w:proofErr w:type="spellStart"/>
      <w:r w:rsidRPr="009A1FF8">
        <w:rPr>
          <w:lang w:val="en-GB"/>
        </w:rPr>
        <w:t>динамиката</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обществото</w:t>
      </w:r>
      <w:proofErr w:type="spellEnd"/>
      <w:r w:rsidRPr="009A1FF8">
        <w:rPr>
          <w:lang w:val="en-GB"/>
        </w:rPr>
        <w:t xml:space="preserve">, </w:t>
      </w:r>
      <w:proofErr w:type="spellStart"/>
      <w:r w:rsidRPr="009A1FF8">
        <w:rPr>
          <w:lang w:val="en-GB"/>
        </w:rPr>
        <w:t>пазарните</w:t>
      </w:r>
      <w:proofErr w:type="spellEnd"/>
      <w:r w:rsidRPr="009A1FF8">
        <w:rPr>
          <w:lang w:val="en-GB"/>
        </w:rPr>
        <w:t xml:space="preserve"> </w:t>
      </w:r>
      <w:proofErr w:type="spellStart"/>
      <w:r w:rsidRPr="009A1FF8">
        <w:rPr>
          <w:lang w:val="en-GB"/>
        </w:rPr>
        <w:t>условия</w:t>
      </w:r>
      <w:proofErr w:type="spellEnd"/>
      <w:r w:rsidRPr="009A1FF8">
        <w:rPr>
          <w:lang w:val="en-GB"/>
        </w:rPr>
        <w:t xml:space="preserve"> и </w:t>
      </w:r>
      <w:proofErr w:type="spellStart"/>
      <w:r w:rsidRPr="009A1FF8">
        <w:rPr>
          <w:lang w:val="en-GB"/>
        </w:rPr>
        <w:t>технологичните</w:t>
      </w:r>
      <w:proofErr w:type="spellEnd"/>
      <w:r w:rsidRPr="009A1FF8">
        <w:rPr>
          <w:lang w:val="en-GB"/>
        </w:rPr>
        <w:t xml:space="preserve"> </w:t>
      </w:r>
      <w:proofErr w:type="spellStart"/>
      <w:r w:rsidRPr="009A1FF8">
        <w:rPr>
          <w:lang w:val="en-GB"/>
        </w:rPr>
        <w:t>промени</w:t>
      </w:r>
      <w:proofErr w:type="spellEnd"/>
      <w:r w:rsidRPr="009A1FF8">
        <w:rPr>
          <w:lang w:val="en-GB"/>
        </w:rPr>
        <w:t xml:space="preserve">. </w:t>
      </w:r>
      <w:proofErr w:type="spellStart"/>
      <w:r w:rsidRPr="009A1FF8">
        <w:rPr>
          <w:lang w:val="en-GB"/>
        </w:rPr>
        <w:t>Успешните</w:t>
      </w:r>
      <w:proofErr w:type="spellEnd"/>
      <w:r w:rsidRPr="009A1FF8">
        <w:rPr>
          <w:lang w:val="en-GB"/>
        </w:rPr>
        <w:t xml:space="preserve"> </w:t>
      </w:r>
      <w:proofErr w:type="spellStart"/>
      <w:r w:rsidRPr="009A1FF8">
        <w:rPr>
          <w:lang w:val="en-GB"/>
        </w:rPr>
        <w:t>организации</w:t>
      </w:r>
      <w:proofErr w:type="spellEnd"/>
      <w:r w:rsidRPr="009A1FF8">
        <w:rPr>
          <w:lang w:val="en-GB"/>
        </w:rPr>
        <w:t xml:space="preserve"> </w:t>
      </w:r>
      <w:proofErr w:type="spellStart"/>
      <w:r w:rsidRPr="009A1FF8">
        <w:rPr>
          <w:lang w:val="en-GB"/>
        </w:rPr>
        <w:t>изграждат</w:t>
      </w:r>
      <w:proofErr w:type="spellEnd"/>
      <w:r w:rsidRPr="009A1FF8">
        <w:rPr>
          <w:lang w:val="en-GB"/>
        </w:rPr>
        <w:t xml:space="preserve"> </w:t>
      </w:r>
      <w:proofErr w:type="spellStart"/>
      <w:r w:rsidRPr="009A1FF8">
        <w:rPr>
          <w:lang w:val="en-GB"/>
        </w:rPr>
        <w:t>механизми</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двупосочна</w:t>
      </w:r>
      <w:proofErr w:type="spellEnd"/>
      <w:r w:rsidRPr="009A1FF8">
        <w:rPr>
          <w:lang w:val="en-GB"/>
        </w:rPr>
        <w:t xml:space="preserve"> </w:t>
      </w:r>
      <w:proofErr w:type="spellStart"/>
      <w:r w:rsidRPr="009A1FF8">
        <w:rPr>
          <w:lang w:val="en-GB"/>
        </w:rPr>
        <w:t>комуникация</w:t>
      </w:r>
      <w:proofErr w:type="spellEnd"/>
      <w:r w:rsidRPr="009A1FF8">
        <w:rPr>
          <w:lang w:val="en-GB"/>
        </w:rPr>
        <w:t xml:space="preserve">, в </w:t>
      </w:r>
      <w:proofErr w:type="spellStart"/>
      <w:r w:rsidRPr="009A1FF8">
        <w:rPr>
          <w:lang w:val="en-GB"/>
        </w:rPr>
        <w:t>които</w:t>
      </w:r>
      <w:proofErr w:type="spellEnd"/>
      <w:r w:rsidRPr="009A1FF8">
        <w:rPr>
          <w:lang w:val="en-GB"/>
        </w:rPr>
        <w:t xml:space="preserve"> </w:t>
      </w:r>
      <w:proofErr w:type="spellStart"/>
      <w:r w:rsidRPr="009A1FF8">
        <w:rPr>
          <w:lang w:val="en-GB"/>
        </w:rPr>
        <w:t>обратната</w:t>
      </w:r>
      <w:proofErr w:type="spellEnd"/>
      <w:r w:rsidRPr="009A1FF8">
        <w:rPr>
          <w:lang w:val="en-GB"/>
        </w:rPr>
        <w:t xml:space="preserve"> </w:t>
      </w:r>
      <w:proofErr w:type="spellStart"/>
      <w:r w:rsidRPr="009A1FF8">
        <w:rPr>
          <w:lang w:val="en-GB"/>
        </w:rPr>
        <w:t>връзка</w:t>
      </w:r>
      <w:proofErr w:type="spellEnd"/>
      <w:r w:rsidRPr="009A1FF8">
        <w:rPr>
          <w:lang w:val="en-GB"/>
        </w:rPr>
        <w:t xml:space="preserve"> </w:t>
      </w:r>
      <w:proofErr w:type="spellStart"/>
      <w:r w:rsidRPr="009A1FF8">
        <w:rPr>
          <w:lang w:val="en-GB"/>
        </w:rPr>
        <w:t>от</w:t>
      </w:r>
      <w:proofErr w:type="spellEnd"/>
      <w:r w:rsidRPr="009A1FF8">
        <w:rPr>
          <w:lang w:val="en-GB"/>
        </w:rPr>
        <w:t xml:space="preserve"> </w:t>
      </w:r>
      <w:proofErr w:type="spellStart"/>
      <w:r w:rsidRPr="009A1FF8">
        <w:rPr>
          <w:lang w:val="en-GB"/>
        </w:rPr>
        <w:t>служители</w:t>
      </w:r>
      <w:proofErr w:type="spellEnd"/>
      <w:r w:rsidRPr="009A1FF8">
        <w:rPr>
          <w:lang w:val="en-GB"/>
        </w:rPr>
        <w:t xml:space="preserve"> и </w:t>
      </w:r>
      <w:proofErr w:type="spellStart"/>
      <w:r w:rsidRPr="009A1FF8">
        <w:rPr>
          <w:lang w:val="en-GB"/>
        </w:rPr>
        <w:t>външни</w:t>
      </w:r>
      <w:proofErr w:type="spellEnd"/>
      <w:r w:rsidRPr="009A1FF8">
        <w:rPr>
          <w:lang w:val="en-GB"/>
        </w:rPr>
        <w:t xml:space="preserve"> </w:t>
      </w:r>
      <w:proofErr w:type="spellStart"/>
      <w:r w:rsidRPr="009A1FF8">
        <w:rPr>
          <w:lang w:val="en-GB"/>
        </w:rPr>
        <w:t>публики</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използва</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подобряване</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стратегиите</w:t>
      </w:r>
      <w:proofErr w:type="spellEnd"/>
      <w:r w:rsidRPr="009A1FF8">
        <w:rPr>
          <w:lang w:val="en-GB"/>
        </w:rPr>
        <w:t xml:space="preserve"> и </w:t>
      </w:r>
      <w:proofErr w:type="spellStart"/>
      <w:r w:rsidRPr="009A1FF8">
        <w:rPr>
          <w:lang w:val="en-GB"/>
        </w:rPr>
        <w:t>за</w:t>
      </w:r>
      <w:proofErr w:type="spellEnd"/>
      <w:r w:rsidRPr="009A1FF8">
        <w:rPr>
          <w:lang w:val="en-GB"/>
        </w:rPr>
        <w:t xml:space="preserve"> </w:t>
      </w:r>
      <w:proofErr w:type="spellStart"/>
      <w:r w:rsidRPr="009A1FF8">
        <w:rPr>
          <w:lang w:val="en-GB"/>
        </w:rPr>
        <w:t>укрепване</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имиджа</w:t>
      </w:r>
      <w:proofErr w:type="spellEnd"/>
      <w:r w:rsidRPr="009A1FF8">
        <w:rPr>
          <w:lang w:val="en-GB"/>
        </w:rPr>
        <w:t xml:space="preserve">. </w:t>
      </w:r>
      <w:proofErr w:type="spellStart"/>
      <w:r w:rsidRPr="009A1FF8">
        <w:rPr>
          <w:lang w:val="en-GB"/>
        </w:rPr>
        <w:t>Това</w:t>
      </w:r>
      <w:proofErr w:type="spellEnd"/>
      <w:r w:rsidRPr="009A1FF8">
        <w:rPr>
          <w:lang w:val="en-GB"/>
        </w:rPr>
        <w:t xml:space="preserve"> </w:t>
      </w:r>
      <w:proofErr w:type="spellStart"/>
      <w:r w:rsidRPr="009A1FF8">
        <w:rPr>
          <w:lang w:val="en-GB"/>
        </w:rPr>
        <w:t>превръща</w:t>
      </w:r>
      <w:proofErr w:type="spellEnd"/>
      <w:r w:rsidRPr="009A1FF8">
        <w:rPr>
          <w:lang w:val="en-GB"/>
        </w:rPr>
        <w:t xml:space="preserve"> </w:t>
      </w: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w:t>
      </w:r>
      <w:proofErr w:type="spellStart"/>
      <w:r w:rsidRPr="009A1FF8">
        <w:rPr>
          <w:lang w:val="en-GB"/>
        </w:rPr>
        <w:t>не</w:t>
      </w:r>
      <w:proofErr w:type="spellEnd"/>
      <w:r w:rsidRPr="009A1FF8">
        <w:rPr>
          <w:lang w:val="en-GB"/>
        </w:rPr>
        <w:t xml:space="preserve"> </w:t>
      </w:r>
      <w:proofErr w:type="spellStart"/>
      <w:r w:rsidRPr="009A1FF8">
        <w:rPr>
          <w:lang w:val="en-GB"/>
        </w:rPr>
        <w:t>само</w:t>
      </w:r>
      <w:proofErr w:type="spellEnd"/>
      <w:r w:rsidRPr="009A1FF8">
        <w:rPr>
          <w:lang w:val="en-GB"/>
        </w:rPr>
        <w:t xml:space="preserve"> в </w:t>
      </w:r>
      <w:proofErr w:type="spellStart"/>
      <w:r w:rsidRPr="009A1FF8">
        <w:rPr>
          <w:lang w:val="en-GB"/>
        </w:rPr>
        <w:t>инструмент</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управление</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информацията</w:t>
      </w:r>
      <w:proofErr w:type="spellEnd"/>
      <w:r w:rsidRPr="009A1FF8">
        <w:rPr>
          <w:lang w:val="en-GB"/>
        </w:rPr>
        <w:t xml:space="preserve">, </w:t>
      </w:r>
      <w:proofErr w:type="spellStart"/>
      <w:r w:rsidRPr="009A1FF8">
        <w:rPr>
          <w:lang w:val="en-GB"/>
        </w:rPr>
        <w:t>но</w:t>
      </w:r>
      <w:proofErr w:type="spellEnd"/>
      <w:r w:rsidRPr="009A1FF8">
        <w:rPr>
          <w:lang w:val="en-GB"/>
        </w:rPr>
        <w:t xml:space="preserve"> и в </w:t>
      </w:r>
      <w:proofErr w:type="spellStart"/>
      <w:r w:rsidRPr="009A1FF8">
        <w:rPr>
          <w:lang w:val="en-GB"/>
        </w:rPr>
        <w:t>ключов</w:t>
      </w:r>
      <w:proofErr w:type="spellEnd"/>
      <w:r w:rsidRPr="009A1FF8">
        <w:rPr>
          <w:lang w:val="en-GB"/>
        </w:rPr>
        <w:t xml:space="preserve"> </w:t>
      </w:r>
      <w:proofErr w:type="spellStart"/>
      <w:r w:rsidRPr="009A1FF8">
        <w:rPr>
          <w:lang w:val="en-GB"/>
        </w:rPr>
        <w:t>механизъм</w:t>
      </w:r>
      <w:proofErr w:type="spellEnd"/>
      <w:r w:rsidRPr="009A1FF8">
        <w:rPr>
          <w:lang w:val="en-GB"/>
        </w:rPr>
        <w:t xml:space="preserve"> </w:t>
      </w:r>
      <w:proofErr w:type="spellStart"/>
      <w:r w:rsidRPr="009A1FF8">
        <w:rPr>
          <w:lang w:val="en-GB"/>
        </w:rPr>
        <w:t>за</w:t>
      </w:r>
      <w:proofErr w:type="spellEnd"/>
      <w:r w:rsidRPr="009A1FF8">
        <w:rPr>
          <w:lang w:val="en-GB"/>
        </w:rPr>
        <w:t xml:space="preserve"> </w:t>
      </w:r>
      <w:proofErr w:type="spellStart"/>
      <w:r w:rsidRPr="009A1FF8">
        <w:rPr>
          <w:lang w:val="en-GB"/>
        </w:rPr>
        <w:t>изграждане</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доверие</w:t>
      </w:r>
      <w:proofErr w:type="spellEnd"/>
      <w:r w:rsidRPr="009A1FF8">
        <w:rPr>
          <w:lang w:val="en-GB"/>
        </w:rPr>
        <w:t xml:space="preserve"> и </w:t>
      </w:r>
      <w:proofErr w:type="spellStart"/>
      <w:r w:rsidRPr="009A1FF8">
        <w:rPr>
          <w:lang w:val="en-GB"/>
        </w:rPr>
        <w:t>поддържане</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устойчиво</w:t>
      </w:r>
      <w:proofErr w:type="spellEnd"/>
      <w:r w:rsidRPr="009A1FF8">
        <w:rPr>
          <w:lang w:val="en-GB"/>
        </w:rPr>
        <w:t xml:space="preserve"> </w:t>
      </w:r>
      <w:proofErr w:type="spellStart"/>
      <w:r w:rsidRPr="009A1FF8">
        <w:rPr>
          <w:lang w:val="en-GB"/>
        </w:rPr>
        <w:t>положителен</w:t>
      </w:r>
      <w:proofErr w:type="spellEnd"/>
      <w:r w:rsidRPr="009A1FF8">
        <w:rPr>
          <w:lang w:val="en-GB"/>
        </w:rPr>
        <w:t xml:space="preserve"> </w:t>
      </w:r>
      <w:proofErr w:type="spellStart"/>
      <w:r w:rsidRPr="009A1FF8">
        <w:rPr>
          <w:lang w:val="en-GB"/>
        </w:rPr>
        <w:t>корпоративен</w:t>
      </w:r>
      <w:proofErr w:type="spellEnd"/>
      <w:r w:rsidRPr="009A1FF8">
        <w:rPr>
          <w:lang w:val="en-GB"/>
        </w:rPr>
        <w:t xml:space="preserve"> </w:t>
      </w:r>
      <w:proofErr w:type="spellStart"/>
      <w:r w:rsidRPr="009A1FF8">
        <w:rPr>
          <w:lang w:val="en-GB"/>
        </w:rPr>
        <w:t>образ</w:t>
      </w:r>
      <w:proofErr w:type="spellEnd"/>
      <w:r w:rsidRPr="009A1FF8">
        <w:t xml:space="preserve"> </w:t>
      </w:r>
      <w:r w:rsidRPr="009A1FF8">
        <w:rPr>
          <w:lang w:val="en-GB"/>
        </w:rPr>
        <w:t>(Furman, 2010).</w:t>
      </w:r>
    </w:p>
    <w:p w14:paraId="298BB9C5" w14:textId="77777777" w:rsidR="009A1FF8" w:rsidRPr="009A1FF8" w:rsidRDefault="009A1FF8" w:rsidP="009A1FF8">
      <w:pPr>
        <w:spacing w:line="360" w:lineRule="auto"/>
        <w:rPr>
          <w:lang w:val="en-GB"/>
        </w:rPr>
      </w:pPr>
      <w:proofErr w:type="spellStart"/>
      <w:r w:rsidRPr="009A1FF8">
        <w:rPr>
          <w:lang w:val="en-GB"/>
        </w:rPr>
        <w:t>Именно</w:t>
      </w:r>
      <w:proofErr w:type="spellEnd"/>
      <w:r w:rsidRPr="009A1FF8">
        <w:rPr>
          <w:lang w:val="en-GB"/>
        </w:rPr>
        <w:t xml:space="preserve"> </w:t>
      </w:r>
      <w:proofErr w:type="spellStart"/>
      <w:r w:rsidRPr="009A1FF8">
        <w:rPr>
          <w:lang w:val="en-GB"/>
        </w:rPr>
        <w:t>затова</w:t>
      </w:r>
      <w:proofErr w:type="spellEnd"/>
      <w:r w:rsidRPr="009A1FF8">
        <w:rPr>
          <w:lang w:val="en-GB"/>
        </w:rPr>
        <w:t xml:space="preserve"> </w:t>
      </w:r>
      <w:proofErr w:type="spellStart"/>
      <w:r w:rsidRPr="009A1FF8">
        <w:rPr>
          <w:lang w:val="en-GB"/>
        </w:rPr>
        <w:t>тя</w:t>
      </w:r>
      <w:proofErr w:type="spellEnd"/>
      <w:r w:rsidRPr="009A1FF8">
        <w:rPr>
          <w:lang w:val="en-GB"/>
        </w:rPr>
        <w:t xml:space="preserve"> </w:t>
      </w:r>
      <w:proofErr w:type="spellStart"/>
      <w:r w:rsidRPr="009A1FF8">
        <w:rPr>
          <w:lang w:val="en-GB"/>
        </w:rPr>
        <w:t>трябва</w:t>
      </w:r>
      <w:proofErr w:type="spellEnd"/>
      <w:r w:rsidRPr="009A1FF8">
        <w:rPr>
          <w:lang w:val="en-GB"/>
        </w:rPr>
        <w:t xml:space="preserve"> </w:t>
      </w:r>
      <w:proofErr w:type="spellStart"/>
      <w:r w:rsidRPr="009A1FF8">
        <w:rPr>
          <w:lang w:val="en-GB"/>
        </w:rPr>
        <w:t>да</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разглежда</w:t>
      </w:r>
      <w:proofErr w:type="spellEnd"/>
      <w:r w:rsidRPr="009A1FF8">
        <w:rPr>
          <w:lang w:val="en-GB"/>
        </w:rPr>
        <w:t xml:space="preserve"> </w:t>
      </w:r>
      <w:proofErr w:type="spellStart"/>
      <w:r w:rsidRPr="009A1FF8">
        <w:rPr>
          <w:lang w:val="en-GB"/>
        </w:rPr>
        <w:t>като</w:t>
      </w:r>
      <w:proofErr w:type="spellEnd"/>
      <w:r w:rsidRPr="009A1FF8">
        <w:rPr>
          <w:lang w:val="en-GB"/>
        </w:rPr>
        <w:t xml:space="preserve"> </w:t>
      </w:r>
      <w:proofErr w:type="spellStart"/>
      <w:r w:rsidRPr="009A1FF8">
        <w:rPr>
          <w:lang w:val="en-GB"/>
        </w:rPr>
        <w:t>стратегически</w:t>
      </w:r>
      <w:proofErr w:type="spellEnd"/>
      <w:r w:rsidRPr="009A1FF8">
        <w:rPr>
          <w:lang w:val="en-GB"/>
        </w:rPr>
        <w:t xml:space="preserve"> </w:t>
      </w:r>
      <w:proofErr w:type="spellStart"/>
      <w:r w:rsidRPr="009A1FF8">
        <w:rPr>
          <w:lang w:val="en-GB"/>
        </w:rPr>
        <w:t>фактор</w:t>
      </w:r>
      <w:proofErr w:type="spellEnd"/>
      <w:r w:rsidRPr="009A1FF8">
        <w:rPr>
          <w:lang w:val="en-GB"/>
        </w:rPr>
        <w:t xml:space="preserve">, а </w:t>
      </w:r>
      <w:proofErr w:type="spellStart"/>
      <w:r w:rsidRPr="009A1FF8">
        <w:rPr>
          <w:lang w:val="en-GB"/>
        </w:rPr>
        <w:t>не</w:t>
      </w:r>
      <w:proofErr w:type="spellEnd"/>
      <w:r w:rsidRPr="009A1FF8">
        <w:rPr>
          <w:lang w:val="en-GB"/>
        </w:rPr>
        <w:t xml:space="preserve"> </w:t>
      </w:r>
      <w:proofErr w:type="spellStart"/>
      <w:r w:rsidRPr="009A1FF8">
        <w:rPr>
          <w:lang w:val="en-GB"/>
        </w:rPr>
        <w:t>просто</w:t>
      </w:r>
      <w:proofErr w:type="spellEnd"/>
      <w:r w:rsidRPr="009A1FF8">
        <w:rPr>
          <w:lang w:val="en-GB"/>
        </w:rPr>
        <w:t xml:space="preserve"> </w:t>
      </w:r>
      <w:proofErr w:type="spellStart"/>
      <w:r w:rsidRPr="009A1FF8">
        <w:rPr>
          <w:lang w:val="en-GB"/>
        </w:rPr>
        <w:t>като</w:t>
      </w:r>
      <w:proofErr w:type="spellEnd"/>
      <w:r w:rsidRPr="009A1FF8">
        <w:rPr>
          <w:lang w:val="en-GB"/>
        </w:rPr>
        <w:t xml:space="preserve"> </w:t>
      </w:r>
      <w:proofErr w:type="spellStart"/>
      <w:r w:rsidRPr="009A1FF8">
        <w:rPr>
          <w:lang w:val="en-GB"/>
        </w:rPr>
        <w:t>съвкупност</w:t>
      </w:r>
      <w:proofErr w:type="spellEnd"/>
      <w:r w:rsidRPr="009A1FF8">
        <w:rPr>
          <w:lang w:val="en-GB"/>
        </w:rPr>
        <w:t xml:space="preserve"> </w:t>
      </w:r>
      <w:proofErr w:type="spellStart"/>
      <w:r w:rsidRPr="009A1FF8">
        <w:rPr>
          <w:lang w:val="en-GB"/>
        </w:rPr>
        <w:t>от</w:t>
      </w:r>
      <w:proofErr w:type="spellEnd"/>
      <w:r w:rsidRPr="009A1FF8">
        <w:rPr>
          <w:lang w:val="en-GB"/>
        </w:rPr>
        <w:t xml:space="preserve"> </w:t>
      </w:r>
      <w:proofErr w:type="spellStart"/>
      <w:r w:rsidRPr="009A1FF8">
        <w:rPr>
          <w:lang w:val="en-GB"/>
        </w:rPr>
        <w:t>тактически</w:t>
      </w:r>
      <w:proofErr w:type="spellEnd"/>
      <w:r w:rsidRPr="009A1FF8">
        <w:rPr>
          <w:lang w:val="en-GB"/>
        </w:rPr>
        <w:t xml:space="preserve"> </w:t>
      </w:r>
      <w:proofErr w:type="spellStart"/>
      <w:r w:rsidRPr="009A1FF8">
        <w:rPr>
          <w:lang w:val="en-GB"/>
        </w:rPr>
        <w:t>действия</w:t>
      </w:r>
      <w:proofErr w:type="spellEnd"/>
      <w:r w:rsidRPr="009A1FF8">
        <w:rPr>
          <w:lang w:val="en-GB"/>
        </w:rPr>
        <w:t xml:space="preserve">. </w:t>
      </w:r>
      <w:proofErr w:type="spellStart"/>
      <w:r w:rsidRPr="009A1FF8">
        <w:rPr>
          <w:lang w:val="en-GB"/>
        </w:rPr>
        <w:t>Когато</w:t>
      </w:r>
      <w:proofErr w:type="spellEnd"/>
      <w:r w:rsidRPr="009A1FF8">
        <w:rPr>
          <w:lang w:val="en-GB"/>
        </w:rPr>
        <w:t xml:space="preserve"> е </w:t>
      </w:r>
      <w:proofErr w:type="spellStart"/>
      <w:r w:rsidRPr="009A1FF8">
        <w:rPr>
          <w:lang w:val="en-GB"/>
        </w:rPr>
        <w:t>последователна</w:t>
      </w:r>
      <w:proofErr w:type="spellEnd"/>
      <w:r w:rsidRPr="009A1FF8">
        <w:rPr>
          <w:lang w:val="en-GB"/>
        </w:rPr>
        <w:t xml:space="preserve"> и </w:t>
      </w:r>
      <w:proofErr w:type="spellStart"/>
      <w:r w:rsidRPr="009A1FF8">
        <w:rPr>
          <w:lang w:val="en-GB"/>
        </w:rPr>
        <w:t>съгласувана</w:t>
      </w:r>
      <w:proofErr w:type="spellEnd"/>
      <w:r w:rsidRPr="009A1FF8">
        <w:rPr>
          <w:lang w:val="en-GB"/>
        </w:rPr>
        <w:t xml:space="preserve">, </w:t>
      </w:r>
      <w:proofErr w:type="spellStart"/>
      <w:r w:rsidRPr="009A1FF8">
        <w:rPr>
          <w:lang w:val="en-GB"/>
        </w:rPr>
        <w:t>комуникационната</w:t>
      </w:r>
      <w:proofErr w:type="spellEnd"/>
      <w:r w:rsidRPr="009A1FF8">
        <w:rPr>
          <w:lang w:val="en-GB"/>
        </w:rPr>
        <w:t xml:space="preserve"> </w:t>
      </w:r>
      <w:proofErr w:type="spellStart"/>
      <w:r w:rsidRPr="009A1FF8">
        <w:rPr>
          <w:lang w:val="en-GB"/>
        </w:rPr>
        <w:t>политика</w:t>
      </w:r>
      <w:proofErr w:type="spellEnd"/>
      <w:r w:rsidRPr="009A1FF8">
        <w:rPr>
          <w:lang w:val="en-GB"/>
        </w:rPr>
        <w:t xml:space="preserve"> </w:t>
      </w:r>
      <w:proofErr w:type="spellStart"/>
      <w:r w:rsidRPr="009A1FF8">
        <w:rPr>
          <w:lang w:val="en-GB"/>
        </w:rPr>
        <w:t>може</w:t>
      </w:r>
      <w:proofErr w:type="spellEnd"/>
      <w:r w:rsidRPr="009A1FF8">
        <w:rPr>
          <w:lang w:val="en-GB"/>
        </w:rPr>
        <w:t xml:space="preserve"> </w:t>
      </w:r>
      <w:proofErr w:type="spellStart"/>
      <w:r w:rsidRPr="009A1FF8">
        <w:rPr>
          <w:lang w:val="en-GB"/>
        </w:rPr>
        <w:t>да</w:t>
      </w:r>
      <w:proofErr w:type="spellEnd"/>
      <w:r w:rsidRPr="009A1FF8">
        <w:rPr>
          <w:lang w:val="en-GB"/>
        </w:rPr>
        <w:t xml:space="preserve"> </w:t>
      </w:r>
      <w:proofErr w:type="spellStart"/>
      <w:r w:rsidRPr="009A1FF8">
        <w:rPr>
          <w:lang w:val="en-GB"/>
        </w:rPr>
        <w:t>се</w:t>
      </w:r>
      <w:proofErr w:type="spellEnd"/>
      <w:r w:rsidRPr="009A1FF8">
        <w:rPr>
          <w:lang w:val="en-GB"/>
        </w:rPr>
        <w:t xml:space="preserve"> </w:t>
      </w:r>
      <w:proofErr w:type="spellStart"/>
      <w:r w:rsidRPr="009A1FF8">
        <w:rPr>
          <w:lang w:val="en-GB"/>
        </w:rPr>
        <w:t>превърне</w:t>
      </w:r>
      <w:proofErr w:type="spellEnd"/>
      <w:r w:rsidRPr="009A1FF8">
        <w:rPr>
          <w:lang w:val="en-GB"/>
        </w:rPr>
        <w:t xml:space="preserve"> в </w:t>
      </w:r>
      <w:proofErr w:type="spellStart"/>
      <w:r w:rsidRPr="009A1FF8">
        <w:rPr>
          <w:lang w:val="en-GB"/>
        </w:rPr>
        <w:t>мощен</w:t>
      </w:r>
      <w:proofErr w:type="spellEnd"/>
      <w:r w:rsidRPr="009A1FF8">
        <w:rPr>
          <w:lang w:val="en-GB"/>
        </w:rPr>
        <w:t xml:space="preserve"> </w:t>
      </w:r>
      <w:proofErr w:type="spellStart"/>
      <w:r w:rsidRPr="009A1FF8">
        <w:rPr>
          <w:lang w:val="en-GB"/>
        </w:rPr>
        <w:t>ресурс</w:t>
      </w:r>
      <w:proofErr w:type="spellEnd"/>
      <w:r w:rsidRPr="009A1FF8">
        <w:rPr>
          <w:lang w:val="en-GB"/>
        </w:rPr>
        <w:t xml:space="preserve">, </w:t>
      </w:r>
      <w:proofErr w:type="spellStart"/>
      <w:r w:rsidRPr="009A1FF8">
        <w:rPr>
          <w:lang w:val="en-GB"/>
        </w:rPr>
        <w:t>който</w:t>
      </w:r>
      <w:proofErr w:type="spellEnd"/>
      <w:r w:rsidRPr="009A1FF8">
        <w:rPr>
          <w:lang w:val="en-GB"/>
        </w:rPr>
        <w:t xml:space="preserve"> </w:t>
      </w:r>
      <w:proofErr w:type="spellStart"/>
      <w:r w:rsidRPr="009A1FF8">
        <w:rPr>
          <w:lang w:val="en-GB"/>
        </w:rPr>
        <w:t>осигурява</w:t>
      </w:r>
      <w:proofErr w:type="spellEnd"/>
      <w:r w:rsidRPr="009A1FF8">
        <w:rPr>
          <w:lang w:val="en-GB"/>
        </w:rPr>
        <w:t xml:space="preserve"> </w:t>
      </w:r>
      <w:proofErr w:type="spellStart"/>
      <w:r w:rsidRPr="009A1FF8">
        <w:rPr>
          <w:lang w:val="en-GB"/>
        </w:rPr>
        <w:t>конкурентно</w:t>
      </w:r>
      <w:proofErr w:type="spellEnd"/>
      <w:r w:rsidRPr="009A1FF8">
        <w:rPr>
          <w:lang w:val="en-GB"/>
        </w:rPr>
        <w:t xml:space="preserve"> </w:t>
      </w:r>
      <w:proofErr w:type="spellStart"/>
      <w:r w:rsidRPr="009A1FF8">
        <w:rPr>
          <w:lang w:val="en-GB"/>
        </w:rPr>
        <w:t>предимство</w:t>
      </w:r>
      <w:proofErr w:type="spellEnd"/>
      <w:r w:rsidRPr="009A1FF8">
        <w:rPr>
          <w:lang w:val="en-GB"/>
        </w:rPr>
        <w:t xml:space="preserve"> и </w:t>
      </w:r>
      <w:proofErr w:type="spellStart"/>
      <w:r w:rsidRPr="009A1FF8">
        <w:rPr>
          <w:lang w:val="en-GB"/>
        </w:rPr>
        <w:t>гарантира</w:t>
      </w:r>
      <w:proofErr w:type="spellEnd"/>
      <w:r w:rsidRPr="009A1FF8">
        <w:rPr>
          <w:lang w:val="en-GB"/>
        </w:rPr>
        <w:t xml:space="preserve"> </w:t>
      </w:r>
      <w:proofErr w:type="spellStart"/>
      <w:r w:rsidRPr="009A1FF8">
        <w:rPr>
          <w:lang w:val="en-GB"/>
        </w:rPr>
        <w:t>стабилността</w:t>
      </w:r>
      <w:proofErr w:type="spellEnd"/>
      <w:r w:rsidRPr="009A1FF8">
        <w:rPr>
          <w:lang w:val="en-GB"/>
        </w:rPr>
        <w:t xml:space="preserve"> </w:t>
      </w:r>
      <w:proofErr w:type="spellStart"/>
      <w:r w:rsidRPr="009A1FF8">
        <w:rPr>
          <w:lang w:val="en-GB"/>
        </w:rPr>
        <w:t>на</w:t>
      </w:r>
      <w:proofErr w:type="spellEnd"/>
      <w:r w:rsidRPr="009A1FF8">
        <w:rPr>
          <w:lang w:val="en-GB"/>
        </w:rPr>
        <w:t xml:space="preserve"> </w:t>
      </w:r>
      <w:proofErr w:type="spellStart"/>
      <w:r w:rsidRPr="009A1FF8">
        <w:rPr>
          <w:lang w:val="en-GB"/>
        </w:rPr>
        <w:t>корпоративния</w:t>
      </w:r>
      <w:proofErr w:type="spellEnd"/>
      <w:r w:rsidRPr="009A1FF8">
        <w:rPr>
          <w:lang w:val="en-GB"/>
        </w:rPr>
        <w:t xml:space="preserve"> </w:t>
      </w:r>
      <w:proofErr w:type="spellStart"/>
      <w:r w:rsidRPr="009A1FF8">
        <w:rPr>
          <w:lang w:val="en-GB"/>
        </w:rPr>
        <w:t>имидж</w:t>
      </w:r>
      <w:proofErr w:type="spellEnd"/>
      <w:r w:rsidRPr="009A1FF8">
        <w:rPr>
          <w:lang w:val="en-GB"/>
        </w:rPr>
        <w:t xml:space="preserve"> </w:t>
      </w:r>
      <w:proofErr w:type="spellStart"/>
      <w:r w:rsidRPr="009A1FF8">
        <w:rPr>
          <w:lang w:val="en-GB"/>
        </w:rPr>
        <w:t>във</w:t>
      </w:r>
      <w:proofErr w:type="spellEnd"/>
      <w:r w:rsidRPr="009A1FF8">
        <w:rPr>
          <w:lang w:val="en-GB"/>
        </w:rPr>
        <w:t xml:space="preserve"> </w:t>
      </w:r>
      <w:proofErr w:type="spellStart"/>
      <w:r w:rsidRPr="009A1FF8">
        <w:rPr>
          <w:lang w:val="en-GB"/>
        </w:rPr>
        <w:t>времето</w:t>
      </w:r>
      <w:proofErr w:type="spellEnd"/>
      <w:r w:rsidRPr="009A1FF8">
        <w:rPr>
          <w:lang w:val="en-GB"/>
        </w:rPr>
        <w:t>.</w:t>
      </w:r>
    </w:p>
    <w:p w14:paraId="7585903E" w14:textId="0E06C7BC" w:rsidR="00960A4E" w:rsidRDefault="00960A4E" w:rsidP="00960A4E">
      <w:pPr>
        <w:spacing w:line="360" w:lineRule="auto"/>
      </w:pPr>
      <w:r>
        <w:t>Към вътрешните фактори спадат още лидерството и стилът на управление, които задават тона на организационното поведение. Начинът, по който мениджмънтът общува със служителите, взема решения и реагира на кризи, оказва пряко въздействие върху това как компанията се възприема отвътре и отвън. Лидерите, които демонстрират прозрачност, етика и социална отговорност, засилват доверието и създават предпоставки за положителен имидж</w:t>
      </w:r>
      <w:r w:rsidR="009A1FF8" w:rsidRPr="009A1FF8">
        <w:t xml:space="preserve"> </w:t>
      </w:r>
      <w:r w:rsidR="009A1FF8" w:rsidRPr="009A1FF8">
        <w:t>(Zeesahn et al., 2020)</w:t>
      </w:r>
      <w:r>
        <w:t>.</w:t>
      </w:r>
    </w:p>
    <w:p w14:paraId="12B956D5" w14:textId="37B01F21" w:rsidR="00960A4E" w:rsidRDefault="00960A4E" w:rsidP="00960A4E">
      <w:pPr>
        <w:spacing w:line="360" w:lineRule="auto"/>
      </w:pPr>
      <w:r>
        <w:t>Не на последно място, значим фактор са вътрешните политики за управление на човешките ресурси. Отношението към служителите, възможностите за развитие, справедливото възнаграждение и подкрепящата работна среда изграждат образ на организация, която цени хората си. Това от своя страна се отразява и на външния имидж, защото удовлетворените служители се превръщат в посланици на компанията и спомагат за утвърждаването на позитивен образ в обществото</w:t>
      </w:r>
      <w:r w:rsidR="009A1FF8" w:rsidRPr="009A1FF8">
        <w:t xml:space="preserve"> </w:t>
      </w:r>
      <w:r w:rsidR="009A1FF8" w:rsidRPr="009A1FF8">
        <w:t>(Rana et al., 2021)</w:t>
      </w:r>
      <w:r>
        <w:t>.</w:t>
      </w:r>
    </w:p>
    <w:p w14:paraId="0B977C7B" w14:textId="38E23B90" w:rsidR="00960A4E" w:rsidRPr="003202E2" w:rsidRDefault="00960A4E" w:rsidP="00960A4E">
      <w:pPr>
        <w:spacing w:line="360" w:lineRule="auto"/>
      </w:pPr>
      <w:r>
        <w:t xml:space="preserve">Следователно вътрешните фактори създават ядрото на корпоративния имидж. Те задават основата, върху която се изграждат всички външни комуникации и възприятия, и </w:t>
      </w:r>
      <w:r>
        <w:lastRenderedPageBreak/>
        <w:t>именно затова тяхното управление е решаващо за устойчивото формиране на положителен и автентичен образ на организацията</w:t>
      </w:r>
      <w:r w:rsidR="009A1FF8">
        <w:t>.</w:t>
      </w:r>
    </w:p>
    <w:p w14:paraId="5990FE0D" w14:textId="5FE4DBB5" w:rsidR="00E740CC" w:rsidRPr="009A1FF8" w:rsidRDefault="00E740CC" w:rsidP="00F7149B">
      <w:pPr>
        <w:numPr>
          <w:ilvl w:val="2"/>
          <w:numId w:val="12"/>
        </w:numPr>
        <w:spacing w:line="360" w:lineRule="auto"/>
        <w:rPr>
          <w:b/>
          <w:bCs/>
          <w:i/>
          <w:iCs/>
        </w:rPr>
      </w:pPr>
      <w:r w:rsidRPr="009A1FF8">
        <w:rPr>
          <w:b/>
          <w:bCs/>
          <w:i/>
          <w:iCs/>
        </w:rPr>
        <w:t>Външни фактори</w:t>
      </w:r>
    </w:p>
    <w:p w14:paraId="371F7E0C" w14:textId="3604A1E0" w:rsidR="009A1FF8" w:rsidRDefault="009A1FF8" w:rsidP="00BC68C9">
      <w:pPr>
        <w:spacing w:line="360" w:lineRule="auto"/>
      </w:pPr>
      <w:r>
        <w:t>Външните фактори, влияещи върху формирането на корпоративния имидж, са също толкова значими, колкото и вътрешните, тъй като те отразяват начина, по който организацията се възприема в обществото и в пазарната среда. Сред тях ключова роля играе медийната среда, която функционира като основен посредник между организацията и обществеността. Традиционните медии, като телевизия, радио и печатни издания, продължават да бъдат важни канали за изграждане на публичен образ, докато дигиталните медии и социалните платформи все повече доминират в процеса на създаване и разпространение на имиджови послания. Медийната среда не само отразява действията на компанията, но и ги интерпретира, като често придава определен контекст, който може да засили или отслаби въздействието на посланията. Положителните публикации и медийната подкрепа допринасят за утвърждаване на позитивен образ, докато негативните кампании или кризисното медийно отразяване могат бързо да подкопаят доверието и да доведат до сериозни репутационни щети</w:t>
      </w:r>
      <w:r w:rsidR="00BC68C9" w:rsidRPr="00BC68C9">
        <w:t xml:space="preserve"> </w:t>
      </w:r>
      <w:r w:rsidR="00BC68C9" w:rsidRPr="00BC68C9">
        <w:t>(Jumalik &amp; Oktaviany, 2024)</w:t>
      </w:r>
      <w:r>
        <w:t>.</w:t>
      </w:r>
    </w:p>
    <w:p w14:paraId="220A9D65" w14:textId="3791E14E" w:rsidR="009A1FF8" w:rsidRDefault="009A1FF8" w:rsidP="00BC68C9">
      <w:pPr>
        <w:spacing w:line="360" w:lineRule="auto"/>
      </w:pPr>
      <w:r>
        <w:t>Потребителското възприятие представлява друг централен външен фактор. То се формира не само чрез официалната комуникация на организацията, но и чрез реалния опит на потребителите с нейните продукти и услуги. Удовлетворението от качеството, достъпността и нивото на обслужване</w:t>
      </w:r>
      <w:r w:rsidR="00463ED8">
        <w:rPr>
          <w:lang w:val="en-GB"/>
        </w:rPr>
        <w:t xml:space="preserve"> </w:t>
      </w:r>
      <w:r w:rsidR="00463ED8">
        <w:t>е не само мотив за пазаруване (Гълъбова, 2017:23), но и</w:t>
      </w:r>
      <w:r>
        <w:t xml:space="preserve"> играе решаваща роля за изграждането на положителен или отрицателен имидж. Потребителите споделят своите впечатления в социалните мрежи и онлайн платформи, което значително засилва ефекта на „устната реклама“ и разширява влиянието на индивидуалните възприятия върху колективния образ на компанията. В този смисъл, дори единични негативни преживявания могат да окажат непропорционално голямо въздействие върху имиджа, особено когато бъдат масово разпространени в дигиталната среда</w:t>
      </w:r>
      <w:r w:rsidR="00463ED8" w:rsidRPr="00463ED8">
        <w:t xml:space="preserve"> </w:t>
      </w:r>
      <w:r w:rsidR="00463ED8" w:rsidRPr="00463ED8">
        <w:t>(Singh et al., 2019)</w:t>
      </w:r>
      <w:r>
        <w:t>.</w:t>
      </w:r>
    </w:p>
    <w:p w14:paraId="4E2E8CDF" w14:textId="1ECB6C9A" w:rsidR="009A1FF8" w:rsidRDefault="009A1FF8" w:rsidP="00463ED8">
      <w:pPr>
        <w:spacing w:line="360" w:lineRule="auto"/>
      </w:pPr>
      <w:r>
        <w:t xml:space="preserve">Външните фактори включват също социалния и културния контекст, в който функционира организацията. Обществени ценности, традиции и културни нагласи задават рамките, в които корпоративният имидж се формира и възприема. Организация, която показва чувствителност към социални въпроси, опазване на околната среда или подкрепа </w:t>
      </w:r>
      <w:r>
        <w:lastRenderedPageBreak/>
        <w:t xml:space="preserve">за местни общности, по-лесно печели обществено одобрение и създава усещане за социална отговорност. </w:t>
      </w:r>
      <w:r w:rsidR="00463ED8">
        <w:t>Съответно</w:t>
      </w:r>
      <w:r>
        <w:t>, липсата на съобразяване с доминиращите ценности може да доведе до обществено неодобрение и отхвърляне</w:t>
      </w:r>
      <w:r w:rsidR="00463ED8" w:rsidRPr="00463ED8">
        <w:t xml:space="preserve"> </w:t>
      </w:r>
      <w:r w:rsidR="00463ED8" w:rsidRPr="00463ED8">
        <w:t>(Ningrum et al., 2024)</w:t>
      </w:r>
      <w:r>
        <w:t>.</w:t>
      </w:r>
    </w:p>
    <w:p w14:paraId="0EAB4979" w14:textId="1B11DD82" w:rsidR="009A1FF8" w:rsidRDefault="009A1FF8" w:rsidP="00463ED8">
      <w:pPr>
        <w:spacing w:line="360" w:lineRule="auto"/>
      </w:pPr>
      <w:r>
        <w:t>Конкурентната среда също се явява външен фактор с голямо значение. Начинът, по който дадена компания се позиционира спрямо конкурентите си, влияе върху това как потребителите възприемат нейния образ. Ако организацията се отличава със специфични иновации или уникални характеристики, тя може да изгради силен и диференциран имидж. Ако обаче се възприема като твърде сходна с останалите, образът ѝ може да остане размит и слаб</w:t>
      </w:r>
      <w:r w:rsidR="00463ED8" w:rsidRPr="00463ED8">
        <w:t xml:space="preserve"> </w:t>
      </w:r>
      <w:r w:rsidR="00463ED8" w:rsidRPr="00463ED8">
        <w:t>(Ningrum et al., 2024)</w:t>
      </w:r>
      <w:r>
        <w:t>.</w:t>
      </w:r>
    </w:p>
    <w:p w14:paraId="10E37405" w14:textId="50F39DE4" w:rsidR="009A1FF8" w:rsidRPr="00E740CC" w:rsidRDefault="009A1FF8" w:rsidP="00463ED8">
      <w:pPr>
        <w:spacing w:line="360" w:lineRule="auto"/>
      </w:pPr>
      <w:r>
        <w:t>Накрая, външните фактори обхващат и институционалната среда, включително държавни регулации, политики и отношения с неправителствени организации. Спазването на законови и етични стандарти, както и активното участие в инициативи на обществения сектор, допринасят за засилване на легитимността на компанията и за утвърждаването на позитивен образ</w:t>
      </w:r>
      <w:r w:rsidR="00463ED8" w:rsidRPr="00463ED8">
        <w:t xml:space="preserve"> </w:t>
      </w:r>
      <w:r w:rsidR="00463ED8" w:rsidRPr="00463ED8">
        <w:t>(Hoang, 2024)</w:t>
      </w:r>
      <w:r>
        <w:t>. Така външните фактори функционират като система от социални, културни, медийни и пазарни влияния, които непрекъснато оформят и променят начина, по който обществото възприема организацията.</w:t>
      </w:r>
    </w:p>
    <w:p w14:paraId="2A6F0F44" w14:textId="77777777" w:rsidR="00E740CC" w:rsidRPr="00E740CC" w:rsidRDefault="00E740CC" w:rsidP="00E740CC">
      <w:pPr>
        <w:spacing w:line="360" w:lineRule="auto"/>
        <w:ind w:left="720" w:firstLine="0"/>
        <w:rPr>
          <w:b/>
          <w:bCs/>
        </w:rPr>
      </w:pPr>
      <w:r w:rsidRPr="00E740CC">
        <w:rPr>
          <w:b/>
          <w:bCs/>
        </w:rPr>
        <w:t>1.3. Методи за изграждане и управление на имиджа</w:t>
      </w:r>
    </w:p>
    <w:p w14:paraId="01A975AE" w14:textId="77777777" w:rsidR="00E740CC" w:rsidRPr="00DD0A58" w:rsidRDefault="00E740CC" w:rsidP="00F7149B">
      <w:pPr>
        <w:numPr>
          <w:ilvl w:val="2"/>
          <w:numId w:val="13"/>
        </w:numPr>
        <w:spacing w:line="360" w:lineRule="auto"/>
        <w:rPr>
          <w:b/>
          <w:bCs/>
          <w:i/>
          <w:iCs/>
        </w:rPr>
      </w:pPr>
      <w:r w:rsidRPr="00DD0A58">
        <w:rPr>
          <w:b/>
          <w:bCs/>
          <w:i/>
          <w:iCs/>
        </w:rPr>
        <w:t>PR и рекламни стратегии</w:t>
      </w:r>
    </w:p>
    <w:p w14:paraId="2F406851" w14:textId="2A3252BF" w:rsidR="00DD0A58" w:rsidRDefault="00DD0A58" w:rsidP="00DD0A58">
      <w:pPr>
        <w:spacing w:line="360" w:lineRule="auto"/>
      </w:pPr>
      <w:r>
        <w:t>Публичните комуникации и рекламните стратегии имат централно значение за изграждането и управлението на корпоративния имидж, тъй като те са основните инструменти, чрез които организацията влияе върху обществените възприятия. Ролята на PR се свързва преди всичко с изграждането и поддържането на доверие чрез целенасочено управление на взаимоотношенията между компанията и нейните заинтересовани страни. Професионално разработената PR политика гарантира, че посланията на организацията достигат до обществеността по автентичен и достоверен начин. Това включва организирането на събития, създаването на публични кампании, медийни изяви и кризисна комуникация, които целят да представят компанията като надежден и социално отговорен участник в обществения живот. В този смисъл PR не просто информира, а изгражда диалог с аудиторията, като насърчава двупосочна комуникация и позволява на организацията да разбере и адресира очакванията на различни групи</w:t>
      </w:r>
      <w:r w:rsidR="00CF2FD2" w:rsidRPr="00CF2FD2">
        <w:t xml:space="preserve"> </w:t>
      </w:r>
      <w:r w:rsidR="00CF2FD2" w:rsidRPr="00CF2FD2">
        <w:t>(Oparaugo, 2021)</w:t>
      </w:r>
      <w:r>
        <w:t>.</w:t>
      </w:r>
    </w:p>
    <w:p w14:paraId="54EEC93C" w14:textId="77777777" w:rsidR="00DD0A58" w:rsidRDefault="00DD0A58" w:rsidP="00DD0A58">
      <w:pPr>
        <w:spacing w:line="360" w:lineRule="auto"/>
      </w:pPr>
    </w:p>
    <w:p w14:paraId="67AAEC85" w14:textId="075EE8B9" w:rsidR="00DD0A58" w:rsidRDefault="00DD0A58" w:rsidP="00DD0A58">
      <w:pPr>
        <w:spacing w:line="360" w:lineRule="auto"/>
      </w:pPr>
      <w:r>
        <w:lastRenderedPageBreak/>
        <w:t>Рекламните стратегии, от своя страна, се фокусират върху промотирането на продукти и услуги, но също така играят ключова роля за утвърждаването на корпоративния имидж. Чрез рекламата организацията има възможност да подчертае своята идентичност и да изгради разпознаваемост, като създава асоциации, които се запечатват в съзнанието на потребителите. Визуалните символи, слоганите и рекламните послания създават емоционални връзки с аудиторията, като насочват вниманието към уникалните характеристики и ценности на компанията. По този начин рекламата не е само средство за стимулиране на продажбите, а и стратегически инструмент за изграждане на позитивен и устойчив образ, който подкрепя дългосрочната репутация на организацията</w:t>
      </w:r>
      <w:r w:rsidR="00CF2FD2" w:rsidRPr="00CF2FD2">
        <w:t xml:space="preserve"> </w:t>
      </w:r>
      <w:r w:rsidR="00CF2FD2" w:rsidRPr="00CF2FD2">
        <w:t>(Oparaugo, 2021)</w:t>
      </w:r>
      <w:r>
        <w:t>.</w:t>
      </w:r>
    </w:p>
    <w:p w14:paraId="7ECCD0AC" w14:textId="5B7EEB77" w:rsidR="00DD0A58" w:rsidRDefault="00DD0A58" w:rsidP="00DD0A58">
      <w:pPr>
        <w:spacing w:line="360" w:lineRule="auto"/>
      </w:pPr>
      <w:r>
        <w:t>Когато се комбинират ефективно, PR и рекламата създават синергичен ефект. Докато PR поддържа връзката с обществото и осигурява легитимност, рекламата подсилва разпознаваемостта и засилва емоционалното въздействие на корпоративния образ. Тяхното взаимодействие е особено важно в условията на криза. При негативни ситуации PR стратегиите осигуряват обяснения, прозрачност и ангажираност, докато рекламните кампании могат да подпомогнат възстановяването на положителните асоциации чрез подчертаване на ценностите и постиженията на компанията</w:t>
      </w:r>
      <w:r w:rsidR="00CF2FD2" w:rsidRPr="00CF2FD2">
        <w:t xml:space="preserve"> </w:t>
      </w:r>
      <w:r w:rsidR="00CF2FD2" w:rsidRPr="00CF2FD2">
        <w:t>(Oparaugo, 2021)</w:t>
      </w:r>
      <w:r>
        <w:t>.</w:t>
      </w:r>
    </w:p>
    <w:p w14:paraId="289FA5C9" w14:textId="2CAA5F00" w:rsidR="00DD0A58" w:rsidRPr="003202E2" w:rsidRDefault="00DD0A58" w:rsidP="00DD0A58">
      <w:pPr>
        <w:spacing w:line="360" w:lineRule="auto"/>
      </w:pPr>
      <w:r>
        <w:t>В съвременния медиен контекст, където социалните мрежи и дигиталните канали заемат водещо място, ролята на PR и рекламата се разширява още повече. Те не само информират и промотират, но и изграждат общности около марката, насърчават активното участие на потребителите и създават пространство за обмен на идеи и впечатления. В този смисъл управлението на корпоративния имидж чрез PR и рекламни стратегии е процес, който изисква постоянство, адаптивност и стратегическа последователност, за да може организацията да изгради устойчиво доверие, да се диференцира от конкурентите и да се утвърди като значим и отговорен играч в обществото.</w:t>
      </w:r>
    </w:p>
    <w:p w14:paraId="5D143CBF" w14:textId="77777777" w:rsidR="00E740CC" w:rsidRPr="00CF2FD2" w:rsidRDefault="00E740CC" w:rsidP="00F7149B">
      <w:pPr>
        <w:numPr>
          <w:ilvl w:val="2"/>
          <w:numId w:val="13"/>
        </w:numPr>
        <w:spacing w:line="360" w:lineRule="auto"/>
        <w:rPr>
          <w:b/>
          <w:bCs/>
          <w:i/>
          <w:iCs/>
        </w:rPr>
      </w:pPr>
      <w:r w:rsidRPr="00CF2FD2">
        <w:rPr>
          <w:b/>
          <w:bCs/>
          <w:i/>
          <w:iCs/>
        </w:rPr>
        <w:t>Онлайн комуникация и социални мрежи</w:t>
      </w:r>
    </w:p>
    <w:p w14:paraId="799964A1" w14:textId="0AC59693" w:rsidR="00CF2FD2" w:rsidRDefault="00CF2FD2" w:rsidP="00CF2FD2">
      <w:pPr>
        <w:spacing w:line="360" w:lineRule="auto"/>
      </w:pPr>
      <w:r>
        <w:t xml:space="preserve">Онлайн комуникацията и социалните мрежи заемат централно място в съвременното изграждане и управление на корпоративния имидж, защото те създават динамична, интерактивна и достъпна среда, в която организациите могат да общуват директно със своите публики. В дигиталната епоха възприятието за една компания се формира не само от традиционните медии и рекламни канали, а все повече от начина, по който тя присъства </w:t>
      </w:r>
      <w:r>
        <w:lastRenderedPageBreak/>
        <w:t>онлайн и какви послания предава чрез различните дигитални платформи. Онлайн комуникацията е много повече от средство за предаване на информация. Тя е инструмент за изграждане на доверие, за утвърждаване на идентичността и за създаване на трайни взаимоотношения с потребителите</w:t>
      </w:r>
      <w:r w:rsidRPr="00CF2FD2">
        <w:t xml:space="preserve"> </w:t>
      </w:r>
      <w:r w:rsidRPr="00CF2FD2">
        <w:t>(Jumalik &amp; Oktaviany, 2024)</w:t>
      </w:r>
      <w:r>
        <w:t>.</w:t>
      </w:r>
    </w:p>
    <w:p w14:paraId="4B578220" w14:textId="5B02F9DA" w:rsidR="00CF2FD2" w:rsidRDefault="00CF2FD2" w:rsidP="00CF2FD2">
      <w:pPr>
        <w:spacing w:line="360" w:lineRule="auto"/>
      </w:pPr>
      <w:r>
        <w:t>Социалните мрежи играят особено значима роля, защото предлагат платформа за двупосочна комуникация, която се отличава с бързина и интерактивност. Те позволяват на организациите да достигнат до големи аудитории в реално време и да отговарят незабавно на техните коментари, критики или въпроси. Тази възможност за пряк контакт засилва усещането за близост и прозрачност, което е ключово за изграждането на доверие. Потребителите вече не са пасивни получатели на корпоративни послания, а активни участници в процеса на изграждане на имиджа. Те създават съдържание, споделят впечатления и мнения, които се разпространяват бързо и влияят върху възприятието на по-широката общественост. Това означава, че корпоративният имидж вече не е изцяло резултат от планирани действия на организацията, а е съвместен продукт на нейното поведение и на интерпретациите на обществото</w:t>
      </w:r>
      <w:r w:rsidRPr="00CF2FD2">
        <w:t xml:space="preserve"> </w:t>
      </w:r>
      <w:r w:rsidRPr="00CF2FD2">
        <w:t>(Jumalik &amp; Oktaviany, 2024)</w:t>
      </w:r>
      <w:r>
        <w:t>.</w:t>
      </w:r>
    </w:p>
    <w:p w14:paraId="4DDA5F3E" w14:textId="6D718792" w:rsidR="00CF2FD2" w:rsidRDefault="00CF2FD2" w:rsidP="00CF2FD2">
      <w:pPr>
        <w:spacing w:line="360" w:lineRule="auto"/>
      </w:pPr>
      <w:r>
        <w:t>Дигиталната среда предоставя и уникални възможности за изграждане на бранд идентичност чрез визуални и вербални елементи. Публикации, видеа, кампании в социалните мрежи и интерактивни инициативи позволяват на компанията да изрази своите ценности и визия по начин, който е лесно възприемаем и споделим. Възможността за персонализиране на съдържанието и насочването му към конкретни целеви групи прави онлайн комуникацията особено ефективна за постигане на стратегическо позициониране и за укрепване на връзката с ключови аудитории</w:t>
      </w:r>
      <w:r w:rsidRPr="00CF2FD2">
        <w:t xml:space="preserve"> </w:t>
      </w:r>
      <w:r w:rsidRPr="00CF2FD2">
        <w:t>(Jumalik &amp; Oktaviany, 2024)</w:t>
      </w:r>
      <w:r>
        <w:t>.</w:t>
      </w:r>
    </w:p>
    <w:p w14:paraId="7371BF56" w14:textId="227A58B3" w:rsidR="00CF2FD2" w:rsidRDefault="00CF2FD2" w:rsidP="00CF2FD2">
      <w:pPr>
        <w:spacing w:line="360" w:lineRule="auto"/>
      </w:pPr>
      <w:r>
        <w:t>Важен аспект от ролята на социалните мрежи е управлението на репутационни кризи. Когато възникне проблем, компаниите могат да реагират незабавно чрез онлайн платформи, като предоставят информация, извинения или обяснения, които смекчават негативния ефект върху имиджа. Скоростта на реакция и умението да се води открит диалог в такива ситуации са решаващи за възстановяването на доверието. В същото време, ако комуникацията е неадекватна или забавена, социалните мрежи могат да усилят негативното въздействие, защото негативните коментари и критики се разпространяват бързо и могат да достигнат до огромна аудитория</w:t>
      </w:r>
      <w:r w:rsidRPr="00CF2FD2">
        <w:t xml:space="preserve"> </w:t>
      </w:r>
      <w:r w:rsidRPr="00CF2FD2">
        <w:t>(Jumalik &amp; Oktaviany, 2024)</w:t>
      </w:r>
      <w:r>
        <w:t>.</w:t>
      </w:r>
    </w:p>
    <w:p w14:paraId="6DC639DB" w14:textId="77777777" w:rsidR="00CF2FD2" w:rsidRDefault="00CF2FD2" w:rsidP="00CF2FD2">
      <w:pPr>
        <w:spacing w:line="360" w:lineRule="auto"/>
      </w:pPr>
    </w:p>
    <w:p w14:paraId="68A66AE3" w14:textId="09090EF3" w:rsidR="00CF2FD2" w:rsidRDefault="00CF2FD2" w:rsidP="00CF2FD2">
      <w:pPr>
        <w:spacing w:line="360" w:lineRule="auto"/>
      </w:pPr>
      <w:r>
        <w:lastRenderedPageBreak/>
        <w:t>Онлайн комуникацията има и стратегическо значение за изграждането на дългосрочни взаимоотношения. Чрез социалните мрежи компаниите могат да изграждат общности около своите марки, да създават платформи за обмен на идеи и да насърчават лоялността на потребителите. Постепенно тази интерактивност води до емоционална връзка между аудиторията и организацията, което укрепва имиджа и създава усещане за принадлежност към определена марка или ценностна система</w:t>
      </w:r>
      <w:r w:rsidRPr="00CF2FD2">
        <w:t xml:space="preserve"> </w:t>
      </w:r>
      <w:r w:rsidRPr="00CF2FD2">
        <w:t>(Jumalik &amp; Oktaviany, 2024)</w:t>
      </w:r>
      <w:r>
        <w:t>.</w:t>
      </w:r>
    </w:p>
    <w:p w14:paraId="6E163B63" w14:textId="34EE504B" w:rsidR="00CF2FD2" w:rsidRPr="003202E2" w:rsidRDefault="00CF2FD2" w:rsidP="00CF2FD2">
      <w:pPr>
        <w:spacing w:line="360" w:lineRule="auto"/>
      </w:pPr>
      <w:r>
        <w:t>Р</w:t>
      </w:r>
      <w:r>
        <w:t>олята на онлайн комуникацията и социалните мрежи за изграждането и управлението на корпоративния имидж е многостранна. Те са средство за информиране, за изграждане на доверие, за управление на кризи и за укрепване на емоционалната връзка между организацията и обществото. Тяхното правилно използване позволява на компаниите да бъдат не само по-разпознаваеми, но и по-автентични, по-близки до своите публики и по-устойчиви в условията на динамична и конкурентна среда.</w:t>
      </w:r>
    </w:p>
    <w:p w14:paraId="6C6B4F7D" w14:textId="77777777" w:rsidR="00E740CC" w:rsidRPr="00CF2FD2" w:rsidRDefault="00E740CC" w:rsidP="00F7149B">
      <w:pPr>
        <w:numPr>
          <w:ilvl w:val="2"/>
          <w:numId w:val="13"/>
        </w:numPr>
        <w:spacing w:line="360" w:lineRule="auto"/>
        <w:rPr>
          <w:b/>
          <w:bCs/>
          <w:i/>
          <w:iCs/>
        </w:rPr>
      </w:pPr>
      <w:r w:rsidRPr="00CF2FD2">
        <w:rPr>
          <w:b/>
          <w:bCs/>
          <w:i/>
          <w:iCs/>
        </w:rPr>
        <w:t>Корпоративна социална отговорност (КСО)</w:t>
      </w:r>
    </w:p>
    <w:p w14:paraId="00B2BFE1" w14:textId="22AA027A" w:rsidR="00B36913" w:rsidRDefault="00B36913" w:rsidP="00B36913">
      <w:pPr>
        <w:spacing w:line="360" w:lineRule="auto"/>
      </w:pPr>
      <w:r>
        <w:t>Корпоративната социална отговорност има фундаментално значение за изграждането и управлението на корпоративния имидж, защото тя свързва икономическите цели на организацията с по-широките социални и екологични очаквания на обществото. В съвременните условия корпоративният имидж вече не може да бъде разглеждан само като резултат от маркетингови и комуникационни усилия, а като комплексен конструкт, който се формира и от начина, по който компанията се позиционира спрямо ключови обществени проблеми. КСО действа като морален и етичен ориентир, който демонстрира, че организацията не е затворена в рамките на собствените си печалби, а е част от по-широката социална и културна среда</w:t>
      </w:r>
      <w:r w:rsidRPr="00B36913">
        <w:t xml:space="preserve"> </w:t>
      </w:r>
      <w:r w:rsidRPr="00B36913">
        <w:t>(Sun, 2024)</w:t>
      </w:r>
      <w:r>
        <w:t>.</w:t>
      </w:r>
    </w:p>
    <w:p w14:paraId="603DC789" w14:textId="6C4C49F9" w:rsidR="00B36913" w:rsidRDefault="00B36913" w:rsidP="00B36913">
      <w:pPr>
        <w:spacing w:line="360" w:lineRule="auto"/>
      </w:pPr>
      <w:r>
        <w:t>Ролята на корпоративната социална отговорност в изграждането на положителен имидж е свързана преди всичко с легитимирането на компанията като обществено отговорен субект. Когато една организация инвестира ресурси в инициативи за опазване на околната среда, подкрепа на местни общности, подобряване на условията на труд или насърчаване на равните възможности, тя създава впечатление за дългосрочна устойчивост и социална чувствителност. Това изгражда доверие у обществото и засилва усещането, че компанията има стабилна ценностна система, която отива отвъд краткосрочните бизнес интереси</w:t>
      </w:r>
      <w:r w:rsidRPr="00B36913">
        <w:t xml:space="preserve"> </w:t>
      </w:r>
      <w:r w:rsidRPr="00B36913">
        <w:t>(Sun, 2024)</w:t>
      </w:r>
      <w:r>
        <w:t>.</w:t>
      </w:r>
    </w:p>
    <w:p w14:paraId="3D1CBD2B" w14:textId="77777777" w:rsidR="00B36913" w:rsidRDefault="00B36913" w:rsidP="00B36913">
      <w:pPr>
        <w:spacing w:line="360" w:lineRule="auto"/>
        <w:ind w:firstLine="0"/>
      </w:pPr>
    </w:p>
    <w:p w14:paraId="1291F1C4" w14:textId="1B07CE97" w:rsidR="00B36913" w:rsidRDefault="00B36913" w:rsidP="00B36913">
      <w:pPr>
        <w:spacing w:line="360" w:lineRule="auto"/>
      </w:pPr>
      <w:r>
        <w:lastRenderedPageBreak/>
        <w:t>Корпоративната социална отговорност има и стратегическо измерение, тъй като създава възможност за изграждане на конкурентно предимство чрез имиджа. В условията на глобални пазари, където продуктите и услугите често са взаимозаменяеми, именно социалната ангажираност може да се превърне в отличителен фактор, който насочва вниманието на потребителите и инвеститорите. Положителният имидж, основан на КСО, често мотивира клиентите да предпочетат дадена марка пред конкурентна, дори ако тя предлага сходно качество или цена. Това се дължи на факта, че потребителите все по-често свързват своите избори със собствените си ценности и са склонни да подкрепят компании, които отговарят на техните морални и етични нагласи</w:t>
      </w:r>
      <w:r w:rsidRPr="00B36913">
        <w:t xml:space="preserve"> </w:t>
      </w:r>
      <w:r w:rsidRPr="00B36913">
        <w:t>(Chen et al., 2021)</w:t>
      </w:r>
      <w:r>
        <w:t>.</w:t>
      </w:r>
    </w:p>
    <w:p w14:paraId="5C0BB775" w14:textId="59C1C320" w:rsidR="00B36913" w:rsidRDefault="00B36913" w:rsidP="00B36913">
      <w:pPr>
        <w:spacing w:line="360" w:lineRule="auto"/>
      </w:pPr>
      <w:r>
        <w:t>В допълнение, корпоративната социална отговорност има съществена роля за вътрешната мотивация и идентификация на служителите. Когато работещите се чувстват част от организация, която допринася за обществото и демонстрира отговорност към ключови проблеми, тяхната лоялност и ангажираност нарастват. Това създава сплотена организационна култура и укрепва вътрешния имидж, който от своя страна намира отражение и навън чрез положителното поведение и отношение на персонала. Така КСО се превръща в средство за съчетаване на вътрешните и външните аспекти на корпоративния имидж</w:t>
      </w:r>
      <w:r w:rsidRPr="00B36913">
        <w:t xml:space="preserve"> </w:t>
      </w:r>
      <w:r w:rsidRPr="00B36913">
        <w:t>(Chen et al., 2021)</w:t>
      </w:r>
      <w:r>
        <w:t>.</w:t>
      </w:r>
    </w:p>
    <w:p w14:paraId="6DFA13BF" w14:textId="724A35F8" w:rsidR="00B36913" w:rsidRDefault="00B36913" w:rsidP="00B36913">
      <w:pPr>
        <w:spacing w:line="360" w:lineRule="auto"/>
      </w:pPr>
      <w:r>
        <w:t>Особено важна е ролята на КСО при управление на кризи и репутационни предизвикателства. Компании, които последователно са инвестирали в социално отговорни практики, се възприемат като по-надеждни и устойчиви дори в трудни ситуации. Социалният капитал, изграден чрез КСО, може да смекчи негативните ефекти от кризисни събития, защото обществото е склонно да даде повече доверие и време на организация, която е доказала своята социална ангажираност</w:t>
      </w:r>
      <w:r w:rsidRPr="00B36913">
        <w:t xml:space="preserve"> </w:t>
      </w:r>
      <w:r w:rsidRPr="00B36913">
        <w:t>(Chen et al., 2021)</w:t>
      </w:r>
      <w:r>
        <w:t>.</w:t>
      </w:r>
    </w:p>
    <w:p w14:paraId="6EB95E18" w14:textId="2F03E8B6" w:rsidR="00CF2FD2" w:rsidRDefault="00B36913" w:rsidP="00B36913">
      <w:pPr>
        <w:spacing w:line="360" w:lineRule="auto"/>
      </w:pPr>
      <w:r>
        <w:t xml:space="preserve">Накрая, корпоративната социална отговорност трябва да се разглежда не като еднократен акт или кампания, а като дългосрочен и интегриран процес, който е част от цялостната стратегия на организацията. Само тогава тя може да има реално въздействие върху корпоративния имидж. Ако КСО се използва единствено като инструмент за имиджово изграждане без реална ангажираност, ефектът е краткотраен и често обратен, тъй като обществото бързо разпознава липсата на автентичност. Когато обаче тя е последователна и съобразена с ценностите на компанията и очакванията на обществото, </w:t>
      </w:r>
      <w:r>
        <w:lastRenderedPageBreak/>
        <w:t>КСО се превръща в ключов фактор за устойчиво изграждане и управление на корпоративния имидж</w:t>
      </w:r>
      <w:r w:rsidRPr="00B36913">
        <w:t xml:space="preserve"> </w:t>
      </w:r>
      <w:r w:rsidRPr="00B36913">
        <w:t>(Chen et al., 2021)</w:t>
      </w:r>
      <w:r>
        <w:t>.</w:t>
      </w:r>
    </w:p>
    <w:p w14:paraId="4CD86BCD" w14:textId="71BCF3AC" w:rsidR="00B36913" w:rsidRDefault="00B36913" w:rsidP="00B36913">
      <w:pPr>
        <w:spacing w:line="360" w:lineRule="auto"/>
      </w:pPr>
      <w:r>
        <w:t>ИЗВОДИ ПО ПЪРВА ГЛАВА</w:t>
      </w:r>
    </w:p>
    <w:p w14:paraId="3225DEB0" w14:textId="77777777" w:rsidR="00B36913" w:rsidRPr="00B36913" w:rsidRDefault="00B36913" w:rsidP="00B36913">
      <w:pPr>
        <w:spacing w:line="360" w:lineRule="auto"/>
        <w:rPr>
          <w:lang w:val="en-GB"/>
        </w:rPr>
      </w:pPr>
      <w:proofErr w:type="spellStart"/>
      <w:r w:rsidRPr="00B36913">
        <w:rPr>
          <w:lang w:val="en-GB"/>
        </w:rPr>
        <w:t>Корпоративният</w:t>
      </w:r>
      <w:proofErr w:type="spellEnd"/>
      <w:r w:rsidRPr="00B36913">
        <w:rPr>
          <w:lang w:val="en-GB"/>
        </w:rPr>
        <w:t xml:space="preserve"> </w:t>
      </w:r>
      <w:proofErr w:type="spellStart"/>
      <w:r w:rsidRPr="00B36913">
        <w:rPr>
          <w:lang w:val="en-GB"/>
        </w:rPr>
        <w:t>имидж</w:t>
      </w:r>
      <w:proofErr w:type="spellEnd"/>
      <w:r w:rsidRPr="00B36913">
        <w:rPr>
          <w:lang w:val="en-GB"/>
        </w:rPr>
        <w:t xml:space="preserve"> </w:t>
      </w:r>
      <w:proofErr w:type="spellStart"/>
      <w:r w:rsidRPr="00B36913">
        <w:rPr>
          <w:lang w:val="en-GB"/>
        </w:rPr>
        <w:t>представлява</w:t>
      </w:r>
      <w:proofErr w:type="spellEnd"/>
      <w:r w:rsidRPr="00B36913">
        <w:rPr>
          <w:lang w:val="en-GB"/>
        </w:rPr>
        <w:t xml:space="preserve"> </w:t>
      </w:r>
      <w:proofErr w:type="spellStart"/>
      <w:r w:rsidRPr="00B36913">
        <w:rPr>
          <w:lang w:val="en-GB"/>
        </w:rPr>
        <w:t>възприятието</w:t>
      </w:r>
      <w:proofErr w:type="spellEnd"/>
      <w:r w:rsidRPr="00B36913">
        <w:rPr>
          <w:lang w:val="en-GB"/>
        </w:rPr>
        <w:t xml:space="preserve"> </w:t>
      </w:r>
      <w:proofErr w:type="spellStart"/>
      <w:r w:rsidRPr="00B36913">
        <w:rPr>
          <w:lang w:val="en-GB"/>
        </w:rPr>
        <w:t>за</w:t>
      </w:r>
      <w:proofErr w:type="spellEnd"/>
      <w:r w:rsidRPr="00B36913">
        <w:rPr>
          <w:lang w:val="en-GB"/>
        </w:rPr>
        <w:t xml:space="preserve"> </w:t>
      </w:r>
      <w:proofErr w:type="spellStart"/>
      <w:r w:rsidRPr="00B36913">
        <w:rPr>
          <w:lang w:val="en-GB"/>
        </w:rPr>
        <w:t>една</w:t>
      </w:r>
      <w:proofErr w:type="spellEnd"/>
      <w:r w:rsidRPr="00B36913">
        <w:rPr>
          <w:lang w:val="en-GB"/>
        </w:rPr>
        <w:t xml:space="preserve"> </w:t>
      </w:r>
      <w:proofErr w:type="spellStart"/>
      <w:r w:rsidRPr="00B36913">
        <w:rPr>
          <w:lang w:val="en-GB"/>
        </w:rPr>
        <w:t>организация</w:t>
      </w:r>
      <w:proofErr w:type="spellEnd"/>
      <w:r w:rsidRPr="00B36913">
        <w:rPr>
          <w:lang w:val="en-GB"/>
        </w:rPr>
        <w:t xml:space="preserve">, </w:t>
      </w:r>
      <w:proofErr w:type="spellStart"/>
      <w:r w:rsidRPr="00B36913">
        <w:rPr>
          <w:lang w:val="en-GB"/>
        </w:rPr>
        <w:t>формирано</w:t>
      </w:r>
      <w:proofErr w:type="spellEnd"/>
      <w:r w:rsidRPr="00B36913">
        <w:rPr>
          <w:lang w:val="en-GB"/>
        </w:rPr>
        <w:t xml:space="preserve"> </w:t>
      </w:r>
      <w:proofErr w:type="spellStart"/>
      <w:r w:rsidRPr="00B36913">
        <w:rPr>
          <w:lang w:val="en-GB"/>
        </w:rPr>
        <w:t>от</w:t>
      </w:r>
      <w:proofErr w:type="spellEnd"/>
      <w:r w:rsidRPr="00B36913">
        <w:rPr>
          <w:lang w:val="en-GB"/>
        </w:rPr>
        <w:t xml:space="preserve"> </w:t>
      </w:r>
      <w:proofErr w:type="spellStart"/>
      <w:r w:rsidRPr="00B36913">
        <w:rPr>
          <w:lang w:val="en-GB"/>
        </w:rPr>
        <w:t>съвкупността</w:t>
      </w:r>
      <w:proofErr w:type="spellEnd"/>
      <w:r w:rsidRPr="00B36913">
        <w:rPr>
          <w:lang w:val="en-GB"/>
        </w:rPr>
        <w:t xml:space="preserve"> </w:t>
      </w:r>
      <w:proofErr w:type="spellStart"/>
      <w:r w:rsidRPr="00B36913">
        <w:rPr>
          <w:lang w:val="en-GB"/>
        </w:rPr>
        <w:t>от</w:t>
      </w:r>
      <w:proofErr w:type="spellEnd"/>
      <w:r w:rsidRPr="00B36913">
        <w:rPr>
          <w:lang w:val="en-GB"/>
        </w:rPr>
        <w:t xml:space="preserve"> </w:t>
      </w:r>
      <w:proofErr w:type="spellStart"/>
      <w:r w:rsidRPr="00B36913">
        <w:rPr>
          <w:lang w:val="en-GB"/>
        </w:rPr>
        <w:t>преживявания</w:t>
      </w:r>
      <w:proofErr w:type="spellEnd"/>
      <w:r w:rsidRPr="00B36913">
        <w:rPr>
          <w:lang w:val="en-GB"/>
        </w:rPr>
        <w:t xml:space="preserve">, </w:t>
      </w:r>
      <w:proofErr w:type="spellStart"/>
      <w:r w:rsidRPr="00B36913">
        <w:rPr>
          <w:lang w:val="en-GB"/>
        </w:rPr>
        <w:t>впечатления</w:t>
      </w:r>
      <w:proofErr w:type="spellEnd"/>
      <w:r w:rsidRPr="00B36913">
        <w:rPr>
          <w:lang w:val="en-GB"/>
        </w:rPr>
        <w:t xml:space="preserve"> и </w:t>
      </w:r>
      <w:proofErr w:type="spellStart"/>
      <w:r w:rsidRPr="00B36913">
        <w:rPr>
          <w:lang w:val="en-GB"/>
        </w:rPr>
        <w:t>оценки</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нейните</w:t>
      </w:r>
      <w:proofErr w:type="spellEnd"/>
      <w:r w:rsidRPr="00B36913">
        <w:rPr>
          <w:lang w:val="en-GB"/>
        </w:rPr>
        <w:t xml:space="preserve"> </w:t>
      </w:r>
      <w:proofErr w:type="spellStart"/>
      <w:r w:rsidRPr="00B36913">
        <w:rPr>
          <w:lang w:val="en-GB"/>
        </w:rPr>
        <w:t>публики</w:t>
      </w:r>
      <w:proofErr w:type="spellEnd"/>
      <w:r w:rsidRPr="00B36913">
        <w:rPr>
          <w:lang w:val="en-GB"/>
        </w:rPr>
        <w:t xml:space="preserve">. </w:t>
      </w:r>
      <w:proofErr w:type="spellStart"/>
      <w:r w:rsidRPr="00B36913">
        <w:rPr>
          <w:lang w:val="en-GB"/>
        </w:rPr>
        <w:t>Той</w:t>
      </w:r>
      <w:proofErr w:type="spellEnd"/>
      <w:r w:rsidRPr="00B36913">
        <w:rPr>
          <w:lang w:val="en-GB"/>
        </w:rPr>
        <w:t xml:space="preserve"> е </w:t>
      </w:r>
      <w:proofErr w:type="spellStart"/>
      <w:r w:rsidRPr="00B36913">
        <w:rPr>
          <w:lang w:val="en-GB"/>
        </w:rPr>
        <w:t>субективна</w:t>
      </w:r>
      <w:proofErr w:type="spellEnd"/>
      <w:r w:rsidRPr="00B36913">
        <w:rPr>
          <w:lang w:val="en-GB"/>
        </w:rPr>
        <w:t xml:space="preserve"> </w:t>
      </w:r>
      <w:proofErr w:type="spellStart"/>
      <w:r w:rsidRPr="00B36913">
        <w:rPr>
          <w:lang w:val="en-GB"/>
        </w:rPr>
        <w:t>конструкция</w:t>
      </w:r>
      <w:proofErr w:type="spellEnd"/>
      <w:r w:rsidRPr="00B36913">
        <w:rPr>
          <w:lang w:val="en-GB"/>
        </w:rPr>
        <w:t xml:space="preserve">, </w:t>
      </w:r>
      <w:proofErr w:type="spellStart"/>
      <w:r w:rsidRPr="00B36913">
        <w:rPr>
          <w:lang w:val="en-GB"/>
        </w:rPr>
        <w:t>която</w:t>
      </w:r>
      <w:proofErr w:type="spellEnd"/>
      <w:r w:rsidRPr="00B36913">
        <w:rPr>
          <w:lang w:val="en-GB"/>
        </w:rPr>
        <w:t xml:space="preserve"> </w:t>
      </w:r>
      <w:proofErr w:type="spellStart"/>
      <w:r w:rsidRPr="00B36913">
        <w:rPr>
          <w:lang w:val="en-GB"/>
        </w:rPr>
        <w:t>може</w:t>
      </w:r>
      <w:proofErr w:type="spellEnd"/>
      <w:r w:rsidRPr="00B36913">
        <w:rPr>
          <w:lang w:val="en-GB"/>
        </w:rPr>
        <w:t xml:space="preserve"> </w:t>
      </w:r>
      <w:proofErr w:type="spellStart"/>
      <w:r w:rsidRPr="00B36913">
        <w:rPr>
          <w:lang w:val="en-GB"/>
        </w:rPr>
        <w:t>да</w:t>
      </w:r>
      <w:proofErr w:type="spellEnd"/>
      <w:r w:rsidRPr="00B36913">
        <w:rPr>
          <w:lang w:val="en-GB"/>
        </w:rPr>
        <w:t xml:space="preserve"> </w:t>
      </w:r>
      <w:proofErr w:type="spellStart"/>
      <w:r w:rsidRPr="00B36913">
        <w:rPr>
          <w:lang w:val="en-GB"/>
        </w:rPr>
        <w:t>се</w:t>
      </w:r>
      <w:proofErr w:type="spellEnd"/>
      <w:r w:rsidRPr="00B36913">
        <w:rPr>
          <w:lang w:val="en-GB"/>
        </w:rPr>
        <w:t xml:space="preserve"> </w:t>
      </w:r>
      <w:proofErr w:type="spellStart"/>
      <w:r w:rsidRPr="00B36913">
        <w:rPr>
          <w:lang w:val="en-GB"/>
        </w:rPr>
        <w:t>различава</w:t>
      </w:r>
      <w:proofErr w:type="spellEnd"/>
      <w:r w:rsidRPr="00B36913">
        <w:rPr>
          <w:lang w:val="en-GB"/>
        </w:rPr>
        <w:t xml:space="preserve"> </w:t>
      </w:r>
      <w:proofErr w:type="spellStart"/>
      <w:r w:rsidRPr="00B36913">
        <w:rPr>
          <w:lang w:val="en-GB"/>
        </w:rPr>
        <w:t>от</w:t>
      </w:r>
      <w:proofErr w:type="spellEnd"/>
      <w:r w:rsidRPr="00B36913">
        <w:rPr>
          <w:lang w:val="en-GB"/>
        </w:rPr>
        <w:t xml:space="preserve"> </w:t>
      </w:r>
      <w:proofErr w:type="spellStart"/>
      <w:r w:rsidRPr="00B36913">
        <w:rPr>
          <w:lang w:val="en-GB"/>
        </w:rPr>
        <w:t>реалността</w:t>
      </w:r>
      <w:proofErr w:type="spellEnd"/>
      <w:r w:rsidRPr="00B36913">
        <w:rPr>
          <w:lang w:val="en-GB"/>
        </w:rPr>
        <w:t xml:space="preserve">, </w:t>
      </w:r>
      <w:proofErr w:type="spellStart"/>
      <w:r w:rsidRPr="00B36913">
        <w:rPr>
          <w:lang w:val="en-GB"/>
        </w:rPr>
        <w:t>но</w:t>
      </w:r>
      <w:proofErr w:type="spellEnd"/>
      <w:r w:rsidRPr="00B36913">
        <w:rPr>
          <w:lang w:val="en-GB"/>
        </w:rPr>
        <w:t xml:space="preserve"> </w:t>
      </w:r>
      <w:proofErr w:type="spellStart"/>
      <w:r w:rsidRPr="00B36913">
        <w:rPr>
          <w:lang w:val="en-GB"/>
        </w:rPr>
        <w:t>оказва</w:t>
      </w:r>
      <w:proofErr w:type="spellEnd"/>
      <w:r w:rsidRPr="00B36913">
        <w:rPr>
          <w:lang w:val="en-GB"/>
        </w:rPr>
        <w:t xml:space="preserve"> </w:t>
      </w:r>
      <w:proofErr w:type="spellStart"/>
      <w:r w:rsidRPr="00B36913">
        <w:rPr>
          <w:lang w:val="en-GB"/>
        </w:rPr>
        <w:t>силно</w:t>
      </w:r>
      <w:proofErr w:type="spellEnd"/>
      <w:r w:rsidRPr="00B36913">
        <w:rPr>
          <w:lang w:val="en-GB"/>
        </w:rPr>
        <w:t xml:space="preserve"> </w:t>
      </w:r>
      <w:proofErr w:type="spellStart"/>
      <w:r w:rsidRPr="00B36913">
        <w:rPr>
          <w:lang w:val="en-GB"/>
        </w:rPr>
        <w:t>влияние</w:t>
      </w:r>
      <w:proofErr w:type="spellEnd"/>
      <w:r w:rsidRPr="00B36913">
        <w:rPr>
          <w:lang w:val="en-GB"/>
        </w:rPr>
        <w:t xml:space="preserve"> </w:t>
      </w:r>
      <w:proofErr w:type="spellStart"/>
      <w:r w:rsidRPr="00B36913">
        <w:rPr>
          <w:lang w:val="en-GB"/>
        </w:rPr>
        <w:t>върху</w:t>
      </w:r>
      <w:proofErr w:type="spellEnd"/>
      <w:r w:rsidRPr="00B36913">
        <w:rPr>
          <w:lang w:val="en-GB"/>
        </w:rPr>
        <w:t xml:space="preserve"> </w:t>
      </w:r>
      <w:proofErr w:type="spellStart"/>
      <w:r w:rsidRPr="00B36913">
        <w:rPr>
          <w:lang w:val="en-GB"/>
        </w:rPr>
        <w:t>начина</w:t>
      </w:r>
      <w:proofErr w:type="spellEnd"/>
      <w:r w:rsidRPr="00B36913">
        <w:rPr>
          <w:lang w:val="en-GB"/>
        </w:rPr>
        <w:t xml:space="preserve">, </w:t>
      </w:r>
      <w:proofErr w:type="spellStart"/>
      <w:r w:rsidRPr="00B36913">
        <w:rPr>
          <w:lang w:val="en-GB"/>
        </w:rPr>
        <w:t>по</w:t>
      </w:r>
      <w:proofErr w:type="spellEnd"/>
      <w:r w:rsidRPr="00B36913">
        <w:rPr>
          <w:lang w:val="en-GB"/>
        </w:rPr>
        <w:t xml:space="preserve"> </w:t>
      </w:r>
      <w:proofErr w:type="spellStart"/>
      <w:r w:rsidRPr="00B36913">
        <w:rPr>
          <w:lang w:val="en-GB"/>
        </w:rPr>
        <w:t>който</w:t>
      </w:r>
      <w:proofErr w:type="spellEnd"/>
      <w:r w:rsidRPr="00B36913">
        <w:rPr>
          <w:lang w:val="en-GB"/>
        </w:rPr>
        <w:t xml:space="preserve"> </w:t>
      </w:r>
      <w:proofErr w:type="spellStart"/>
      <w:r w:rsidRPr="00B36913">
        <w:rPr>
          <w:lang w:val="en-GB"/>
        </w:rPr>
        <w:t>компанията</w:t>
      </w:r>
      <w:proofErr w:type="spellEnd"/>
      <w:r w:rsidRPr="00B36913">
        <w:rPr>
          <w:lang w:val="en-GB"/>
        </w:rPr>
        <w:t xml:space="preserve"> </w:t>
      </w:r>
      <w:proofErr w:type="spellStart"/>
      <w:r w:rsidRPr="00B36913">
        <w:rPr>
          <w:lang w:val="en-GB"/>
        </w:rPr>
        <w:t>се</w:t>
      </w:r>
      <w:proofErr w:type="spellEnd"/>
      <w:r w:rsidRPr="00B36913">
        <w:rPr>
          <w:lang w:val="en-GB"/>
        </w:rPr>
        <w:t xml:space="preserve"> </w:t>
      </w:r>
      <w:proofErr w:type="spellStart"/>
      <w:r w:rsidRPr="00B36913">
        <w:rPr>
          <w:lang w:val="en-GB"/>
        </w:rPr>
        <w:t>възприема</w:t>
      </w:r>
      <w:proofErr w:type="spellEnd"/>
      <w:r w:rsidRPr="00B36913">
        <w:rPr>
          <w:lang w:val="en-GB"/>
        </w:rPr>
        <w:t xml:space="preserve"> в </w:t>
      </w:r>
      <w:proofErr w:type="spellStart"/>
      <w:r w:rsidRPr="00B36913">
        <w:rPr>
          <w:lang w:val="en-GB"/>
        </w:rPr>
        <w:t>обществото</w:t>
      </w:r>
      <w:proofErr w:type="spellEnd"/>
      <w:r w:rsidRPr="00B36913">
        <w:rPr>
          <w:lang w:val="en-GB"/>
        </w:rPr>
        <w:t xml:space="preserve"> и </w:t>
      </w:r>
      <w:proofErr w:type="spellStart"/>
      <w:r w:rsidRPr="00B36913">
        <w:rPr>
          <w:lang w:val="en-GB"/>
        </w:rPr>
        <w:t>на</w:t>
      </w:r>
      <w:proofErr w:type="spellEnd"/>
      <w:r w:rsidRPr="00B36913">
        <w:rPr>
          <w:lang w:val="en-GB"/>
        </w:rPr>
        <w:t xml:space="preserve"> </w:t>
      </w:r>
      <w:proofErr w:type="spellStart"/>
      <w:r w:rsidRPr="00B36913">
        <w:rPr>
          <w:lang w:val="en-GB"/>
        </w:rPr>
        <w:t>пазара</w:t>
      </w:r>
      <w:proofErr w:type="spellEnd"/>
      <w:r w:rsidRPr="00B36913">
        <w:rPr>
          <w:lang w:val="en-GB"/>
        </w:rPr>
        <w:t>.</w:t>
      </w:r>
    </w:p>
    <w:p w14:paraId="71DCDDD3" w14:textId="77777777" w:rsidR="00B36913" w:rsidRPr="00B36913" w:rsidRDefault="00B36913" w:rsidP="00B36913">
      <w:pPr>
        <w:spacing w:line="360" w:lineRule="auto"/>
        <w:rPr>
          <w:lang w:val="en-GB"/>
        </w:rPr>
      </w:pPr>
      <w:proofErr w:type="spellStart"/>
      <w:r w:rsidRPr="00B36913">
        <w:rPr>
          <w:lang w:val="en-GB"/>
        </w:rPr>
        <w:t>Функциите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корпоративния</w:t>
      </w:r>
      <w:proofErr w:type="spellEnd"/>
      <w:r w:rsidRPr="00B36913">
        <w:rPr>
          <w:lang w:val="en-GB"/>
        </w:rPr>
        <w:t xml:space="preserve"> </w:t>
      </w:r>
      <w:proofErr w:type="spellStart"/>
      <w:r w:rsidRPr="00B36913">
        <w:rPr>
          <w:lang w:val="en-GB"/>
        </w:rPr>
        <w:t>имидж</w:t>
      </w:r>
      <w:proofErr w:type="spellEnd"/>
      <w:r w:rsidRPr="00B36913">
        <w:rPr>
          <w:lang w:val="en-GB"/>
        </w:rPr>
        <w:t xml:space="preserve"> </w:t>
      </w:r>
      <w:proofErr w:type="spellStart"/>
      <w:r w:rsidRPr="00B36913">
        <w:rPr>
          <w:lang w:val="en-GB"/>
        </w:rPr>
        <w:t>включват</w:t>
      </w:r>
      <w:proofErr w:type="spellEnd"/>
      <w:r w:rsidRPr="00B36913">
        <w:rPr>
          <w:lang w:val="en-GB"/>
        </w:rPr>
        <w:t xml:space="preserve"> </w:t>
      </w:r>
      <w:proofErr w:type="spellStart"/>
      <w:r w:rsidRPr="00B36913">
        <w:rPr>
          <w:lang w:val="en-GB"/>
        </w:rPr>
        <w:t>комуникативна</w:t>
      </w:r>
      <w:proofErr w:type="spellEnd"/>
      <w:r w:rsidRPr="00B36913">
        <w:rPr>
          <w:lang w:val="en-GB"/>
        </w:rPr>
        <w:t xml:space="preserve"> </w:t>
      </w:r>
      <w:proofErr w:type="spellStart"/>
      <w:r w:rsidRPr="00B36913">
        <w:rPr>
          <w:lang w:val="en-GB"/>
        </w:rPr>
        <w:t>роля</w:t>
      </w:r>
      <w:proofErr w:type="spellEnd"/>
      <w:r w:rsidRPr="00B36913">
        <w:rPr>
          <w:lang w:val="en-GB"/>
        </w:rPr>
        <w:t xml:space="preserve">, </w:t>
      </w:r>
      <w:proofErr w:type="spellStart"/>
      <w:r w:rsidRPr="00B36913">
        <w:rPr>
          <w:lang w:val="en-GB"/>
        </w:rPr>
        <w:t>чрез</w:t>
      </w:r>
      <w:proofErr w:type="spellEnd"/>
      <w:r w:rsidRPr="00B36913">
        <w:rPr>
          <w:lang w:val="en-GB"/>
        </w:rPr>
        <w:t xml:space="preserve"> </w:t>
      </w:r>
      <w:proofErr w:type="spellStart"/>
      <w:r w:rsidRPr="00B36913">
        <w:rPr>
          <w:lang w:val="en-GB"/>
        </w:rPr>
        <w:t>която</w:t>
      </w:r>
      <w:proofErr w:type="spellEnd"/>
      <w:r w:rsidRPr="00B36913">
        <w:rPr>
          <w:lang w:val="en-GB"/>
        </w:rPr>
        <w:t xml:space="preserve"> </w:t>
      </w:r>
      <w:proofErr w:type="spellStart"/>
      <w:r w:rsidRPr="00B36913">
        <w:rPr>
          <w:lang w:val="en-GB"/>
        </w:rPr>
        <w:t>организацията</w:t>
      </w:r>
      <w:proofErr w:type="spellEnd"/>
      <w:r w:rsidRPr="00B36913">
        <w:rPr>
          <w:lang w:val="en-GB"/>
        </w:rPr>
        <w:t xml:space="preserve"> </w:t>
      </w:r>
      <w:proofErr w:type="spellStart"/>
      <w:r w:rsidRPr="00B36913">
        <w:rPr>
          <w:lang w:val="en-GB"/>
        </w:rPr>
        <w:t>предава</w:t>
      </w:r>
      <w:proofErr w:type="spellEnd"/>
      <w:r w:rsidRPr="00B36913">
        <w:rPr>
          <w:lang w:val="en-GB"/>
        </w:rPr>
        <w:t xml:space="preserve"> </w:t>
      </w:r>
      <w:proofErr w:type="spellStart"/>
      <w:r w:rsidRPr="00B36913">
        <w:rPr>
          <w:lang w:val="en-GB"/>
        </w:rPr>
        <w:t>своите</w:t>
      </w:r>
      <w:proofErr w:type="spellEnd"/>
      <w:r w:rsidRPr="00B36913">
        <w:rPr>
          <w:lang w:val="en-GB"/>
        </w:rPr>
        <w:t xml:space="preserve"> </w:t>
      </w:r>
      <w:proofErr w:type="spellStart"/>
      <w:r w:rsidRPr="00B36913">
        <w:rPr>
          <w:lang w:val="en-GB"/>
        </w:rPr>
        <w:t>ценности</w:t>
      </w:r>
      <w:proofErr w:type="spellEnd"/>
      <w:r w:rsidRPr="00B36913">
        <w:rPr>
          <w:lang w:val="en-GB"/>
        </w:rPr>
        <w:t xml:space="preserve"> и </w:t>
      </w:r>
      <w:proofErr w:type="spellStart"/>
      <w:r w:rsidRPr="00B36913">
        <w:rPr>
          <w:lang w:val="en-GB"/>
        </w:rPr>
        <w:t>идентичност</w:t>
      </w:r>
      <w:proofErr w:type="spellEnd"/>
      <w:r w:rsidRPr="00B36913">
        <w:rPr>
          <w:lang w:val="en-GB"/>
        </w:rPr>
        <w:t xml:space="preserve">; </w:t>
      </w:r>
      <w:proofErr w:type="spellStart"/>
      <w:r w:rsidRPr="00B36913">
        <w:rPr>
          <w:lang w:val="en-GB"/>
        </w:rPr>
        <w:t>изграждане</w:t>
      </w:r>
      <w:proofErr w:type="spellEnd"/>
      <w:r w:rsidRPr="00B36913">
        <w:rPr>
          <w:lang w:val="en-GB"/>
        </w:rPr>
        <w:t xml:space="preserve"> и </w:t>
      </w:r>
      <w:proofErr w:type="spellStart"/>
      <w:r w:rsidRPr="00B36913">
        <w:rPr>
          <w:lang w:val="en-GB"/>
        </w:rPr>
        <w:t>поддържане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доверие</w:t>
      </w:r>
      <w:proofErr w:type="spellEnd"/>
      <w:r w:rsidRPr="00B36913">
        <w:rPr>
          <w:lang w:val="en-GB"/>
        </w:rPr>
        <w:t xml:space="preserve"> </w:t>
      </w:r>
      <w:proofErr w:type="spellStart"/>
      <w:r w:rsidRPr="00B36913">
        <w:rPr>
          <w:lang w:val="en-GB"/>
        </w:rPr>
        <w:t>сред</w:t>
      </w:r>
      <w:proofErr w:type="spellEnd"/>
      <w:r w:rsidRPr="00B36913">
        <w:rPr>
          <w:lang w:val="en-GB"/>
        </w:rPr>
        <w:t xml:space="preserve"> </w:t>
      </w:r>
      <w:proofErr w:type="spellStart"/>
      <w:r w:rsidRPr="00B36913">
        <w:rPr>
          <w:lang w:val="en-GB"/>
        </w:rPr>
        <w:t>потребители</w:t>
      </w:r>
      <w:proofErr w:type="spellEnd"/>
      <w:r w:rsidRPr="00B36913">
        <w:rPr>
          <w:lang w:val="en-GB"/>
        </w:rPr>
        <w:t xml:space="preserve">, </w:t>
      </w:r>
      <w:proofErr w:type="spellStart"/>
      <w:r w:rsidRPr="00B36913">
        <w:rPr>
          <w:lang w:val="en-GB"/>
        </w:rPr>
        <w:t>партньори</w:t>
      </w:r>
      <w:proofErr w:type="spellEnd"/>
      <w:r w:rsidRPr="00B36913">
        <w:rPr>
          <w:lang w:val="en-GB"/>
        </w:rPr>
        <w:t xml:space="preserve"> и </w:t>
      </w:r>
      <w:proofErr w:type="spellStart"/>
      <w:r w:rsidRPr="00B36913">
        <w:rPr>
          <w:lang w:val="en-GB"/>
        </w:rPr>
        <w:t>инвеститори</w:t>
      </w:r>
      <w:proofErr w:type="spellEnd"/>
      <w:r w:rsidRPr="00B36913">
        <w:rPr>
          <w:lang w:val="en-GB"/>
        </w:rPr>
        <w:t xml:space="preserve">; </w:t>
      </w:r>
      <w:proofErr w:type="spellStart"/>
      <w:r w:rsidRPr="00B36913">
        <w:rPr>
          <w:lang w:val="en-GB"/>
        </w:rPr>
        <w:t>диференциране</w:t>
      </w:r>
      <w:proofErr w:type="spellEnd"/>
      <w:r w:rsidRPr="00B36913">
        <w:rPr>
          <w:lang w:val="en-GB"/>
        </w:rPr>
        <w:t xml:space="preserve"> </w:t>
      </w:r>
      <w:proofErr w:type="spellStart"/>
      <w:r w:rsidRPr="00B36913">
        <w:rPr>
          <w:lang w:val="en-GB"/>
        </w:rPr>
        <w:t>от</w:t>
      </w:r>
      <w:proofErr w:type="spellEnd"/>
      <w:r w:rsidRPr="00B36913">
        <w:rPr>
          <w:lang w:val="en-GB"/>
        </w:rPr>
        <w:t xml:space="preserve"> </w:t>
      </w:r>
      <w:proofErr w:type="spellStart"/>
      <w:r w:rsidRPr="00B36913">
        <w:rPr>
          <w:lang w:val="en-GB"/>
        </w:rPr>
        <w:t>конкурентите</w:t>
      </w:r>
      <w:proofErr w:type="spellEnd"/>
      <w:r w:rsidRPr="00B36913">
        <w:rPr>
          <w:lang w:val="en-GB"/>
        </w:rPr>
        <w:t xml:space="preserve"> </w:t>
      </w:r>
      <w:proofErr w:type="spellStart"/>
      <w:r w:rsidRPr="00B36913">
        <w:rPr>
          <w:lang w:val="en-GB"/>
        </w:rPr>
        <w:t>чрез</w:t>
      </w:r>
      <w:proofErr w:type="spellEnd"/>
      <w:r w:rsidRPr="00B36913">
        <w:rPr>
          <w:lang w:val="en-GB"/>
        </w:rPr>
        <w:t xml:space="preserve"> </w:t>
      </w:r>
      <w:proofErr w:type="spellStart"/>
      <w:r w:rsidRPr="00B36913">
        <w:rPr>
          <w:lang w:val="en-GB"/>
        </w:rPr>
        <w:t>подчертаване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уникални</w:t>
      </w:r>
      <w:proofErr w:type="spellEnd"/>
      <w:r w:rsidRPr="00B36913">
        <w:rPr>
          <w:lang w:val="en-GB"/>
        </w:rPr>
        <w:t xml:space="preserve"> </w:t>
      </w:r>
      <w:proofErr w:type="spellStart"/>
      <w:r w:rsidRPr="00B36913">
        <w:rPr>
          <w:lang w:val="en-GB"/>
        </w:rPr>
        <w:t>характеристики</w:t>
      </w:r>
      <w:proofErr w:type="spellEnd"/>
      <w:r w:rsidRPr="00B36913">
        <w:rPr>
          <w:lang w:val="en-GB"/>
        </w:rPr>
        <w:t xml:space="preserve">; </w:t>
      </w:r>
      <w:proofErr w:type="spellStart"/>
      <w:r w:rsidRPr="00B36913">
        <w:rPr>
          <w:lang w:val="en-GB"/>
        </w:rPr>
        <w:t>осигуряване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социална</w:t>
      </w:r>
      <w:proofErr w:type="spellEnd"/>
      <w:r w:rsidRPr="00B36913">
        <w:rPr>
          <w:lang w:val="en-GB"/>
        </w:rPr>
        <w:t xml:space="preserve"> </w:t>
      </w:r>
      <w:proofErr w:type="spellStart"/>
      <w:r w:rsidRPr="00B36913">
        <w:rPr>
          <w:lang w:val="en-GB"/>
        </w:rPr>
        <w:t>легитимност</w:t>
      </w:r>
      <w:proofErr w:type="spellEnd"/>
      <w:r w:rsidRPr="00B36913">
        <w:rPr>
          <w:lang w:val="en-GB"/>
        </w:rPr>
        <w:t xml:space="preserve"> </w:t>
      </w:r>
      <w:proofErr w:type="spellStart"/>
      <w:r w:rsidRPr="00B36913">
        <w:rPr>
          <w:lang w:val="en-GB"/>
        </w:rPr>
        <w:t>чрез</w:t>
      </w:r>
      <w:proofErr w:type="spellEnd"/>
      <w:r w:rsidRPr="00B36913">
        <w:rPr>
          <w:lang w:val="en-GB"/>
        </w:rPr>
        <w:t xml:space="preserve"> </w:t>
      </w:r>
      <w:proofErr w:type="spellStart"/>
      <w:r w:rsidRPr="00B36913">
        <w:rPr>
          <w:lang w:val="en-GB"/>
        </w:rPr>
        <w:t>обществено</w:t>
      </w:r>
      <w:proofErr w:type="spellEnd"/>
      <w:r w:rsidRPr="00B36913">
        <w:rPr>
          <w:lang w:val="en-GB"/>
        </w:rPr>
        <w:t xml:space="preserve"> </w:t>
      </w:r>
      <w:proofErr w:type="spellStart"/>
      <w:r w:rsidRPr="00B36913">
        <w:rPr>
          <w:lang w:val="en-GB"/>
        </w:rPr>
        <w:t>одобрение</w:t>
      </w:r>
      <w:proofErr w:type="spellEnd"/>
      <w:r w:rsidRPr="00B36913">
        <w:rPr>
          <w:lang w:val="en-GB"/>
        </w:rPr>
        <w:t xml:space="preserve">; </w:t>
      </w:r>
      <w:proofErr w:type="spellStart"/>
      <w:r w:rsidRPr="00B36913">
        <w:rPr>
          <w:lang w:val="en-GB"/>
        </w:rPr>
        <w:t>мотивация</w:t>
      </w:r>
      <w:proofErr w:type="spellEnd"/>
      <w:r w:rsidRPr="00B36913">
        <w:rPr>
          <w:lang w:val="en-GB"/>
        </w:rPr>
        <w:t xml:space="preserve"> и </w:t>
      </w:r>
      <w:proofErr w:type="spellStart"/>
      <w:r w:rsidRPr="00B36913">
        <w:rPr>
          <w:lang w:val="en-GB"/>
        </w:rPr>
        <w:t>лоялност</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служителите</w:t>
      </w:r>
      <w:proofErr w:type="spellEnd"/>
      <w:r w:rsidRPr="00B36913">
        <w:rPr>
          <w:lang w:val="en-GB"/>
        </w:rPr>
        <w:t xml:space="preserve"> и </w:t>
      </w:r>
      <w:proofErr w:type="spellStart"/>
      <w:r w:rsidRPr="00B36913">
        <w:rPr>
          <w:lang w:val="en-GB"/>
        </w:rPr>
        <w:t>стратегическо</w:t>
      </w:r>
      <w:proofErr w:type="spellEnd"/>
      <w:r w:rsidRPr="00B36913">
        <w:rPr>
          <w:lang w:val="en-GB"/>
        </w:rPr>
        <w:t xml:space="preserve"> </w:t>
      </w:r>
      <w:proofErr w:type="spellStart"/>
      <w:r w:rsidRPr="00B36913">
        <w:rPr>
          <w:lang w:val="en-GB"/>
        </w:rPr>
        <w:t>значение</w:t>
      </w:r>
      <w:proofErr w:type="spellEnd"/>
      <w:r w:rsidRPr="00B36913">
        <w:rPr>
          <w:lang w:val="en-GB"/>
        </w:rPr>
        <w:t xml:space="preserve"> </w:t>
      </w:r>
      <w:proofErr w:type="spellStart"/>
      <w:r w:rsidRPr="00B36913">
        <w:rPr>
          <w:lang w:val="en-GB"/>
        </w:rPr>
        <w:t>за</w:t>
      </w:r>
      <w:proofErr w:type="spellEnd"/>
      <w:r w:rsidRPr="00B36913">
        <w:rPr>
          <w:lang w:val="en-GB"/>
        </w:rPr>
        <w:t xml:space="preserve"> </w:t>
      </w:r>
      <w:proofErr w:type="spellStart"/>
      <w:r w:rsidRPr="00B36913">
        <w:rPr>
          <w:lang w:val="en-GB"/>
        </w:rPr>
        <w:t>дългосрочната</w:t>
      </w:r>
      <w:proofErr w:type="spellEnd"/>
      <w:r w:rsidRPr="00B36913">
        <w:rPr>
          <w:lang w:val="en-GB"/>
        </w:rPr>
        <w:t xml:space="preserve"> </w:t>
      </w:r>
      <w:proofErr w:type="spellStart"/>
      <w:r w:rsidRPr="00B36913">
        <w:rPr>
          <w:lang w:val="en-GB"/>
        </w:rPr>
        <w:t>устойчивост</w:t>
      </w:r>
      <w:proofErr w:type="spellEnd"/>
      <w:r w:rsidRPr="00B36913">
        <w:rPr>
          <w:lang w:val="en-GB"/>
        </w:rPr>
        <w:t>.</w:t>
      </w:r>
    </w:p>
    <w:p w14:paraId="4136EA54" w14:textId="77777777" w:rsidR="00B36913" w:rsidRPr="00B36913" w:rsidRDefault="00B36913" w:rsidP="00B36913">
      <w:pPr>
        <w:spacing w:line="360" w:lineRule="auto"/>
        <w:rPr>
          <w:lang w:val="en-GB"/>
        </w:rPr>
      </w:pPr>
      <w:proofErr w:type="spellStart"/>
      <w:r w:rsidRPr="00B36913">
        <w:rPr>
          <w:lang w:val="en-GB"/>
        </w:rPr>
        <w:t>Фактори</w:t>
      </w:r>
      <w:proofErr w:type="spellEnd"/>
      <w:r w:rsidRPr="00B36913">
        <w:rPr>
          <w:lang w:val="en-GB"/>
        </w:rPr>
        <w:t xml:space="preserve"> </w:t>
      </w:r>
      <w:proofErr w:type="spellStart"/>
      <w:r w:rsidRPr="00B36913">
        <w:rPr>
          <w:lang w:val="en-GB"/>
        </w:rPr>
        <w:t>за</w:t>
      </w:r>
      <w:proofErr w:type="spellEnd"/>
      <w:r w:rsidRPr="00B36913">
        <w:rPr>
          <w:lang w:val="en-GB"/>
        </w:rPr>
        <w:t xml:space="preserve"> </w:t>
      </w:r>
      <w:proofErr w:type="spellStart"/>
      <w:r w:rsidRPr="00B36913">
        <w:rPr>
          <w:lang w:val="en-GB"/>
        </w:rPr>
        <w:t>формиране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корпоративния</w:t>
      </w:r>
      <w:proofErr w:type="spellEnd"/>
      <w:r w:rsidRPr="00B36913">
        <w:rPr>
          <w:lang w:val="en-GB"/>
        </w:rPr>
        <w:t xml:space="preserve"> </w:t>
      </w:r>
      <w:proofErr w:type="spellStart"/>
      <w:r w:rsidRPr="00B36913">
        <w:rPr>
          <w:lang w:val="en-GB"/>
        </w:rPr>
        <w:t>имидж</w:t>
      </w:r>
      <w:proofErr w:type="spellEnd"/>
      <w:r w:rsidRPr="00B36913">
        <w:rPr>
          <w:lang w:val="en-GB"/>
        </w:rPr>
        <w:t xml:space="preserve"> </w:t>
      </w:r>
      <w:proofErr w:type="spellStart"/>
      <w:r w:rsidRPr="00B36913">
        <w:rPr>
          <w:lang w:val="en-GB"/>
        </w:rPr>
        <w:t>се</w:t>
      </w:r>
      <w:proofErr w:type="spellEnd"/>
      <w:r w:rsidRPr="00B36913">
        <w:rPr>
          <w:lang w:val="en-GB"/>
        </w:rPr>
        <w:t xml:space="preserve"> </w:t>
      </w:r>
      <w:proofErr w:type="spellStart"/>
      <w:r w:rsidRPr="00B36913">
        <w:rPr>
          <w:lang w:val="en-GB"/>
        </w:rPr>
        <w:t>делят</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вътрешни</w:t>
      </w:r>
      <w:proofErr w:type="spellEnd"/>
      <w:r w:rsidRPr="00B36913">
        <w:rPr>
          <w:lang w:val="en-GB"/>
        </w:rPr>
        <w:t xml:space="preserve"> и </w:t>
      </w:r>
      <w:proofErr w:type="spellStart"/>
      <w:r w:rsidRPr="00B36913">
        <w:rPr>
          <w:lang w:val="en-GB"/>
        </w:rPr>
        <w:t>външни</w:t>
      </w:r>
      <w:proofErr w:type="spellEnd"/>
      <w:r w:rsidRPr="00B36913">
        <w:rPr>
          <w:lang w:val="en-GB"/>
        </w:rPr>
        <w:t xml:space="preserve">. </w:t>
      </w:r>
      <w:proofErr w:type="spellStart"/>
      <w:r w:rsidRPr="00B36913">
        <w:rPr>
          <w:lang w:val="en-GB"/>
        </w:rPr>
        <w:t>Сред</w:t>
      </w:r>
      <w:proofErr w:type="spellEnd"/>
      <w:r w:rsidRPr="00B36913">
        <w:rPr>
          <w:lang w:val="en-GB"/>
        </w:rPr>
        <w:t xml:space="preserve"> </w:t>
      </w:r>
      <w:proofErr w:type="spellStart"/>
      <w:r w:rsidRPr="00B36913">
        <w:rPr>
          <w:lang w:val="en-GB"/>
        </w:rPr>
        <w:t>вътрешните</w:t>
      </w:r>
      <w:proofErr w:type="spellEnd"/>
      <w:r w:rsidRPr="00B36913">
        <w:rPr>
          <w:lang w:val="en-GB"/>
        </w:rPr>
        <w:t xml:space="preserve"> </w:t>
      </w:r>
      <w:proofErr w:type="spellStart"/>
      <w:r w:rsidRPr="00B36913">
        <w:rPr>
          <w:lang w:val="en-GB"/>
        </w:rPr>
        <w:t>основни</w:t>
      </w:r>
      <w:proofErr w:type="spellEnd"/>
      <w:r w:rsidRPr="00B36913">
        <w:rPr>
          <w:lang w:val="en-GB"/>
        </w:rPr>
        <w:t xml:space="preserve"> </w:t>
      </w:r>
      <w:proofErr w:type="spellStart"/>
      <w:r w:rsidRPr="00B36913">
        <w:rPr>
          <w:lang w:val="en-GB"/>
        </w:rPr>
        <w:t>са</w:t>
      </w:r>
      <w:proofErr w:type="spellEnd"/>
      <w:r w:rsidRPr="00B36913">
        <w:rPr>
          <w:lang w:val="en-GB"/>
        </w:rPr>
        <w:t xml:space="preserve"> </w:t>
      </w:r>
      <w:proofErr w:type="spellStart"/>
      <w:r w:rsidRPr="00B36913">
        <w:rPr>
          <w:lang w:val="en-GB"/>
        </w:rPr>
        <w:t>корпоративната</w:t>
      </w:r>
      <w:proofErr w:type="spellEnd"/>
      <w:r w:rsidRPr="00B36913">
        <w:rPr>
          <w:lang w:val="en-GB"/>
        </w:rPr>
        <w:t xml:space="preserve"> </w:t>
      </w:r>
      <w:proofErr w:type="spellStart"/>
      <w:r w:rsidRPr="00B36913">
        <w:rPr>
          <w:lang w:val="en-GB"/>
        </w:rPr>
        <w:t>култура</w:t>
      </w:r>
      <w:proofErr w:type="spellEnd"/>
      <w:r w:rsidRPr="00B36913">
        <w:rPr>
          <w:lang w:val="en-GB"/>
        </w:rPr>
        <w:t xml:space="preserve">, </w:t>
      </w:r>
      <w:proofErr w:type="spellStart"/>
      <w:r w:rsidRPr="00B36913">
        <w:rPr>
          <w:lang w:val="en-GB"/>
        </w:rPr>
        <w:t>комуникационната</w:t>
      </w:r>
      <w:proofErr w:type="spellEnd"/>
      <w:r w:rsidRPr="00B36913">
        <w:rPr>
          <w:lang w:val="en-GB"/>
        </w:rPr>
        <w:t xml:space="preserve"> </w:t>
      </w:r>
      <w:proofErr w:type="spellStart"/>
      <w:r w:rsidRPr="00B36913">
        <w:rPr>
          <w:lang w:val="en-GB"/>
        </w:rPr>
        <w:t>политика</w:t>
      </w:r>
      <w:proofErr w:type="spellEnd"/>
      <w:r w:rsidRPr="00B36913">
        <w:rPr>
          <w:lang w:val="en-GB"/>
        </w:rPr>
        <w:t xml:space="preserve">, </w:t>
      </w:r>
      <w:proofErr w:type="spellStart"/>
      <w:r w:rsidRPr="00B36913">
        <w:rPr>
          <w:lang w:val="en-GB"/>
        </w:rPr>
        <w:t>лидерството</w:t>
      </w:r>
      <w:proofErr w:type="spellEnd"/>
      <w:r w:rsidRPr="00B36913">
        <w:rPr>
          <w:lang w:val="en-GB"/>
        </w:rPr>
        <w:t xml:space="preserve"> и </w:t>
      </w:r>
      <w:proofErr w:type="spellStart"/>
      <w:r w:rsidRPr="00B36913">
        <w:rPr>
          <w:lang w:val="en-GB"/>
        </w:rPr>
        <w:t>управлението</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човешките</w:t>
      </w:r>
      <w:proofErr w:type="spellEnd"/>
      <w:r w:rsidRPr="00B36913">
        <w:rPr>
          <w:lang w:val="en-GB"/>
        </w:rPr>
        <w:t xml:space="preserve"> </w:t>
      </w:r>
      <w:proofErr w:type="spellStart"/>
      <w:r w:rsidRPr="00B36913">
        <w:rPr>
          <w:lang w:val="en-GB"/>
        </w:rPr>
        <w:t>ресурси</w:t>
      </w:r>
      <w:proofErr w:type="spellEnd"/>
      <w:r w:rsidRPr="00B36913">
        <w:rPr>
          <w:lang w:val="en-GB"/>
        </w:rPr>
        <w:t xml:space="preserve">. </w:t>
      </w:r>
      <w:proofErr w:type="spellStart"/>
      <w:r w:rsidRPr="00B36913">
        <w:rPr>
          <w:lang w:val="en-GB"/>
        </w:rPr>
        <w:t>Външните</w:t>
      </w:r>
      <w:proofErr w:type="spellEnd"/>
      <w:r w:rsidRPr="00B36913">
        <w:rPr>
          <w:lang w:val="en-GB"/>
        </w:rPr>
        <w:t xml:space="preserve"> </w:t>
      </w:r>
      <w:proofErr w:type="spellStart"/>
      <w:r w:rsidRPr="00B36913">
        <w:rPr>
          <w:lang w:val="en-GB"/>
        </w:rPr>
        <w:t>фактори</w:t>
      </w:r>
      <w:proofErr w:type="spellEnd"/>
      <w:r w:rsidRPr="00B36913">
        <w:rPr>
          <w:lang w:val="en-GB"/>
        </w:rPr>
        <w:t xml:space="preserve"> </w:t>
      </w:r>
      <w:proofErr w:type="spellStart"/>
      <w:r w:rsidRPr="00B36913">
        <w:rPr>
          <w:lang w:val="en-GB"/>
        </w:rPr>
        <w:t>включват</w:t>
      </w:r>
      <w:proofErr w:type="spellEnd"/>
      <w:r w:rsidRPr="00B36913">
        <w:rPr>
          <w:lang w:val="en-GB"/>
        </w:rPr>
        <w:t xml:space="preserve"> </w:t>
      </w:r>
      <w:proofErr w:type="spellStart"/>
      <w:r w:rsidRPr="00B36913">
        <w:rPr>
          <w:lang w:val="en-GB"/>
        </w:rPr>
        <w:t>медийната</w:t>
      </w:r>
      <w:proofErr w:type="spellEnd"/>
      <w:r w:rsidRPr="00B36913">
        <w:rPr>
          <w:lang w:val="en-GB"/>
        </w:rPr>
        <w:t xml:space="preserve"> </w:t>
      </w:r>
      <w:proofErr w:type="spellStart"/>
      <w:r w:rsidRPr="00B36913">
        <w:rPr>
          <w:lang w:val="en-GB"/>
        </w:rPr>
        <w:t>среда</w:t>
      </w:r>
      <w:proofErr w:type="spellEnd"/>
      <w:r w:rsidRPr="00B36913">
        <w:rPr>
          <w:lang w:val="en-GB"/>
        </w:rPr>
        <w:t xml:space="preserve">, </w:t>
      </w:r>
      <w:proofErr w:type="spellStart"/>
      <w:r w:rsidRPr="00B36913">
        <w:rPr>
          <w:lang w:val="en-GB"/>
        </w:rPr>
        <w:t>потребителското</w:t>
      </w:r>
      <w:proofErr w:type="spellEnd"/>
      <w:r w:rsidRPr="00B36913">
        <w:rPr>
          <w:lang w:val="en-GB"/>
        </w:rPr>
        <w:t xml:space="preserve"> </w:t>
      </w:r>
      <w:proofErr w:type="spellStart"/>
      <w:r w:rsidRPr="00B36913">
        <w:rPr>
          <w:lang w:val="en-GB"/>
        </w:rPr>
        <w:t>възприятие</w:t>
      </w:r>
      <w:proofErr w:type="spellEnd"/>
      <w:r w:rsidRPr="00B36913">
        <w:rPr>
          <w:lang w:val="en-GB"/>
        </w:rPr>
        <w:t xml:space="preserve">, </w:t>
      </w:r>
      <w:proofErr w:type="spellStart"/>
      <w:r w:rsidRPr="00B36913">
        <w:rPr>
          <w:lang w:val="en-GB"/>
        </w:rPr>
        <w:t>социалния</w:t>
      </w:r>
      <w:proofErr w:type="spellEnd"/>
      <w:r w:rsidRPr="00B36913">
        <w:rPr>
          <w:lang w:val="en-GB"/>
        </w:rPr>
        <w:t xml:space="preserve"> и </w:t>
      </w:r>
      <w:proofErr w:type="spellStart"/>
      <w:r w:rsidRPr="00B36913">
        <w:rPr>
          <w:lang w:val="en-GB"/>
        </w:rPr>
        <w:t>културния</w:t>
      </w:r>
      <w:proofErr w:type="spellEnd"/>
      <w:r w:rsidRPr="00B36913">
        <w:rPr>
          <w:lang w:val="en-GB"/>
        </w:rPr>
        <w:t xml:space="preserve"> </w:t>
      </w:r>
      <w:proofErr w:type="spellStart"/>
      <w:r w:rsidRPr="00B36913">
        <w:rPr>
          <w:lang w:val="en-GB"/>
        </w:rPr>
        <w:t>контекст</w:t>
      </w:r>
      <w:proofErr w:type="spellEnd"/>
      <w:r w:rsidRPr="00B36913">
        <w:rPr>
          <w:lang w:val="en-GB"/>
        </w:rPr>
        <w:t xml:space="preserve">, </w:t>
      </w:r>
      <w:proofErr w:type="spellStart"/>
      <w:r w:rsidRPr="00B36913">
        <w:rPr>
          <w:lang w:val="en-GB"/>
        </w:rPr>
        <w:t>конкурентната</w:t>
      </w:r>
      <w:proofErr w:type="spellEnd"/>
      <w:r w:rsidRPr="00B36913">
        <w:rPr>
          <w:lang w:val="en-GB"/>
        </w:rPr>
        <w:t xml:space="preserve"> </w:t>
      </w:r>
      <w:proofErr w:type="spellStart"/>
      <w:r w:rsidRPr="00B36913">
        <w:rPr>
          <w:lang w:val="en-GB"/>
        </w:rPr>
        <w:t>среда</w:t>
      </w:r>
      <w:proofErr w:type="spellEnd"/>
      <w:r w:rsidRPr="00B36913">
        <w:rPr>
          <w:lang w:val="en-GB"/>
        </w:rPr>
        <w:t xml:space="preserve"> и </w:t>
      </w:r>
      <w:proofErr w:type="spellStart"/>
      <w:r w:rsidRPr="00B36913">
        <w:rPr>
          <w:lang w:val="en-GB"/>
        </w:rPr>
        <w:t>институционалните</w:t>
      </w:r>
      <w:proofErr w:type="spellEnd"/>
      <w:r w:rsidRPr="00B36913">
        <w:rPr>
          <w:lang w:val="en-GB"/>
        </w:rPr>
        <w:t xml:space="preserve"> </w:t>
      </w:r>
      <w:proofErr w:type="spellStart"/>
      <w:r w:rsidRPr="00B36913">
        <w:rPr>
          <w:lang w:val="en-GB"/>
        </w:rPr>
        <w:t>изисквания</w:t>
      </w:r>
      <w:proofErr w:type="spellEnd"/>
      <w:r w:rsidRPr="00B36913">
        <w:rPr>
          <w:lang w:val="en-GB"/>
        </w:rPr>
        <w:t>.</w:t>
      </w:r>
    </w:p>
    <w:p w14:paraId="72C869F6" w14:textId="77777777" w:rsidR="00B36913" w:rsidRPr="00B36913" w:rsidRDefault="00B36913" w:rsidP="00B36913">
      <w:pPr>
        <w:spacing w:line="360" w:lineRule="auto"/>
        <w:rPr>
          <w:lang w:val="en-GB"/>
        </w:rPr>
      </w:pPr>
      <w:proofErr w:type="spellStart"/>
      <w:r w:rsidRPr="00B36913">
        <w:rPr>
          <w:lang w:val="en-GB"/>
        </w:rPr>
        <w:t>Управлението</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корпоративния</w:t>
      </w:r>
      <w:proofErr w:type="spellEnd"/>
      <w:r w:rsidRPr="00B36913">
        <w:rPr>
          <w:lang w:val="en-GB"/>
        </w:rPr>
        <w:t xml:space="preserve"> </w:t>
      </w:r>
      <w:proofErr w:type="spellStart"/>
      <w:r w:rsidRPr="00B36913">
        <w:rPr>
          <w:lang w:val="en-GB"/>
        </w:rPr>
        <w:t>имидж</w:t>
      </w:r>
      <w:proofErr w:type="spellEnd"/>
      <w:r w:rsidRPr="00B36913">
        <w:rPr>
          <w:lang w:val="en-GB"/>
        </w:rPr>
        <w:t xml:space="preserve"> </w:t>
      </w:r>
      <w:proofErr w:type="spellStart"/>
      <w:r w:rsidRPr="00B36913">
        <w:rPr>
          <w:lang w:val="en-GB"/>
        </w:rPr>
        <w:t>се</w:t>
      </w:r>
      <w:proofErr w:type="spellEnd"/>
      <w:r w:rsidRPr="00B36913">
        <w:rPr>
          <w:lang w:val="en-GB"/>
        </w:rPr>
        <w:t xml:space="preserve"> </w:t>
      </w:r>
      <w:proofErr w:type="spellStart"/>
      <w:r w:rsidRPr="00B36913">
        <w:rPr>
          <w:lang w:val="en-GB"/>
        </w:rPr>
        <w:t>реализира</w:t>
      </w:r>
      <w:proofErr w:type="spellEnd"/>
      <w:r w:rsidRPr="00B36913">
        <w:rPr>
          <w:lang w:val="en-GB"/>
        </w:rPr>
        <w:t xml:space="preserve"> </w:t>
      </w:r>
      <w:proofErr w:type="spellStart"/>
      <w:r w:rsidRPr="00B36913">
        <w:rPr>
          <w:lang w:val="en-GB"/>
        </w:rPr>
        <w:t>чрез</w:t>
      </w:r>
      <w:proofErr w:type="spellEnd"/>
      <w:r w:rsidRPr="00B36913">
        <w:rPr>
          <w:lang w:val="en-GB"/>
        </w:rPr>
        <w:t xml:space="preserve"> PR, </w:t>
      </w:r>
      <w:proofErr w:type="spellStart"/>
      <w:r w:rsidRPr="00B36913">
        <w:rPr>
          <w:lang w:val="en-GB"/>
        </w:rPr>
        <w:t>рекламни</w:t>
      </w:r>
      <w:proofErr w:type="spellEnd"/>
      <w:r w:rsidRPr="00B36913">
        <w:rPr>
          <w:lang w:val="en-GB"/>
        </w:rPr>
        <w:t xml:space="preserve"> </w:t>
      </w:r>
      <w:proofErr w:type="spellStart"/>
      <w:r w:rsidRPr="00B36913">
        <w:rPr>
          <w:lang w:val="en-GB"/>
        </w:rPr>
        <w:t>стратегии</w:t>
      </w:r>
      <w:proofErr w:type="spellEnd"/>
      <w:r w:rsidRPr="00B36913">
        <w:rPr>
          <w:lang w:val="en-GB"/>
        </w:rPr>
        <w:t xml:space="preserve">, </w:t>
      </w:r>
      <w:proofErr w:type="spellStart"/>
      <w:r w:rsidRPr="00B36913">
        <w:rPr>
          <w:lang w:val="en-GB"/>
        </w:rPr>
        <w:t>онлайн</w:t>
      </w:r>
      <w:proofErr w:type="spellEnd"/>
      <w:r w:rsidRPr="00B36913">
        <w:rPr>
          <w:lang w:val="en-GB"/>
        </w:rPr>
        <w:t xml:space="preserve"> </w:t>
      </w:r>
      <w:proofErr w:type="spellStart"/>
      <w:r w:rsidRPr="00B36913">
        <w:rPr>
          <w:lang w:val="en-GB"/>
        </w:rPr>
        <w:t>комуникация</w:t>
      </w:r>
      <w:proofErr w:type="spellEnd"/>
      <w:r w:rsidRPr="00B36913">
        <w:rPr>
          <w:lang w:val="en-GB"/>
        </w:rPr>
        <w:t xml:space="preserve"> и </w:t>
      </w:r>
      <w:proofErr w:type="spellStart"/>
      <w:r w:rsidRPr="00B36913">
        <w:rPr>
          <w:lang w:val="en-GB"/>
        </w:rPr>
        <w:t>социални</w:t>
      </w:r>
      <w:proofErr w:type="spellEnd"/>
      <w:r w:rsidRPr="00B36913">
        <w:rPr>
          <w:lang w:val="en-GB"/>
        </w:rPr>
        <w:t xml:space="preserve"> </w:t>
      </w:r>
      <w:proofErr w:type="spellStart"/>
      <w:r w:rsidRPr="00B36913">
        <w:rPr>
          <w:lang w:val="en-GB"/>
        </w:rPr>
        <w:t>мрежи</w:t>
      </w:r>
      <w:proofErr w:type="spellEnd"/>
      <w:r w:rsidRPr="00B36913">
        <w:rPr>
          <w:lang w:val="en-GB"/>
        </w:rPr>
        <w:t xml:space="preserve">, </w:t>
      </w:r>
      <w:proofErr w:type="spellStart"/>
      <w:r w:rsidRPr="00B36913">
        <w:rPr>
          <w:lang w:val="en-GB"/>
        </w:rPr>
        <w:t>както</w:t>
      </w:r>
      <w:proofErr w:type="spellEnd"/>
      <w:r w:rsidRPr="00B36913">
        <w:rPr>
          <w:lang w:val="en-GB"/>
        </w:rPr>
        <w:t xml:space="preserve"> и </w:t>
      </w:r>
      <w:proofErr w:type="spellStart"/>
      <w:r w:rsidRPr="00B36913">
        <w:rPr>
          <w:lang w:val="en-GB"/>
        </w:rPr>
        <w:t>чрез</w:t>
      </w:r>
      <w:proofErr w:type="spellEnd"/>
      <w:r w:rsidRPr="00B36913">
        <w:rPr>
          <w:lang w:val="en-GB"/>
        </w:rPr>
        <w:t xml:space="preserve"> </w:t>
      </w:r>
      <w:proofErr w:type="spellStart"/>
      <w:r w:rsidRPr="00B36913">
        <w:rPr>
          <w:lang w:val="en-GB"/>
        </w:rPr>
        <w:t>корпоративна</w:t>
      </w:r>
      <w:proofErr w:type="spellEnd"/>
      <w:r w:rsidRPr="00B36913">
        <w:rPr>
          <w:lang w:val="en-GB"/>
        </w:rPr>
        <w:t xml:space="preserve"> </w:t>
      </w:r>
      <w:proofErr w:type="spellStart"/>
      <w:r w:rsidRPr="00B36913">
        <w:rPr>
          <w:lang w:val="en-GB"/>
        </w:rPr>
        <w:t>социална</w:t>
      </w:r>
      <w:proofErr w:type="spellEnd"/>
      <w:r w:rsidRPr="00B36913">
        <w:rPr>
          <w:lang w:val="en-GB"/>
        </w:rPr>
        <w:t xml:space="preserve"> </w:t>
      </w:r>
      <w:proofErr w:type="spellStart"/>
      <w:r w:rsidRPr="00B36913">
        <w:rPr>
          <w:lang w:val="en-GB"/>
        </w:rPr>
        <w:t>отговорност</w:t>
      </w:r>
      <w:proofErr w:type="spellEnd"/>
      <w:r w:rsidRPr="00B36913">
        <w:rPr>
          <w:lang w:val="en-GB"/>
        </w:rPr>
        <w:t xml:space="preserve">. </w:t>
      </w:r>
      <w:proofErr w:type="spellStart"/>
      <w:r w:rsidRPr="00B36913">
        <w:rPr>
          <w:lang w:val="en-GB"/>
        </w:rPr>
        <w:t>Ефективното</w:t>
      </w:r>
      <w:proofErr w:type="spellEnd"/>
      <w:r w:rsidRPr="00B36913">
        <w:rPr>
          <w:lang w:val="en-GB"/>
        </w:rPr>
        <w:t xml:space="preserve"> </w:t>
      </w:r>
      <w:proofErr w:type="spellStart"/>
      <w:r w:rsidRPr="00B36913">
        <w:rPr>
          <w:lang w:val="en-GB"/>
        </w:rPr>
        <w:t>съчетание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тези</w:t>
      </w:r>
      <w:proofErr w:type="spellEnd"/>
      <w:r w:rsidRPr="00B36913">
        <w:rPr>
          <w:lang w:val="en-GB"/>
        </w:rPr>
        <w:t xml:space="preserve"> </w:t>
      </w:r>
      <w:proofErr w:type="spellStart"/>
      <w:r w:rsidRPr="00B36913">
        <w:rPr>
          <w:lang w:val="en-GB"/>
        </w:rPr>
        <w:t>инструменти</w:t>
      </w:r>
      <w:proofErr w:type="spellEnd"/>
      <w:r w:rsidRPr="00B36913">
        <w:rPr>
          <w:lang w:val="en-GB"/>
        </w:rPr>
        <w:t xml:space="preserve"> </w:t>
      </w:r>
      <w:proofErr w:type="spellStart"/>
      <w:r w:rsidRPr="00B36913">
        <w:rPr>
          <w:lang w:val="en-GB"/>
        </w:rPr>
        <w:t>позволява</w:t>
      </w:r>
      <w:proofErr w:type="spellEnd"/>
      <w:r w:rsidRPr="00B36913">
        <w:rPr>
          <w:lang w:val="en-GB"/>
        </w:rPr>
        <w:t xml:space="preserve"> </w:t>
      </w:r>
      <w:proofErr w:type="spellStart"/>
      <w:r w:rsidRPr="00B36913">
        <w:rPr>
          <w:lang w:val="en-GB"/>
        </w:rPr>
        <w:t>създаване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последователен</w:t>
      </w:r>
      <w:proofErr w:type="spellEnd"/>
      <w:r w:rsidRPr="00B36913">
        <w:rPr>
          <w:lang w:val="en-GB"/>
        </w:rPr>
        <w:t xml:space="preserve">, </w:t>
      </w:r>
      <w:proofErr w:type="spellStart"/>
      <w:r w:rsidRPr="00B36913">
        <w:rPr>
          <w:lang w:val="en-GB"/>
        </w:rPr>
        <w:t>автентичен</w:t>
      </w:r>
      <w:proofErr w:type="spellEnd"/>
      <w:r w:rsidRPr="00B36913">
        <w:rPr>
          <w:lang w:val="en-GB"/>
        </w:rPr>
        <w:t xml:space="preserve"> и </w:t>
      </w:r>
      <w:proofErr w:type="spellStart"/>
      <w:r w:rsidRPr="00B36913">
        <w:rPr>
          <w:lang w:val="en-GB"/>
        </w:rPr>
        <w:t>устойчив</w:t>
      </w:r>
      <w:proofErr w:type="spellEnd"/>
      <w:r w:rsidRPr="00B36913">
        <w:rPr>
          <w:lang w:val="en-GB"/>
        </w:rPr>
        <w:t xml:space="preserve"> </w:t>
      </w:r>
      <w:proofErr w:type="spellStart"/>
      <w:r w:rsidRPr="00B36913">
        <w:rPr>
          <w:lang w:val="en-GB"/>
        </w:rPr>
        <w:t>образ</w:t>
      </w:r>
      <w:proofErr w:type="spellEnd"/>
      <w:r w:rsidRPr="00B36913">
        <w:rPr>
          <w:lang w:val="en-GB"/>
        </w:rPr>
        <w:t xml:space="preserve">, </w:t>
      </w:r>
      <w:proofErr w:type="spellStart"/>
      <w:r w:rsidRPr="00B36913">
        <w:rPr>
          <w:lang w:val="en-GB"/>
        </w:rPr>
        <w:t>който</w:t>
      </w:r>
      <w:proofErr w:type="spellEnd"/>
      <w:r w:rsidRPr="00B36913">
        <w:rPr>
          <w:lang w:val="en-GB"/>
        </w:rPr>
        <w:t xml:space="preserve"> </w:t>
      </w:r>
      <w:proofErr w:type="spellStart"/>
      <w:r w:rsidRPr="00B36913">
        <w:rPr>
          <w:lang w:val="en-GB"/>
        </w:rPr>
        <w:t>укрепва</w:t>
      </w:r>
      <w:proofErr w:type="spellEnd"/>
      <w:r w:rsidRPr="00B36913">
        <w:rPr>
          <w:lang w:val="en-GB"/>
        </w:rPr>
        <w:t xml:space="preserve"> </w:t>
      </w:r>
      <w:proofErr w:type="spellStart"/>
      <w:r w:rsidRPr="00B36913">
        <w:rPr>
          <w:lang w:val="en-GB"/>
        </w:rPr>
        <w:t>доверието</w:t>
      </w:r>
      <w:proofErr w:type="spellEnd"/>
      <w:r w:rsidRPr="00B36913">
        <w:rPr>
          <w:lang w:val="en-GB"/>
        </w:rPr>
        <w:t xml:space="preserve"> и </w:t>
      </w:r>
      <w:proofErr w:type="spellStart"/>
      <w:r w:rsidRPr="00B36913">
        <w:rPr>
          <w:lang w:val="en-GB"/>
        </w:rPr>
        <w:t>утвърждава</w:t>
      </w:r>
      <w:proofErr w:type="spellEnd"/>
      <w:r w:rsidRPr="00B36913">
        <w:rPr>
          <w:lang w:val="en-GB"/>
        </w:rPr>
        <w:t xml:space="preserve"> </w:t>
      </w:r>
      <w:proofErr w:type="spellStart"/>
      <w:r w:rsidRPr="00B36913">
        <w:rPr>
          <w:lang w:val="en-GB"/>
        </w:rPr>
        <w:t>позициите</w:t>
      </w:r>
      <w:proofErr w:type="spellEnd"/>
      <w:r w:rsidRPr="00B36913">
        <w:rPr>
          <w:lang w:val="en-GB"/>
        </w:rPr>
        <w:t xml:space="preserve"> </w:t>
      </w:r>
      <w:proofErr w:type="spellStart"/>
      <w:r w:rsidRPr="00B36913">
        <w:rPr>
          <w:lang w:val="en-GB"/>
        </w:rPr>
        <w:t>на</w:t>
      </w:r>
      <w:proofErr w:type="spellEnd"/>
      <w:r w:rsidRPr="00B36913">
        <w:rPr>
          <w:lang w:val="en-GB"/>
        </w:rPr>
        <w:t xml:space="preserve"> </w:t>
      </w:r>
      <w:proofErr w:type="spellStart"/>
      <w:r w:rsidRPr="00B36913">
        <w:rPr>
          <w:lang w:val="en-GB"/>
        </w:rPr>
        <w:t>организацията</w:t>
      </w:r>
      <w:proofErr w:type="spellEnd"/>
      <w:r w:rsidRPr="00B36913">
        <w:rPr>
          <w:lang w:val="en-GB"/>
        </w:rPr>
        <w:t>.</w:t>
      </w:r>
    </w:p>
    <w:p w14:paraId="4F9196A8" w14:textId="77777777" w:rsidR="00B36913" w:rsidRPr="00E740CC" w:rsidRDefault="00B36913" w:rsidP="00B36913">
      <w:pPr>
        <w:spacing w:line="360" w:lineRule="auto"/>
      </w:pPr>
    </w:p>
    <w:p w14:paraId="6BD56D7C" w14:textId="77777777" w:rsidR="00E740CC" w:rsidRPr="00E740CC" w:rsidRDefault="001836DA" w:rsidP="00E740CC">
      <w:pPr>
        <w:spacing w:line="360" w:lineRule="auto"/>
        <w:ind w:left="720" w:firstLine="0"/>
        <w:rPr>
          <w:b/>
          <w:bCs/>
        </w:rPr>
      </w:pPr>
      <w:r w:rsidRPr="003202E2">
        <w:rPr>
          <w:b/>
          <w:bCs/>
        </w:rPr>
        <w:br w:type="page"/>
      </w:r>
      <w:r w:rsidR="00E740CC" w:rsidRPr="003202E2">
        <w:rPr>
          <w:b/>
          <w:bCs/>
        </w:rPr>
        <w:lastRenderedPageBreak/>
        <w:t xml:space="preserve">Втора </w:t>
      </w:r>
      <w:r w:rsidR="00E740CC" w:rsidRPr="00E740CC">
        <w:rPr>
          <w:b/>
          <w:bCs/>
        </w:rPr>
        <w:t>Глава. Представяне на търговската верига „Фантастико“</w:t>
      </w:r>
    </w:p>
    <w:p w14:paraId="75D630A5" w14:textId="77777777" w:rsidR="00E740CC" w:rsidRPr="00E740CC" w:rsidRDefault="00E740CC" w:rsidP="00E740CC">
      <w:pPr>
        <w:spacing w:line="360" w:lineRule="auto"/>
        <w:rPr>
          <w:b/>
          <w:bCs/>
        </w:rPr>
      </w:pPr>
      <w:r w:rsidRPr="00E740CC">
        <w:rPr>
          <w:b/>
          <w:bCs/>
        </w:rPr>
        <w:t>2.1. История и развитие на компанията</w:t>
      </w:r>
    </w:p>
    <w:p w14:paraId="35151ADC" w14:textId="77777777" w:rsidR="00E740CC" w:rsidRPr="00355253" w:rsidRDefault="00E740CC" w:rsidP="00F7149B">
      <w:pPr>
        <w:numPr>
          <w:ilvl w:val="2"/>
          <w:numId w:val="14"/>
        </w:numPr>
        <w:spacing w:line="360" w:lineRule="auto"/>
        <w:rPr>
          <w:b/>
          <w:bCs/>
          <w:i/>
          <w:iCs/>
        </w:rPr>
      </w:pPr>
      <w:r w:rsidRPr="00E740CC">
        <w:rPr>
          <w:b/>
          <w:bCs/>
          <w:i/>
          <w:iCs/>
        </w:rPr>
        <w:t>Основаване</w:t>
      </w:r>
      <w:r w:rsidR="00355253" w:rsidRPr="00355253">
        <w:rPr>
          <w:b/>
          <w:bCs/>
          <w:i/>
          <w:iCs/>
        </w:rPr>
        <w:t xml:space="preserve"> и </w:t>
      </w:r>
      <w:r w:rsidRPr="00E740CC">
        <w:rPr>
          <w:b/>
          <w:bCs/>
          <w:i/>
          <w:iCs/>
        </w:rPr>
        <w:t>етапи на разширяване</w:t>
      </w:r>
    </w:p>
    <w:p w14:paraId="05B43993" w14:textId="77777777" w:rsidR="00355253" w:rsidRDefault="00355253" w:rsidP="00355253">
      <w:pPr>
        <w:spacing w:line="360" w:lineRule="auto"/>
      </w:pPr>
      <w:r>
        <w:t>Търговската верига „Фантастико“ е основана в началото на 90-те години от Валери Николов – предприемач с визия, вдъхновена още през 80-те години от впечатленията му в Рио де Жанейро. Работейки като търговско аташе, той се впечатлява от мащабите и организацията на западните супермаркети и тази визия се превръща в основа на бизнес модела, който по-късно ще се реализира в България. След връщането си в страната през 1991 г., Николов ипотекира дома си и открива първия магазин на улица „Оборище“ в София. Този обект, с площ от едва 114 кв. м, поставя началото на една от най-устойчивите и самостоятелни търговски вериги в страната.</w:t>
      </w:r>
    </w:p>
    <w:p w14:paraId="6E117319" w14:textId="77777777" w:rsidR="00355253" w:rsidRDefault="00355253" w:rsidP="00355253">
      <w:pPr>
        <w:spacing w:line="360" w:lineRule="auto"/>
      </w:pPr>
      <w:r>
        <w:t>Развитието на „Фантастико“ е белязано от целенасочена стратегия за органичен растеж, съсредоточена основно в София. Валери Николов избира подход на „бавна експанзия“, стъпвайки на собствени, вече реализирани средства, а не на кредити или външни капитали. Това дава възможност на компанията да притежава земята, върху която строи своите обекти, което я освобождава от обвързаности като наеми и ѝ осигурява по-голяма гъвкавост. Стратегията за концентрация върху софийския пазар се оказва особено успешна – тя позволява на компанията да следи в детайли всяко свое търговско звено, да поддържа високи стандарти и да се адаптира спрямо динамиката на потребителските предпочитания в най-наситената и конкурентна пазарна среда в страната.</w:t>
      </w:r>
    </w:p>
    <w:p w14:paraId="2E7976DA" w14:textId="77777777" w:rsidR="00355253" w:rsidRDefault="00355253" w:rsidP="00355253">
      <w:pPr>
        <w:spacing w:line="360" w:lineRule="auto"/>
      </w:pPr>
      <w:r>
        <w:t>С времето „Фантастико“ се превръща в петата по големина търговска верига за хранителни стоки в България и единствената сред водещите, която остава независима и извън международни франчайзи. Това ѝ позволява да изгражда локално насочена идентичност, базирана на гъвкавостта при вземането на решения и близостта до българския потребител. Самият Валери Николов често подчертава, че именно свободата от външни структури дава възможност на компанията да развива свои собствени концепции за формата, асортимента и услугите, без да бъде обвързана с международни стандарти, които не винаги съответстват на местните пазарни условия.</w:t>
      </w:r>
    </w:p>
    <w:p w14:paraId="04D14AE9" w14:textId="77777777" w:rsidR="00355253" w:rsidRDefault="00355253" w:rsidP="00355253">
      <w:pPr>
        <w:spacing w:line="360" w:lineRule="auto"/>
      </w:pPr>
      <w:r>
        <w:t xml:space="preserve">Семейният характер на компанията е в основата на нейната устойчивост. Още от самото начало около Валери Николов са близките му, а впоследствие и дългогодишни служители, които се превръщат в част от ядрото на управленския екип. Пример за това е </w:t>
      </w:r>
      <w:r>
        <w:lastRenderedPageBreak/>
        <w:t>главният изпълнителен директор Светослав Гаврилов, започнал кариерата си като касиер, както и синът на основателя – Владимир Николов, който вече поема оперативните отговорности. Управлението се базира на широк кръг от обсъждания и съвместно вземане на решения, но крайната дума остава в ръцете на Валери Николов, който е неизменно ангажиран с инвестиционната стратегия на веригата.</w:t>
      </w:r>
    </w:p>
    <w:p w14:paraId="6C338B95" w14:textId="77777777" w:rsidR="00355253" w:rsidRDefault="00355253" w:rsidP="00355253">
      <w:pPr>
        <w:spacing w:line="360" w:lineRule="auto"/>
      </w:pPr>
      <w:r>
        <w:t>Развитието на „Фантастико“ не се ограничава само до супермаркетите. В последните две десетилетия Николов интегрира личните си хобита в сателитни бизнеси, допълващи основната дейност. Сред тях са боулинг залите Mega Xtreme, развлекателният комплекс Joy Station, културни и музикални проекти, както и фитнес центърът Fast and Fit. Тези начинания свидетелстват за стремежа на основателя да изгради около „Фантастико“ по-широка екосистема от услуги, насочени към активния градски потребител.</w:t>
      </w:r>
    </w:p>
    <w:p w14:paraId="107EC326" w14:textId="77777777" w:rsidR="00355253" w:rsidRDefault="00355253" w:rsidP="00355253">
      <w:pPr>
        <w:spacing w:line="360" w:lineRule="auto"/>
      </w:pPr>
      <w:r>
        <w:t>Компанията демонстрира адаптивност и по отношение на онлайн търговията. Макар партньорството с eBag да приключва поради несъответствия в логистичния капацитет, „Фантастико“ бързо намира нови решения, като въвежда ограничена форма на онлайн доставка в партньорство с foodpanda. Това е пример за прагматичен подход към дигитализацията – такъв, който отговаря на капацитета на веригата, без да я отклонява от основния ѝ фокус.</w:t>
      </w:r>
    </w:p>
    <w:p w14:paraId="6A11518F" w14:textId="77777777" w:rsidR="00355253" w:rsidRDefault="00355253" w:rsidP="00355253">
      <w:pPr>
        <w:spacing w:line="360" w:lineRule="auto"/>
      </w:pPr>
      <w:r>
        <w:t>Дори в условията на пандемията от COVID-19 „Фантастико“ запазва плановете си за разширяване. Нови обекти се откриват в Банкя и Перник, продължава и реновирането на SkyCity Mall – още една собственост на Николов, пострадала от пожар, но бързо възстановена. Това говори за финансова стабилност и устойчиво планиране, което не се влияе драстично от краткосрочни външни фактори.</w:t>
      </w:r>
    </w:p>
    <w:p w14:paraId="3572C31A" w14:textId="77777777" w:rsidR="00355253" w:rsidRDefault="00355253" w:rsidP="00355253">
      <w:pPr>
        <w:spacing w:line="360" w:lineRule="auto"/>
      </w:pPr>
      <w:r>
        <w:t>Съществен елемент от имиджа на „Фантастико“ е ангажираността ѝ към социални каузи. Компанията участва в благотворителни инициативи, предоставя ежедневна храна за социално слаби, дарява средства за SOS Детски селища, фондации за деца със специални потребности и културни проекти като майсторските класове на Райна Кабаиванска. Тази последователност в подкрепата за уязвими групи и за културната сцена засилва обществената легитимност на марката като социално отговорна.</w:t>
      </w:r>
      <w:r>
        <w:tab/>
      </w:r>
    </w:p>
    <w:p w14:paraId="0EB3825B" w14:textId="77777777" w:rsidR="00355253" w:rsidRPr="00E740CC" w:rsidRDefault="00355253" w:rsidP="00355253">
      <w:pPr>
        <w:spacing w:line="360" w:lineRule="auto"/>
      </w:pPr>
      <w:r>
        <w:t xml:space="preserve">Историята и развитието на „Фантастико“ са история за целеустременост, стабилност и лоялност към местния пазар. От скромен магазин в София до верига с над 40 обекта, компанията успява да изгради свой модел на управление и разрастване, който не само </w:t>
      </w:r>
      <w:r>
        <w:lastRenderedPageBreak/>
        <w:t>устоява на конкуренцията на международните вериги, но и запазва своята независимост, идентичност и ангажимент към клиента. „Фантастико“ е повече от търговска верига – тя е отражение на локалния предприемачески дух, на силната връзка между бизнес, общност и семейство.</w:t>
      </w:r>
    </w:p>
    <w:p w14:paraId="179CA298" w14:textId="77777777" w:rsidR="00E740CC" w:rsidRPr="00A84D6C" w:rsidRDefault="00E740CC" w:rsidP="00F7149B">
      <w:pPr>
        <w:numPr>
          <w:ilvl w:val="2"/>
          <w:numId w:val="14"/>
        </w:numPr>
        <w:spacing w:line="360" w:lineRule="auto"/>
        <w:rPr>
          <w:b/>
          <w:bCs/>
          <w:i/>
          <w:iCs/>
        </w:rPr>
      </w:pPr>
      <w:r w:rsidRPr="00E740CC">
        <w:rPr>
          <w:b/>
          <w:bCs/>
          <w:i/>
          <w:iCs/>
        </w:rPr>
        <w:t>Основни конкуренти на пазара</w:t>
      </w:r>
    </w:p>
    <w:p w14:paraId="6F166A45" w14:textId="77777777" w:rsidR="0049216A" w:rsidRDefault="0049216A" w:rsidP="0049216A">
      <w:pPr>
        <w:spacing w:line="360" w:lineRule="auto"/>
      </w:pPr>
      <w:r>
        <w:t>На българския пазар за хранителни стоки търговската верига „Фантастико“ функционира в условията на интензивна конкуренция от страна на три от водещите международни ритейлери – Lidl, Billa и Kaufland. Всяка от тези вериги се характеризира с утвърден модел на търговска дейност, специфична пазарна стратегия и ясно разпознаваеми конкурентни предимства, които оформят потребителските нагласи и поведение. Сравнителният анализ между тях и „Фантастико“ разкрива важни структурни и идейни различия, както и различни подходи към управлението на потребителското преживяване.</w:t>
      </w:r>
    </w:p>
    <w:p w14:paraId="49F7DD17" w14:textId="77777777" w:rsidR="0049216A" w:rsidRDefault="0049216A" w:rsidP="0049216A">
      <w:pPr>
        <w:spacing w:line="360" w:lineRule="auto"/>
      </w:pPr>
      <w:r>
        <w:t>Lidl се позиционира като водеща верига в сегмента на дискаунт моделите, фокусирана върху ниски цени и операционна ефективност. Част от германската група Schwarz, компанията изгражда гъста мрежа от търговски обекти в цялата страна, включително в по-малки населени места, което ѝ осигурява висока степен на териториално покритие. Основен елемент от нейната стратегия е строго селектираният и ограничен асортимент от собствени марки, което позволява оптимизация на разходите и поддържане на стабилно ценово предимство. За разлика от „Фантастико“, Lidl не предлага голямо разнообразие от търговски брандове и се ориентира предимно към ценово чувствителните потребители. В този контекст „Фантастико“ съумява да се диференцира чрез по-богат и разнообразен асортимент, включващ както масови, така и специализирани продукти, и чрез създаване на търговска среда с по-висока степен на визуален, пространствен и потребителски комфорт. Така веригата се позиционира по-близо до концепцията за премиум супермаркет, който съчетава удобство, естетика и персонализирано обслужване.</w:t>
      </w:r>
    </w:p>
    <w:p w14:paraId="44E9974B" w14:textId="77777777" w:rsidR="0049216A" w:rsidRDefault="0049216A" w:rsidP="0049216A">
      <w:pPr>
        <w:spacing w:line="360" w:lineRule="auto"/>
      </w:pPr>
      <w:r>
        <w:t xml:space="preserve">Billa, част от германската група REWE, оперира в средния ценови сегмент, като се стреми да предложи пълна гама от продукти, включително търговски и собствени марки. Веригата залага на кампании за лоялност, разпознаваема маркетингова комуникация и добра достъпност в рамките на националната си експанзия. Търговската ѝ стратегия отговаря на нуждите на домакинствата, търсещи баланс между цена и качество. В съпоставка с „Фантастико“, Billa притежава конкурентно предимство в широкото си </w:t>
      </w:r>
      <w:r>
        <w:lastRenderedPageBreak/>
        <w:t>географско разположение и познаваемост в извънградските региони. От друга страна, „Фантастико“ демонстрира по-висока степен на гъвкавост при адаптиране на продуктовата и пространствената концепция към спецификите на отделни локации и клиентски профили. Същевременно, като независима верига, тя разполага с автономност при вземането на стратегически и оперативни решения, което ѝ позволява по-бързо и адекватно да отговаря на локални пазарни изисквания и потребителски очаквания.</w:t>
      </w:r>
    </w:p>
    <w:p w14:paraId="505DED37" w14:textId="77777777" w:rsidR="0049216A" w:rsidRDefault="0049216A" w:rsidP="0049216A">
      <w:pPr>
        <w:spacing w:line="360" w:lineRule="auto"/>
      </w:pPr>
      <w:r>
        <w:t>Kaufland, също част от групата Schwarz, се позиционира в сегмента на хипермаркетите, като основен акцент в търговския ѝ модел е широкоформатното пазаруване. Обектите на веригата се характеризират с голяма търговска площ и значително продуктово разнообразие, което я прави предпочитано място за планирано, седмично пазаруване. Сред основните ѝ конкурентни предимства се открояват ефективната логистична система, силната организация на снабдителната верига и мащабните промоционални кампании. Въпреки това, именно индустриалният мащаб и стандартизацията на обектите в Kaufland понякога ограничават усещането за персонализирано обслужване и локално обвързване. В този контекст „Фантастико“ изгражда значимо конкурентно предимство чрез предоставянето на търговски пространства с по-човешки мащаб, по-високи естетически и архитектурни стандарти и подчертано внимание към детайлите в обслужването. Това създава усещане за търговска среда, съчетаваща функционалност и индивидуалност.</w:t>
      </w:r>
    </w:p>
    <w:p w14:paraId="3E623012" w14:textId="77777777" w:rsidR="0049216A" w:rsidRDefault="0049216A" w:rsidP="0049216A">
      <w:pPr>
        <w:spacing w:line="360" w:lineRule="auto"/>
      </w:pPr>
      <w:r>
        <w:t>Особено важен стратегически актив на „Фантастико“ е нейната организационна автономия, която позволява вътрешно генерирани решения относно формата на магазините, продуктовата политика и маркетинговата стратегия. Този модел на управление дава възможност за гъвкаво адаптиране към променящи се пазарни условия, както и за експериментиране с нови идеи, които при доказан успех могат да бъдат внедрени в цялата мрежа. Това води до иновативност и бързина в процесите, каквито не са характерни за международните структури, при които решенията често се вземат на централно равнище и се прилагат универсално.</w:t>
      </w:r>
    </w:p>
    <w:p w14:paraId="57DAFB41" w14:textId="77777777" w:rsidR="0049216A" w:rsidRDefault="0049216A" w:rsidP="0049216A">
      <w:pPr>
        <w:spacing w:line="360" w:lineRule="auto"/>
      </w:pPr>
      <w:r>
        <w:t xml:space="preserve">В допълнение към търговската си дейност, „Фантастико“ активно инвестира в социално значими инициативи, културни проекти и каузи с обществено значение. Подкрепата за местни производители, благотворителни кампании, сътрудничеството с организации като SOS Детски селища и ангажираността към музикалната и образователна </w:t>
      </w:r>
      <w:r>
        <w:lastRenderedPageBreak/>
        <w:t>сцена укрепват социалния капитал на веригата и ѝ придават облик на отговорен корпоративен гражданин. Този социален ангажимент не е част от стандартизиран корпоративен CSR протокол, а отразява устойчиво ценностно ориентиране, което се възприема положително от активната градска публика.</w:t>
      </w:r>
    </w:p>
    <w:p w14:paraId="06E5C8DB" w14:textId="77777777" w:rsidR="00A84D6C" w:rsidRPr="00E740CC" w:rsidRDefault="0049216A" w:rsidP="0049216A">
      <w:pPr>
        <w:spacing w:line="360" w:lineRule="auto"/>
      </w:pPr>
      <w:r>
        <w:t>Макар всеки от конкурентите на „Фантастико“ да притежава силни страни – Lidl със своите цени и ефективност, Billa с широка достъпност и балансирана продуктова политика, а Kaufland с мащаб и логистика – именно „Фантастико“ съчетава локална идентичност, организационна автономия, естетика и социална ангажираност. Това я позиционира устойчиво в най-конкурентната пазарна среда в страната и ѝ позволява да изгражда дългосрочни отношения с потребителите чрез близост, внимание към детайла и способност за постоянна адаптация.</w:t>
      </w:r>
    </w:p>
    <w:p w14:paraId="38571DAD" w14:textId="77777777" w:rsidR="00E740CC" w:rsidRPr="00E740CC" w:rsidRDefault="00E740CC" w:rsidP="00E740CC">
      <w:pPr>
        <w:spacing w:line="360" w:lineRule="auto"/>
        <w:ind w:left="720" w:firstLine="0"/>
        <w:rPr>
          <w:b/>
          <w:bCs/>
        </w:rPr>
      </w:pPr>
      <w:r w:rsidRPr="00E740CC">
        <w:rPr>
          <w:b/>
          <w:bCs/>
        </w:rPr>
        <w:t>2.2. Пазарна позиция и търговски характеристики</w:t>
      </w:r>
    </w:p>
    <w:p w14:paraId="011A3E75" w14:textId="77777777" w:rsidR="001836DA" w:rsidRPr="00244990" w:rsidRDefault="00E740CC" w:rsidP="00F7149B">
      <w:pPr>
        <w:numPr>
          <w:ilvl w:val="2"/>
          <w:numId w:val="15"/>
        </w:numPr>
        <w:spacing w:line="360" w:lineRule="auto"/>
        <w:rPr>
          <w:b/>
          <w:bCs/>
          <w:i/>
          <w:iCs/>
        </w:rPr>
      </w:pPr>
      <w:r w:rsidRPr="00E740CC">
        <w:rPr>
          <w:b/>
          <w:bCs/>
          <w:i/>
          <w:iCs/>
        </w:rPr>
        <w:t>Местоположение и брой обекти</w:t>
      </w:r>
    </w:p>
    <w:p w14:paraId="66DAC25A" w14:textId="77777777" w:rsidR="00244990" w:rsidRPr="003202E2" w:rsidRDefault="00244990" w:rsidP="00244990">
      <w:pPr>
        <w:spacing w:line="360" w:lineRule="auto"/>
      </w:pPr>
      <w:r w:rsidRPr="00244990">
        <w:t>Търговската верига „Фантастико“ развива дейността си основно на територията на столицата София, където е съсредоточена по-голямата част от нейните обекти. Компанията поддържа стратегия за концентрирано и внимателно планирано разширяване, като към момента разполага с 4</w:t>
      </w:r>
      <w:r>
        <w:t>5</w:t>
      </w:r>
      <w:r w:rsidRPr="00244990">
        <w:t xml:space="preserve"> търговски обекта. Те са разположени предимно в различни столични квартали, включително както в централната градска част, така и в периферни райони, които се характеризират с висока плътност на населението и активно търговско търсене. Разширението извън столицата е поетапно и обмислено – вече функционират магазини в градове като Кюстендил и Елин Пелин, а през последните години се реализират инвестиции и в други населени места в близост до София, като Банкя и Перник. Освен разширяване чрез нови търговски площи, компанията продължава да обновява и съществуващите си обекти, като пример за това е цялостната реновация на SkyCity Mall в квартал „Слатина“, който също е част от активите на дружеството. Така „Фантастико“ поддържа силно и последователно присъствие в столичния пазар, като същевременно полага основи за контролирана експанзия в близки и стратегически важни локации.</w:t>
      </w:r>
    </w:p>
    <w:p w14:paraId="715EEB35" w14:textId="77777777" w:rsidR="001836DA" w:rsidRPr="00244990" w:rsidRDefault="00E740CC" w:rsidP="00F7149B">
      <w:pPr>
        <w:numPr>
          <w:ilvl w:val="2"/>
          <w:numId w:val="15"/>
        </w:numPr>
        <w:spacing w:line="360" w:lineRule="auto"/>
        <w:rPr>
          <w:b/>
          <w:bCs/>
          <w:i/>
          <w:iCs/>
        </w:rPr>
      </w:pPr>
      <w:r w:rsidRPr="00E740CC">
        <w:rPr>
          <w:b/>
          <w:bCs/>
          <w:i/>
          <w:iCs/>
        </w:rPr>
        <w:t>Стратегии за привличане на клиенти</w:t>
      </w:r>
    </w:p>
    <w:p w14:paraId="617246DD" w14:textId="77777777" w:rsidR="00244990" w:rsidRDefault="00244990" w:rsidP="00244990">
      <w:pPr>
        <w:spacing w:line="360" w:lineRule="auto"/>
      </w:pPr>
      <w:r>
        <w:t xml:space="preserve">Стратегиите за привличане на клиенти, прилагани от търговската верига „Фантастико“, се отличават с дългосрочна последователност, ориентация към локалния пазар и умело съчетание между прагматични търговски решения и емоционално обвързване </w:t>
      </w:r>
      <w:r>
        <w:lastRenderedPageBreak/>
        <w:t>с потребителите. Основен акцент в стратегията на веригата е предоставянето на комфортна и добре организирана търговска среда, която да отговаря на съвременните изисквания на градските потребители. Обектите се проектират така, че да предлагат логична подредба, достатъчно пространство, съвременен интериорен дизайн и удобен достъп, включително паркинги и добро транспортно разположение. Така се създава не просто място за пазаруване, а цялостно потребителско изживяване, което засилва лоялността и склонността към повторно посещение.</w:t>
      </w:r>
    </w:p>
    <w:p w14:paraId="78157ACD" w14:textId="77777777" w:rsidR="00244990" w:rsidRDefault="00244990" w:rsidP="00244990">
      <w:pPr>
        <w:spacing w:line="360" w:lineRule="auto"/>
      </w:pPr>
      <w:r>
        <w:t>Друг съществен елемент от политиката за привличане на клиенти е разнообразният и добре структуриран асортимент. „Фантастико“ комбинира предлагането на масови търговски марки с нишови и специализирани продукти, включително био, здравословни, веган и безглутенови артикули, както и локални стоки от малки български производители. Това позволява на веригата да отговори на очакванията на различни потребителски групи – от прагматични купувачи до взискателни клиенти, търсещи качество и автентичност. Гъвкавостта в подбора на продукти, възможността за адаптиране на асортимента спрямо конкретна локация и сезонна насоченост на предлагането са сред ключовите механизми, чрез които веригата запазва интереса и доверието на своите клиенти.</w:t>
      </w:r>
    </w:p>
    <w:p w14:paraId="6B15079A" w14:textId="77777777" w:rsidR="00244990" w:rsidRDefault="00244990" w:rsidP="00244990">
      <w:pPr>
        <w:spacing w:line="360" w:lineRule="auto"/>
      </w:pPr>
      <w:r>
        <w:t>Важна роля играе и политиката по отношение на ценовите предложения и промоциите. „Фантастико“ поддържа регулярни отстъпки и кампании, които се комуникират чрез печатни и дигитални каталози, както и чрез присъствие в социалните мрежи и на място в обектите. Това позволява на клиентите да планират покупките си и да се възползват от конкурентни цени в различни категории. Стратегията включва и периодични тематични седмици – например „италианска седмица“ или „селекция от български производители“ – които разнообразяват предлагането и създават усещане за динамичност и новост. По този начин „Фантастико“ успява да отговори на желанието на потребителите за рутинно, но същевременно разнообразно пазаруване.</w:t>
      </w:r>
    </w:p>
    <w:p w14:paraId="20D185F9" w14:textId="77777777" w:rsidR="00244990" w:rsidRDefault="00244990" w:rsidP="00244990">
      <w:pPr>
        <w:spacing w:line="360" w:lineRule="auto"/>
      </w:pPr>
      <w:r>
        <w:t>Личната връзка с клиента също се изгражда чрез обслужването. Във „Фантастико“ се залага на професионален и добре обучен персонал, който да бъде едновременно компетентен и любезен. Особено внимание се обръща на щандовете с обслужване – месни, млечни и готварски, където служителите имат пряк контакт с клиентите. Тази персонална комуникация създава усещане за близост и доверие, като допълва функционалната стойност на пазаруването с емоционално преживяване.</w:t>
      </w:r>
    </w:p>
    <w:p w14:paraId="210D7202" w14:textId="77777777" w:rsidR="00244990" w:rsidRDefault="00244990" w:rsidP="00244990">
      <w:pPr>
        <w:spacing w:line="360" w:lineRule="auto"/>
      </w:pPr>
      <w:r>
        <w:lastRenderedPageBreak/>
        <w:t>Значим аспект от стратегията за привличане на клиенти е свързан със социалната отговорност и културната ангажираност на веригата. „Фантастико“ участва в редица благотворителни инициативи, подкрепя уязвими социални групи, организира кампании в партньорство с неправителствени организации и инвестира в културни събития и проекти. Подкрепата за класовете на Райна Кабаиванска или програмите за социална кухня са само част от активностите, които създават имидж на отговорна и ангажирана компания. Това привлича клиенти, които не само търсят качество и цена, но и желаят да бъдат част от потребителска общност с ценности и обществено съзнание.</w:t>
      </w:r>
    </w:p>
    <w:p w14:paraId="1BDB7452" w14:textId="77777777" w:rsidR="00244990" w:rsidRDefault="00244990" w:rsidP="00244990">
      <w:pPr>
        <w:spacing w:line="360" w:lineRule="auto"/>
      </w:pPr>
      <w:r>
        <w:t>Не на последно място, стратегиите за привличане на клиенти включват и интегрирани дигитални решения. Макар „Фантастико“ да подхожда предпазливо към развитието на онлайн търговия, веригата експериментира с модели за доставка чрез партньорства, като например с платформата foodpanda, предлагаща ограничен, но стратегически подбран асортимент. В допълнение, дигиталното присъствие чрез сайт и социални мрежи допринася за информираност, видимост на промоциите и изграждане на консистентна брандова идентичност.</w:t>
      </w:r>
    </w:p>
    <w:p w14:paraId="4D0A2D1A" w14:textId="77777777" w:rsidR="00244990" w:rsidRPr="003202E2" w:rsidRDefault="00244990" w:rsidP="00244990">
      <w:pPr>
        <w:spacing w:line="360" w:lineRule="auto"/>
      </w:pPr>
      <w:r>
        <w:t>В обобщение, „Фантастико“ изгражда стратегията си за привличане на клиенти върху синтез между локален пазарен усет, гъвкавост в управлението, високи стандарти в обслужването и обвързване с културни и социални каузи. Това позволява на компанията да се откроява в силно конкурентна среда и да изгражда стабилна връзка с разнообразни клиентски профили.</w:t>
      </w:r>
    </w:p>
    <w:p w14:paraId="1A712AF2" w14:textId="77777777" w:rsidR="00E740CC" w:rsidRPr="00244990" w:rsidRDefault="00E740CC" w:rsidP="00F7149B">
      <w:pPr>
        <w:numPr>
          <w:ilvl w:val="2"/>
          <w:numId w:val="15"/>
        </w:numPr>
        <w:spacing w:line="360" w:lineRule="auto"/>
        <w:rPr>
          <w:b/>
          <w:bCs/>
        </w:rPr>
      </w:pPr>
      <w:r w:rsidRPr="00E740CC">
        <w:rPr>
          <w:b/>
          <w:bCs/>
        </w:rPr>
        <w:t>Диференциращи елементи спрямо конкуренцията</w:t>
      </w:r>
    </w:p>
    <w:p w14:paraId="028939FE" w14:textId="77777777" w:rsidR="00244990" w:rsidRDefault="00244990" w:rsidP="00244990">
      <w:pPr>
        <w:spacing w:line="360" w:lineRule="auto"/>
      </w:pPr>
      <w:r>
        <w:t xml:space="preserve">„Фантастико“ се отличава от своите основни конкуренти чрез редица стратегически и оперативни елементи, които оформят нейния уникален облик и допринасят за устойчиво позитивния ѝ имидж в съзнанието на българските потребители. Една от най-съществените характеристики, които я диференцират на пазара, е нейната локална идентичност и независимост от международни корпоративни структури. За разлика от вериги като Lidl, Kaufland и Billa, които функционират като част от транснационални групи с централизирано управление, „Фантастико“ има възможност за автономно вземане на решения относно асортимента, формата на обектите, начина на обслужване и цялостната бизнес философия. Тази независимост ѝ позволява да бъде изключително адаптивна към </w:t>
      </w:r>
      <w:r>
        <w:lastRenderedPageBreak/>
        <w:t>спецификата на българския пазар и да прилага иновативни подходи, съобразени с локалната културна и икономическа среда.</w:t>
      </w:r>
    </w:p>
    <w:p w14:paraId="658281F7" w14:textId="77777777" w:rsidR="00244990" w:rsidRDefault="00244990" w:rsidP="00244990">
      <w:pPr>
        <w:spacing w:line="360" w:lineRule="auto"/>
      </w:pPr>
      <w:r>
        <w:t>Вторият важен елемент, който допринася за разпознаваемостта и добрия обществен образ на „Фантастико“, е високото качество на търговската среда. Обектите на веригата се проектират и поддържат с изключително внимание към архитектурата, интериора, чистотата и организацията на пространството. Потребителите често възприемат тези магазини като по-модерни, по-просторни и по-комфортни за пазаруване в сравнение с индустриалната строгост на хипермаркетите или с минималистичния стил на дискаунт веригите. Включването на обслужващи щандове за прясно приготвена храна, готвени ястия, месни и млечни продукти допринася за създаването на усещане за персонализирано и пълноценно пазаруване, което липсва в конкурентните модели, основани на самообслужване и стандартизация.</w:t>
      </w:r>
    </w:p>
    <w:p w14:paraId="5AC0BF84" w14:textId="77777777" w:rsidR="00244990" w:rsidRDefault="00244990" w:rsidP="00244990">
      <w:pPr>
        <w:spacing w:line="360" w:lineRule="auto"/>
      </w:pPr>
      <w:r>
        <w:t>Асортиментната политика на „Фантастико“ също представлява съществено конкурентно предимство. Веригата поддържа балансирана и гъвкава селекция от продукти, която съчетава масови и популярни марки с премиум артикули, специализирани храни, биопродукти, безглутенови и веган опции, както и регионални стоки от български производители. Тази продуктова дълбочина позволява обслужване на разнообразни потребителски профили – от търсещи ниска цена до взискателни клиенти с конкретни хранителни изисквания. Гъвкавостта в асортимента е важен елемент, който разграничава „Фантастико“ от вериги като Lidl и Billa, където селекцията често е резултат от корпоративни решения, ограничени от външни договорености и обвързани с международни доставчици.</w:t>
      </w:r>
    </w:p>
    <w:p w14:paraId="2F80132E" w14:textId="77777777" w:rsidR="00244990" w:rsidRDefault="00244990" w:rsidP="00244990">
      <w:pPr>
        <w:spacing w:line="360" w:lineRule="auto"/>
      </w:pPr>
      <w:r>
        <w:t>Обслужването и професионализмът на персонала са друга ключова характеристика, която формира позитивни нагласи сред потребителите. В обектите на „Фантастико“ се инвестира в обучение на служителите, като се акцентира не само върху ефективността, но и върху любезността, комуникативността и готовността за съдействие. Това създава усещане за уважение и внимание към клиента, което в комбинация с физическите характеристики на магазините допринася за емоционалното обвързване на потребителите с марката. За разлика от по-големите международни вериги, където персоналът често следва строго установени стандарти, но не развива индивидуален подход, във „Фантастико“ обслужването се възприема като по-човешко и доброжелателно.</w:t>
      </w:r>
    </w:p>
    <w:p w14:paraId="5F6C9896" w14:textId="77777777" w:rsidR="00244990" w:rsidRDefault="00244990" w:rsidP="00244990">
      <w:pPr>
        <w:spacing w:line="360" w:lineRule="auto"/>
      </w:pPr>
      <w:r>
        <w:lastRenderedPageBreak/>
        <w:t>Маркетинговата и комуникационна стратегия на веригата също играе важна роля за изграждането на нейния позитивен имидж. „Фантастико“ поддържа активна, но не агресивна рекламна политика, като залага на последователност, стил и естетика. Публикуваните каталози, визуалната идентичност на магазините, дигиталното присъствие и кампаниите в социалните мрежи са съгласувани с цялостната концепция за съвременно пазаруване с уважение към потребителя. В допълнение, веригата инвестира в социално значими каузи, културни инициативи и благотворителни проекти. Подкрепата за SOS Детски селища, помощта за социално слаби граждани чрез предоставяне на храна, както и дългосрочните партньорства с културни личности и институции придават на марката етична стойност, която се възприема позитивно от широк кръг потребители.</w:t>
      </w:r>
    </w:p>
    <w:p w14:paraId="64269A44" w14:textId="77777777" w:rsidR="00244990" w:rsidRDefault="00244990" w:rsidP="00244990">
      <w:pPr>
        <w:spacing w:line="360" w:lineRule="auto"/>
      </w:pPr>
      <w:r>
        <w:t>Внедряването на нови концепции, отговарящи на съвременните навици на пазаруване, също допринася за диференциацията на „Фантастико“. Въпреки че компанията не развива мащабна онлайн платформа за продажби, тя намира алтернативни решения чрез партньорства с утвърдени доставчици като foodpanda, което позволява бърза и локализирана доставка на основни продукти в рамките на град София. Това показва способност за адаптиране към променяща се пазарна среда и гъвкавост при въвеждането на дигитални услуги, без да се правят компромиси с основната търговска дейност.</w:t>
      </w:r>
    </w:p>
    <w:p w14:paraId="37F9127F" w14:textId="77777777" w:rsidR="00244990" w:rsidRDefault="00244990" w:rsidP="00244990">
      <w:pPr>
        <w:spacing w:line="360" w:lineRule="auto"/>
        <w:ind w:firstLine="0"/>
      </w:pPr>
    </w:p>
    <w:p w14:paraId="69476C46" w14:textId="77777777" w:rsidR="00244990" w:rsidRPr="00E740CC" w:rsidRDefault="00244990" w:rsidP="00244990">
      <w:pPr>
        <w:spacing w:line="360" w:lineRule="auto"/>
        <w:ind w:firstLine="0"/>
      </w:pPr>
      <w:r>
        <w:t>В дългосрочен план позитивният имидж на „Фантастико“ се гради не само върху видимите търговски предимства, но и върху последователността в управлението, стабилността на собствеността и усещането за предвидимост и отговорност. Компанията запазва управленския си модел в рамките на семейството, което гарантира устойчиво стратегическо развитие и дългосрочна визия, неподвластна на спекулативни пазарни колебания. Това създава доверие както у клиентите, така и у партньорите и служителите, и представлява основа за позитивна обществена репутация. Тази репутация се поддържа и от активната роля на основателя Валери Николов, чиято лична ангажираност и постоянство също се възприемат като символ на последователност и автентичност.</w:t>
      </w:r>
    </w:p>
    <w:p w14:paraId="7411A6F9" w14:textId="7F9EB336" w:rsidR="00E740CC" w:rsidRPr="00E740CC" w:rsidRDefault="00E740CC" w:rsidP="00E740CC">
      <w:pPr>
        <w:spacing w:line="360" w:lineRule="auto"/>
        <w:ind w:left="720" w:firstLine="0"/>
        <w:rPr>
          <w:b/>
          <w:bCs/>
        </w:rPr>
      </w:pPr>
      <w:r w:rsidRPr="00E740CC">
        <w:rPr>
          <w:b/>
          <w:bCs/>
        </w:rPr>
        <w:t>2.3. Комуникационн</w:t>
      </w:r>
      <w:r w:rsidR="009E6E60">
        <w:rPr>
          <w:b/>
          <w:bCs/>
        </w:rPr>
        <w:t xml:space="preserve">и активности </w:t>
      </w:r>
      <w:r w:rsidRPr="00E740CC">
        <w:rPr>
          <w:b/>
          <w:bCs/>
        </w:rPr>
        <w:t>на „Фантастико“</w:t>
      </w:r>
    </w:p>
    <w:p w14:paraId="643F8DB9" w14:textId="77777777" w:rsidR="00E740CC" w:rsidRPr="00244990" w:rsidRDefault="00E740CC" w:rsidP="00F7149B">
      <w:pPr>
        <w:numPr>
          <w:ilvl w:val="2"/>
          <w:numId w:val="16"/>
        </w:numPr>
        <w:spacing w:line="360" w:lineRule="auto"/>
        <w:rPr>
          <w:b/>
          <w:bCs/>
          <w:i/>
          <w:iCs/>
        </w:rPr>
      </w:pPr>
      <w:r w:rsidRPr="00E740CC">
        <w:rPr>
          <w:b/>
          <w:bCs/>
          <w:i/>
          <w:iCs/>
        </w:rPr>
        <w:t>Рекламни кампании и канали</w:t>
      </w:r>
    </w:p>
    <w:p w14:paraId="752CE85E" w14:textId="0B70700E" w:rsidR="007F5E86" w:rsidRDefault="009E6E60" w:rsidP="007F5E86">
      <w:pPr>
        <w:spacing w:line="360" w:lineRule="auto"/>
      </w:pPr>
      <w:r w:rsidRPr="009E6E60">
        <w:t xml:space="preserve">Комуникационните активности </w:t>
      </w:r>
      <w:r w:rsidR="007F5E86" w:rsidRPr="009E6E60">
        <w:t xml:space="preserve">на „Фантастико“ </w:t>
      </w:r>
      <w:r w:rsidRPr="009E6E60">
        <w:t>са</w:t>
      </w:r>
      <w:r w:rsidR="007F5E86" w:rsidRPr="009E6E60">
        <w:t xml:space="preserve"> многопластов</w:t>
      </w:r>
      <w:r w:rsidRPr="009E6E60">
        <w:t>и</w:t>
      </w:r>
      <w:r w:rsidR="007F5E86" w:rsidRPr="009E6E60">
        <w:t xml:space="preserve"> и последователно изграждан</w:t>
      </w:r>
      <w:r w:rsidRPr="009E6E60">
        <w:t>и</w:t>
      </w:r>
      <w:r w:rsidR="007F5E86" w:rsidRPr="009E6E60">
        <w:t>, като</w:t>
      </w:r>
      <w:r w:rsidR="007F5E86">
        <w:t xml:space="preserve"> съчетава</w:t>
      </w:r>
      <w:r>
        <w:t>т</w:t>
      </w:r>
      <w:r w:rsidR="007F5E86">
        <w:t xml:space="preserve"> традиционни и дигитални канали, естетическа </w:t>
      </w:r>
      <w:r w:rsidR="007F5E86">
        <w:lastRenderedPageBreak/>
        <w:t xml:space="preserve">устойчивост и силна социална ангажираност. Основната </w:t>
      </w:r>
      <w:r>
        <w:t>им</w:t>
      </w:r>
      <w:r w:rsidR="007F5E86">
        <w:t xml:space="preserve"> цел не се изчерпва с привличането на клиенти чрез краткосрочни промоции, а включва утвърждаването на марката като отговорен, достъпен и близък до хората търговски партньор. Стратегията се фокусира върху създаване на стабилна бранд идентичност, основана на качество, доверие и дългосрочно отношение към потребителя.</w:t>
      </w:r>
    </w:p>
    <w:p w14:paraId="56DB4925" w14:textId="77777777" w:rsidR="00244990" w:rsidRPr="00E740CC" w:rsidRDefault="007F5E86" w:rsidP="007F5E86">
      <w:pPr>
        <w:spacing w:line="360" w:lineRule="auto"/>
      </w:pPr>
      <w:r>
        <w:t>В рамките на своите рекламни кампании, „Фантастико“ използва интегриран подход, който включва едновременно печатни материали, телевизионна и радио реклама, билборд комуникация, интернет присъствие и директен маркетинг в обектите. Периодичните промоционални кампании, насочени към конкретни продуктови категории, се съпровождат от издаване на каталози, които се разпространяват както на хартия, така и в дигитален формат. Те включват както текущи отстъпки, така и тематични предложения като „био предложения“, „вкус от България“ и други, които поддържат интереса на потребителите и стимулират честото пазаруване. В телевизионната и радио реклама акцентът е върху достъпността, качеството и сигурността на пазаруването, като често се използват кампании със сезонен или празничен характер, за да се подчертае емоционалната връзка с потребителите. Визуалната идентичност в билбордите и външната реклама е едновременно стилна и разпознаваема, с ясен фокус върху бранда и подчертаване на конкретни продуктови предимства или социални ангажименти.</w:t>
      </w:r>
    </w:p>
    <w:p w14:paraId="3591F8F8" w14:textId="77777777" w:rsidR="00E740CC" w:rsidRPr="007F5E86" w:rsidRDefault="00E740CC" w:rsidP="00F7149B">
      <w:pPr>
        <w:numPr>
          <w:ilvl w:val="2"/>
          <w:numId w:val="16"/>
        </w:numPr>
        <w:spacing w:line="360" w:lineRule="auto"/>
        <w:rPr>
          <w:b/>
          <w:bCs/>
          <w:i/>
          <w:iCs/>
        </w:rPr>
      </w:pPr>
      <w:r w:rsidRPr="00E740CC">
        <w:rPr>
          <w:b/>
          <w:bCs/>
          <w:i/>
          <w:iCs/>
        </w:rPr>
        <w:t>Присъствие в социалните мрежи</w:t>
      </w:r>
    </w:p>
    <w:p w14:paraId="3C09047B" w14:textId="77777777" w:rsidR="007F5E86" w:rsidRPr="00E740CC" w:rsidRDefault="007F5E86" w:rsidP="007F5E86">
      <w:pPr>
        <w:spacing w:line="360" w:lineRule="auto"/>
      </w:pPr>
      <w:r w:rsidRPr="007F5E86">
        <w:t>Присъствието на „Фантастико“ в социалните мрежи е съществена част от комуникационната ѝ стратегия, ориентирана към по-млади и дигитално активни потребители. Платформи като Facebook и Instagram се използват не само за споделяне на актуални промоции, но и за поддържане на диалог с потребителите, представяне на нови обекти, инициативи и партньорства, както и за изграждане на бранд култура. Публикациите в тези канали са визуално привлекателни, добре оформени и балансират между информативност и емоционална ангажираност. Чрез социалните мрежи се организират и игри, анкети, както и кампании с участие на клиенти, което подпомага изграждането на общност около марката. Допълнително предимство на това дигитално присъствие е възможността за бързо разпространение на новини и реакция в реално време спрямо обществените нагласи и събития.</w:t>
      </w:r>
    </w:p>
    <w:p w14:paraId="40FDB9FA" w14:textId="77777777" w:rsidR="00E740CC" w:rsidRPr="007F5E86" w:rsidRDefault="00E740CC" w:rsidP="00F7149B">
      <w:pPr>
        <w:numPr>
          <w:ilvl w:val="2"/>
          <w:numId w:val="16"/>
        </w:numPr>
        <w:spacing w:line="360" w:lineRule="auto"/>
        <w:rPr>
          <w:b/>
          <w:bCs/>
          <w:i/>
          <w:iCs/>
        </w:rPr>
      </w:pPr>
      <w:r w:rsidRPr="00E740CC">
        <w:rPr>
          <w:b/>
          <w:bCs/>
          <w:i/>
          <w:iCs/>
        </w:rPr>
        <w:t>CSR инициативи</w:t>
      </w:r>
    </w:p>
    <w:p w14:paraId="60D476BF" w14:textId="77777777" w:rsidR="007F5E86" w:rsidRPr="00E740CC" w:rsidRDefault="007F5E86" w:rsidP="007F5E86">
      <w:pPr>
        <w:spacing w:line="360" w:lineRule="auto"/>
      </w:pPr>
      <w:r w:rsidRPr="007F5E86">
        <w:lastRenderedPageBreak/>
        <w:t>Особено отличителен елемент в комуникационната стратегия на „Фантастико“ са нейните инициативи в сферата на корпоративната социална отговорност, които трайно допринасят за формирането на позитивен имидж на марката. Сред тях особено място заема програмата „Фантастико за децата“, в рамките на която компанията подпомага различни каузи, свързани със здравето, образованието и културното развитие на деца в нужда. Дарителските кампании в подкрепа на SOS Детски селища, инициативата „Оле Мале“ и фондация I CAN TOO показват ясно ангажираност към социално уязвими групи и подчертават хуманитарната страна на бранда. Верига „Фантастико“ предоставя и ежедневно топъл обяд на над 300 социално слаби лица в София чрез съвместни действия с други компании и общински структури. Освен това веригата участва в културни инициативи като подкрепата за майсторските класове на оперната прима Райна Кабаиванска, предоставяйки стипендии за млади български таланти. Тези действия не са просто елемент от CSR политиката, а създават дълбоко обществено въздействие и подсилват чувството за общност и социална справедливост, с което марката се асоциира.</w:t>
      </w:r>
    </w:p>
    <w:p w14:paraId="51DC6FCD" w14:textId="77777777" w:rsidR="00E740CC" w:rsidRPr="00E740CC" w:rsidRDefault="001836DA" w:rsidP="001836DA">
      <w:pPr>
        <w:spacing w:line="360" w:lineRule="auto"/>
        <w:ind w:left="720"/>
        <w:rPr>
          <w:b/>
          <w:bCs/>
        </w:rPr>
      </w:pPr>
      <w:r w:rsidRPr="003202E2">
        <w:rPr>
          <w:b/>
          <w:bCs/>
        </w:rPr>
        <w:br w:type="page"/>
      </w:r>
      <w:r w:rsidR="00E740CC" w:rsidRPr="003202E2">
        <w:rPr>
          <w:b/>
          <w:bCs/>
        </w:rPr>
        <w:lastRenderedPageBreak/>
        <w:t xml:space="preserve">Трета </w:t>
      </w:r>
      <w:r w:rsidR="00E740CC" w:rsidRPr="00E740CC">
        <w:rPr>
          <w:b/>
          <w:bCs/>
        </w:rPr>
        <w:t>Глав</w:t>
      </w:r>
      <w:r w:rsidR="00E740CC" w:rsidRPr="003202E2">
        <w:rPr>
          <w:b/>
          <w:bCs/>
        </w:rPr>
        <w:t>а.</w:t>
      </w:r>
      <w:r w:rsidR="00E740CC" w:rsidRPr="00E740CC">
        <w:rPr>
          <w:b/>
          <w:bCs/>
        </w:rPr>
        <w:t xml:space="preserve"> Емпирично изследване на имиджа на „Фантастико“ сред потребителите</w:t>
      </w:r>
    </w:p>
    <w:p w14:paraId="10B9F354" w14:textId="77777777" w:rsidR="00E740CC" w:rsidRPr="00E740CC" w:rsidRDefault="00E740CC" w:rsidP="00E740CC">
      <w:pPr>
        <w:spacing w:line="360" w:lineRule="auto"/>
        <w:ind w:left="720" w:firstLine="0"/>
        <w:rPr>
          <w:b/>
          <w:bCs/>
        </w:rPr>
      </w:pPr>
      <w:r w:rsidRPr="00E740CC">
        <w:rPr>
          <w:b/>
          <w:bCs/>
        </w:rPr>
        <w:t>3.1. Методология на изследването</w:t>
      </w:r>
    </w:p>
    <w:p w14:paraId="48B8878D" w14:textId="77777777" w:rsidR="00E740CC" w:rsidRPr="003202E2" w:rsidRDefault="00E740CC" w:rsidP="00F7149B">
      <w:pPr>
        <w:numPr>
          <w:ilvl w:val="2"/>
          <w:numId w:val="17"/>
        </w:numPr>
        <w:spacing w:line="360" w:lineRule="auto"/>
        <w:rPr>
          <w:b/>
          <w:bCs/>
        </w:rPr>
      </w:pPr>
      <w:r w:rsidRPr="003202E2">
        <w:rPr>
          <w:b/>
          <w:bCs/>
        </w:rPr>
        <w:t>Цел и задачи</w:t>
      </w:r>
    </w:p>
    <w:p w14:paraId="6A35023D" w14:textId="77777777" w:rsidR="00681B0E" w:rsidRPr="003202E2" w:rsidRDefault="00681B0E" w:rsidP="00681B0E">
      <w:pPr>
        <w:spacing w:line="360" w:lineRule="auto"/>
      </w:pPr>
      <w:r w:rsidRPr="003202E2">
        <w:t>Целта на настоящото изследване е да се анализират и оценят потребителските възприятия, нагласи и оценки относно имиджа на търговската верига „Фантастико“, като се идентифицират основните елементи, които формират общественото мнение за веригата, и се очертаят възможности за усъвършенстване на нейния корпоративен облик в контекста на конкурентната среда на българския търговски пазар.</w:t>
      </w:r>
    </w:p>
    <w:p w14:paraId="0EA3CC15" w14:textId="77777777" w:rsidR="00681B0E" w:rsidRPr="00681B0E" w:rsidRDefault="00681B0E" w:rsidP="00681B0E">
      <w:pPr>
        <w:spacing w:line="360" w:lineRule="auto"/>
      </w:pPr>
      <w:r w:rsidRPr="00681B0E">
        <w:t>За постигане на поставената цел, изследването изпълнява следните основни задачи:</w:t>
      </w:r>
    </w:p>
    <w:p w14:paraId="2303C9F2" w14:textId="77777777" w:rsidR="00681B0E" w:rsidRPr="00681B0E" w:rsidRDefault="00681B0E" w:rsidP="00F7149B">
      <w:pPr>
        <w:numPr>
          <w:ilvl w:val="0"/>
          <w:numId w:val="45"/>
        </w:numPr>
        <w:spacing w:line="360" w:lineRule="auto"/>
      </w:pPr>
      <w:r w:rsidRPr="00681B0E">
        <w:t>Да се конструира анкетен инструмент за емпирично изследване на потребителските нагласи към „Фантастико“ с акцент върху възприемания имидж.</w:t>
      </w:r>
    </w:p>
    <w:p w14:paraId="6366FD96" w14:textId="77777777" w:rsidR="00681B0E" w:rsidRPr="00681B0E" w:rsidRDefault="00681B0E" w:rsidP="00F7149B">
      <w:pPr>
        <w:numPr>
          <w:ilvl w:val="0"/>
          <w:numId w:val="45"/>
        </w:numPr>
        <w:spacing w:line="360" w:lineRule="auto"/>
      </w:pPr>
      <w:r w:rsidRPr="00681B0E">
        <w:t>Да се съберат количествени данни от респонденти с различен социално-демографски профил относно тяхното отношение към търговската верига.</w:t>
      </w:r>
    </w:p>
    <w:p w14:paraId="011B57EF" w14:textId="77777777" w:rsidR="00681B0E" w:rsidRPr="00681B0E" w:rsidRDefault="00681B0E" w:rsidP="00F7149B">
      <w:pPr>
        <w:numPr>
          <w:ilvl w:val="0"/>
          <w:numId w:val="45"/>
        </w:numPr>
        <w:spacing w:line="360" w:lineRule="auto"/>
      </w:pPr>
      <w:r w:rsidRPr="00681B0E">
        <w:t>Да се анализират резултатите от анкетното проучване, като се идентифицират основните положителни и отрицателни аспекти на възприемания имидж.</w:t>
      </w:r>
    </w:p>
    <w:p w14:paraId="3F8219BF" w14:textId="77777777" w:rsidR="00E740CC" w:rsidRPr="003202E2" w:rsidRDefault="00E740CC" w:rsidP="00F7149B">
      <w:pPr>
        <w:numPr>
          <w:ilvl w:val="2"/>
          <w:numId w:val="17"/>
        </w:numPr>
        <w:spacing w:line="360" w:lineRule="auto"/>
        <w:rPr>
          <w:b/>
          <w:bCs/>
        </w:rPr>
      </w:pPr>
      <w:r w:rsidRPr="003202E2">
        <w:rPr>
          <w:b/>
          <w:bCs/>
        </w:rPr>
        <w:t>Обект и предмет</w:t>
      </w:r>
    </w:p>
    <w:p w14:paraId="7D22783B" w14:textId="037FE54B" w:rsidR="00681B0E" w:rsidRPr="003202E2" w:rsidRDefault="00681B0E" w:rsidP="00681B0E">
      <w:pPr>
        <w:spacing w:line="360" w:lineRule="auto"/>
      </w:pPr>
      <w:r w:rsidRPr="003202E2">
        <w:t xml:space="preserve">Обект на настоящото изследване е </w:t>
      </w:r>
      <w:r w:rsidR="009E6E60" w:rsidRPr="009E6E60">
        <w:t>търговската верига „Фантастико“</w:t>
      </w:r>
      <w:r w:rsidRPr="003202E2">
        <w:t>.</w:t>
      </w:r>
    </w:p>
    <w:p w14:paraId="2E6B6EAA" w14:textId="77D20F33" w:rsidR="00681B0E" w:rsidRPr="003202E2" w:rsidRDefault="00681B0E" w:rsidP="00681B0E">
      <w:pPr>
        <w:spacing w:line="360" w:lineRule="auto"/>
      </w:pPr>
      <w:r w:rsidRPr="003202E2">
        <w:t>Предмет на изследването е имидж</w:t>
      </w:r>
      <w:r w:rsidR="009E6E60">
        <w:t>ът</w:t>
      </w:r>
      <w:r w:rsidRPr="003202E2">
        <w:t xml:space="preserve"> на търговската верига „Фантастико“ сред потребителите.</w:t>
      </w:r>
    </w:p>
    <w:p w14:paraId="6A8133B7" w14:textId="77777777" w:rsidR="00E740CC" w:rsidRPr="003202E2" w:rsidRDefault="00E740CC" w:rsidP="00F7149B">
      <w:pPr>
        <w:numPr>
          <w:ilvl w:val="2"/>
          <w:numId w:val="17"/>
        </w:numPr>
        <w:spacing w:line="360" w:lineRule="auto"/>
        <w:rPr>
          <w:b/>
          <w:bCs/>
        </w:rPr>
      </w:pPr>
      <w:r w:rsidRPr="003202E2">
        <w:rPr>
          <w:b/>
          <w:bCs/>
        </w:rPr>
        <w:t>Методи и инструменти</w:t>
      </w:r>
    </w:p>
    <w:p w14:paraId="79A9EA04" w14:textId="77777777" w:rsidR="00681B0E" w:rsidRPr="003202E2" w:rsidRDefault="00681B0E" w:rsidP="00681B0E">
      <w:pPr>
        <w:spacing w:line="360" w:lineRule="auto"/>
      </w:pPr>
      <w:r w:rsidRPr="003202E2">
        <w:t>Изследването на имиджа на търговската верига „Фантастико“ се осъществява чрез прилагането на количествен метод, използвайки анкетно проучване като основен инструмент за събиране на първични емпирични данни. Този метод е избран поради възможността да обхване по-широк кръг от респонденти и да предостави систематизирана информация относно нагласите, оценките и възприятията на потребителите спрямо изследвания обект. Чрез анкетния подход се цели идентифициране на основните елементи от корпоративния имидж на търговската верига, както и анализ на връзките между тях и някои социално-демографски характеристики на анкетираните лица.</w:t>
      </w:r>
    </w:p>
    <w:p w14:paraId="068382EF" w14:textId="77777777" w:rsidR="00681B0E" w:rsidRPr="003202E2" w:rsidRDefault="00681B0E" w:rsidP="00681B0E">
      <w:pPr>
        <w:spacing w:line="360" w:lineRule="auto"/>
      </w:pPr>
      <w:r w:rsidRPr="003202E2">
        <w:t xml:space="preserve">В рамките на настоящото емпирично изследване се използва анкета като основен инструмент за събиране на количествени данни, свързани с възприятието за имиджа на </w:t>
      </w:r>
      <w:r w:rsidRPr="003202E2">
        <w:lastRenderedPageBreak/>
        <w:t>търговската верига „Фантастико“ сред потребителите. Анкетата е структурирана така, че да предостави информация както за основните демографски характеристики на участниците, така и за субективните им оценки и нагласи спрямо търговския обект. Тя е предназначена за самостоятелно попълване и съдържа 17 затворени въпроса, като част от тях предвиждат и възможност за допълнителни коментари в свободен текст.</w:t>
      </w:r>
    </w:p>
    <w:p w14:paraId="7E42B874" w14:textId="77777777" w:rsidR="00681B0E" w:rsidRPr="003202E2" w:rsidRDefault="00681B0E" w:rsidP="00681B0E">
      <w:pPr>
        <w:spacing w:line="360" w:lineRule="auto"/>
      </w:pPr>
      <w:r w:rsidRPr="003202E2">
        <w:t>Първият раздел на анкетата е посветен на събирането на демографска информация за анкетираните лица. В него са включени пет въпроса, които касаят пола, възрастта, образователното равнище, местоживеенето (категоризирано като столица, областен град, малък град и село), както и наличието на деца. Тези показатели позволяват провеждането на допълнителен анализ по групи и открояване на различия в потребителските нагласи спрямо социодемографските характеристики.</w:t>
      </w:r>
    </w:p>
    <w:p w14:paraId="60AB2BBB" w14:textId="77777777" w:rsidR="00681B0E" w:rsidRPr="003202E2" w:rsidRDefault="00681B0E" w:rsidP="00681B0E">
      <w:pPr>
        <w:spacing w:line="360" w:lineRule="auto"/>
      </w:pPr>
      <w:r w:rsidRPr="003202E2">
        <w:t>Вторият, основен раздел на въпросника съдържа въпроси, насочени към изследване на потребителските възприятия, оценки и предпочитания, свързани с търговската верига „Фантастико“. Обхванати са различни аспекти на корпоративния имидж, включително честота на пазаруване, възприятие за външния облик на магазина, качество на обслужване, конкурентни предимства, съотношение цена–качество, доверие към продуктите от собствени марки, отношение към рекламните кампании и социалната ангажираност на веригата. Въведен е и сравнителен въпрос, чрез който се оценява позиционирането на „Фантастико“ спрямо основни конкуренти като Lidl, Kaufland и Billa. Сред включените въпроси присъства и такъв, насочен към готовността на респондентите да препоръчат веригата на свои близки и познати, което се интерпретира като измерител на удовлетвореност и лоялност.</w:t>
      </w:r>
    </w:p>
    <w:p w14:paraId="21B98CDC" w14:textId="77777777" w:rsidR="00681B0E" w:rsidRPr="003202E2" w:rsidRDefault="00681B0E" w:rsidP="00681B0E">
      <w:pPr>
        <w:spacing w:line="360" w:lineRule="auto"/>
      </w:pPr>
      <w:r w:rsidRPr="003202E2">
        <w:t>За по-цялостна картина и изследване на възможностите за развитие на имиджа, въпросникът съдържа и въпрос относно конкретни предложения за подобрения. Възможните отговори обхващат ключови направления като цени, асортимент, обслужване, организация на търговското пространство, онлайн присъствие и социална отговорност, като е предвидена и възможност за свободен отговор. Допълнително е включен въпрос, фокусиран върху оценката на продуктовото разнообразие, който предоставя информация за потребителската удовлетвореност от асортимента на „Фантастико“.</w:t>
      </w:r>
    </w:p>
    <w:p w14:paraId="665DAB49" w14:textId="77777777" w:rsidR="00681B0E" w:rsidRPr="003202E2" w:rsidRDefault="00681B0E" w:rsidP="00681B0E">
      <w:pPr>
        <w:spacing w:line="360" w:lineRule="auto"/>
      </w:pPr>
      <w:r w:rsidRPr="003202E2">
        <w:t>Всички въпроси са формулирани със затворени отговори, което улеснява количествения анализ и позволява систематизирано обобщение на данните.</w:t>
      </w:r>
    </w:p>
    <w:p w14:paraId="328107C8" w14:textId="77777777" w:rsidR="00E740CC" w:rsidRPr="003202E2" w:rsidRDefault="00E740CC" w:rsidP="00F7149B">
      <w:pPr>
        <w:numPr>
          <w:ilvl w:val="2"/>
          <w:numId w:val="17"/>
        </w:numPr>
        <w:spacing w:line="360" w:lineRule="auto"/>
        <w:rPr>
          <w:b/>
          <w:bCs/>
        </w:rPr>
      </w:pPr>
      <w:r w:rsidRPr="003202E2">
        <w:rPr>
          <w:b/>
          <w:bCs/>
        </w:rPr>
        <w:lastRenderedPageBreak/>
        <w:t>Изследвани лица</w:t>
      </w:r>
    </w:p>
    <w:p w14:paraId="1B144B97" w14:textId="77777777" w:rsidR="00A767E6" w:rsidRPr="003202E2" w:rsidRDefault="00A767E6" w:rsidP="00A767E6">
      <w:pPr>
        <w:spacing w:line="360" w:lineRule="auto"/>
      </w:pPr>
      <w:r w:rsidRPr="003202E2">
        <w:t>Изследваните лица в рамките на настоящото проучване са 100 респонденти, които са участвали в анкетно проучване чрез попълване на електронен въпросник, изпратен по имейл. Участниците са подбрани с оглед на осигуряване на разнообразие по отношение на техните социално-демографски характеристики, като целта е да се включат представители на различни възрастови групи, пол, образователно равнище, местоживеене и семейна ситуация. Сред респондентите фигурират както мъже, така и жени, обхващащи диапазона от млади пълнолетни до лица в пенсионна възраст, с различна степен на образование – от основно до висше, както и жители на столицата, областни центрове, по-малки населени места и села. Част от участниците са родители, докато други не отглеждат деца, което позволява да се отразят и различните потребителски нужди, свързани със семейната структура.</w:t>
      </w:r>
    </w:p>
    <w:p w14:paraId="74A4A1B7" w14:textId="77777777" w:rsidR="00094B19" w:rsidRPr="003202E2" w:rsidRDefault="00A767E6" w:rsidP="00A767E6">
      <w:pPr>
        <w:spacing w:line="360" w:lineRule="auto"/>
      </w:pPr>
      <w:r w:rsidRPr="003202E2">
        <w:t>Анкетата е разпространена по електронен път чрез целенасочено изпращане по имейл до потенциални участници, подбрани с оглед постигане на баланс между различни социални групи. Макар подборът да не е случаен в пълния статистически смисъл, разнообразието на демографски профили сред респондентите позволява да се постигне относителна представителност на събраните данни. Това дава възможност изводите от проучването да се интерпретират като показателни за широк кръг потребители на търговската верига „Фантастико“, а анализът да служи като обоснована основа за извеждане на насоки за подобряване на възприемания ѝ публичен образ.</w:t>
      </w:r>
    </w:p>
    <w:p w14:paraId="6ADCDCB8" w14:textId="77777777" w:rsidR="00E740CC" w:rsidRPr="003202E2" w:rsidRDefault="00E740CC" w:rsidP="00F7149B">
      <w:pPr>
        <w:numPr>
          <w:ilvl w:val="2"/>
          <w:numId w:val="17"/>
        </w:numPr>
        <w:spacing w:line="360" w:lineRule="auto"/>
        <w:rPr>
          <w:b/>
          <w:bCs/>
        </w:rPr>
      </w:pPr>
      <w:r w:rsidRPr="003202E2">
        <w:rPr>
          <w:b/>
          <w:bCs/>
        </w:rPr>
        <w:t>Изследователска процедура</w:t>
      </w:r>
    </w:p>
    <w:p w14:paraId="360C66C5" w14:textId="77777777" w:rsidR="00A927FD" w:rsidRPr="003202E2" w:rsidRDefault="00A927FD" w:rsidP="00A927FD">
      <w:pPr>
        <w:spacing w:line="360" w:lineRule="auto"/>
      </w:pPr>
      <w:r w:rsidRPr="003202E2">
        <w:t>Изследователската процедура протича на няколко етапа, съобразени с целта и задачите на изследването. Първоначално се извършва теоретичен преглед на научната литература, свързана с темата за корпоративния имидж, с акцент върху неговите основни компоненти, фактори на формиране и начини на въздействие върху потребителското поведение. На основата на теоретичната рамка се разработва анкетен въпросник, съдържащ седемнадесет въпроса, разделени на два основни дяла – демографски характеристики и конкретни оценки, свързани с възприятието за търговската верига „Фантастико“.</w:t>
      </w:r>
    </w:p>
    <w:p w14:paraId="14CF6B03" w14:textId="77777777" w:rsidR="00A927FD" w:rsidRPr="003202E2" w:rsidRDefault="00A927FD" w:rsidP="00A927FD">
      <w:pPr>
        <w:spacing w:line="360" w:lineRule="auto"/>
      </w:pPr>
      <w:r w:rsidRPr="003202E2">
        <w:t xml:space="preserve">След етапа на проектиране на инструмента се преминава към реалното провеждане на емпиричното изследване. Анкетата е разпространена по електронен път чрез имейл, като респондентите са предварително подбрани с цел постигане на разнообразие по отношение </w:t>
      </w:r>
      <w:r w:rsidRPr="003202E2">
        <w:lastRenderedPageBreak/>
        <w:t>на възраст, пол, образование и местоживеене. Участието в проучването е доброволно и анонимно, като на участниците е предоставена кратка информация за целта на изследването и начина на попълване на въпросника. Процесът на събиране на данните продължава в рамките на предварително определен срок, достатъчен за постигане на необходимия брой отговори.</w:t>
      </w:r>
    </w:p>
    <w:p w14:paraId="74490497" w14:textId="77777777" w:rsidR="00A767E6" w:rsidRPr="003202E2" w:rsidRDefault="00A927FD" w:rsidP="00A927FD">
      <w:pPr>
        <w:spacing w:line="360" w:lineRule="auto"/>
      </w:pPr>
      <w:r w:rsidRPr="003202E2">
        <w:t>След приключване на анкетиране се извършва систематизация и количествена обработка на данните. Използвани са основни описателни статистически методи, които позволяват представяне на резултатите чрез относителни дялове и честотни разпределения. За по-задълбочен анализ са направени и сравнения между отделни демографски групи, като са търсени зависимости между социално-демографски характеристики и оценките, свързани с имиджа на „Фантастико“. Резултатите от анализа са представени графично и текстово в аналитичната част на изследването. На последния етап, въз основа на емпиричните данни, се формулират изводи и препоръки, които отразяват както силните страни, така и възможностите за подобрение на публичния образ на изследваната търговска верига.</w:t>
      </w:r>
    </w:p>
    <w:p w14:paraId="3041FF08" w14:textId="77777777" w:rsidR="00E740CC" w:rsidRPr="00E740CC" w:rsidRDefault="00E740CC" w:rsidP="00E740CC">
      <w:pPr>
        <w:spacing w:line="360" w:lineRule="auto"/>
        <w:ind w:left="720" w:firstLine="0"/>
        <w:rPr>
          <w:b/>
          <w:bCs/>
        </w:rPr>
      </w:pPr>
      <w:r w:rsidRPr="00E740CC">
        <w:rPr>
          <w:b/>
          <w:bCs/>
        </w:rPr>
        <w:t xml:space="preserve">3.2. </w:t>
      </w:r>
      <w:r w:rsidRPr="003202E2">
        <w:rPr>
          <w:b/>
          <w:bCs/>
        </w:rPr>
        <w:t>Представяне и а</w:t>
      </w:r>
      <w:r w:rsidRPr="00E740CC">
        <w:rPr>
          <w:b/>
          <w:bCs/>
        </w:rPr>
        <w:t>нализ на резултатите</w:t>
      </w:r>
    </w:p>
    <w:p w14:paraId="6EE19837" w14:textId="77777777" w:rsidR="00E740CC" w:rsidRPr="003202E2" w:rsidRDefault="00E740CC" w:rsidP="00F7149B">
      <w:pPr>
        <w:numPr>
          <w:ilvl w:val="2"/>
          <w:numId w:val="18"/>
        </w:numPr>
        <w:spacing w:line="360" w:lineRule="auto"/>
        <w:rPr>
          <w:b/>
          <w:bCs/>
        </w:rPr>
      </w:pPr>
      <w:r w:rsidRPr="003202E2">
        <w:rPr>
          <w:b/>
          <w:bCs/>
        </w:rPr>
        <w:t>Представяне на резултатите</w:t>
      </w:r>
    </w:p>
    <w:p w14:paraId="5F996CAA" w14:textId="77777777" w:rsidR="00A927FD" w:rsidRPr="003202E2" w:rsidRDefault="00A927FD" w:rsidP="00A927FD">
      <w:pPr>
        <w:spacing w:line="360" w:lineRule="auto"/>
      </w:pPr>
      <w:r w:rsidRPr="003202E2">
        <w:t>От 100 респонденти по въпроса за пола, 42 % от участниците са посочили, че са мъже, 55 % са жени, а останалите 3 % са избрали опцията „предпочитам да не отговарям“ (Фиг. 1).</w:t>
      </w:r>
    </w:p>
    <w:p w14:paraId="1BEAAB2C" w14:textId="647B7030" w:rsidR="00A927FD" w:rsidRPr="003202E2" w:rsidRDefault="00F7149B" w:rsidP="00A927FD">
      <w:pPr>
        <w:spacing w:line="360" w:lineRule="auto"/>
        <w:jc w:val="center"/>
      </w:pPr>
      <w:r w:rsidRPr="003202E2">
        <w:rPr>
          <w:noProof/>
        </w:rPr>
        <w:drawing>
          <wp:inline distT="0" distB="0" distL="0" distR="0" wp14:anchorId="6118E91D" wp14:editId="2C883CC8">
            <wp:extent cx="3039745" cy="2954655"/>
            <wp:effectExtent l="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745" cy="2954655"/>
                    </a:xfrm>
                    <a:prstGeom prst="rect">
                      <a:avLst/>
                    </a:prstGeom>
                    <a:noFill/>
                  </pic:spPr>
                </pic:pic>
              </a:graphicData>
            </a:graphic>
          </wp:inline>
        </w:drawing>
      </w:r>
    </w:p>
    <w:p w14:paraId="14B582AA" w14:textId="77777777" w:rsidR="00A927FD" w:rsidRPr="003202E2" w:rsidRDefault="00A927FD" w:rsidP="00A927FD">
      <w:pPr>
        <w:spacing w:line="360" w:lineRule="auto"/>
        <w:jc w:val="center"/>
      </w:pPr>
      <w:r w:rsidRPr="003202E2">
        <w:lastRenderedPageBreak/>
        <w:t>Фигура 1. Разпределение на респондентите по пол</w:t>
      </w:r>
    </w:p>
    <w:p w14:paraId="126278C5" w14:textId="77777777" w:rsidR="00A927FD" w:rsidRPr="003202E2" w:rsidRDefault="00A927FD" w:rsidP="00A927FD">
      <w:pPr>
        <w:spacing w:line="360" w:lineRule="auto"/>
      </w:pPr>
      <w:r w:rsidRPr="003202E2">
        <w:t>По отношение на възрастовото разпределение, 28 % от анкетираните попадат в групата между 18 и 29 години, 34 % са на възраст между 30 и 44 години, 25 % са в групата 45–59 години, а 13 % са на 60 и повече години (Фиг. 2).</w:t>
      </w:r>
    </w:p>
    <w:p w14:paraId="66BFDC34" w14:textId="6C719619" w:rsidR="00A927FD" w:rsidRPr="003202E2" w:rsidRDefault="00F7149B" w:rsidP="00A927FD">
      <w:pPr>
        <w:spacing w:line="360" w:lineRule="auto"/>
        <w:jc w:val="center"/>
      </w:pPr>
      <w:r w:rsidRPr="003202E2">
        <w:rPr>
          <w:noProof/>
        </w:rPr>
        <w:drawing>
          <wp:inline distT="0" distB="0" distL="0" distR="0" wp14:anchorId="7631E5D8" wp14:editId="64500235">
            <wp:extent cx="4769485" cy="2958465"/>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9485" cy="2958465"/>
                    </a:xfrm>
                    <a:prstGeom prst="rect">
                      <a:avLst/>
                    </a:prstGeom>
                    <a:noFill/>
                  </pic:spPr>
                </pic:pic>
              </a:graphicData>
            </a:graphic>
          </wp:inline>
        </w:drawing>
      </w:r>
    </w:p>
    <w:p w14:paraId="696FB165" w14:textId="77777777" w:rsidR="00A927FD" w:rsidRPr="003202E2" w:rsidRDefault="00A927FD" w:rsidP="00A927FD">
      <w:pPr>
        <w:spacing w:line="360" w:lineRule="auto"/>
        <w:jc w:val="center"/>
      </w:pPr>
      <w:r w:rsidRPr="003202E2">
        <w:t>Фигура 2. Разпределение на респондентите по възраст</w:t>
      </w:r>
    </w:p>
    <w:p w14:paraId="7CF56F37" w14:textId="77777777" w:rsidR="00A927FD" w:rsidRPr="003202E2" w:rsidRDefault="00A927FD" w:rsidP="00A927FD">
      <w:pPr>
        <w:spacing w:line="360" w:lineRule="auto"/>
      </w:pPr>
      <w:r w:rsidRPr="003202E2">
        <w:t>Що се отнася до образователния статус, 6 % от участниците имат основно или по-ниско образование, 38 % са със средно образование, 50 % притежават висше образование на ниво бакалавър или магистър, а 6 % са с докторантура или по-висока научна степен</w:t>
      </w:r>
      <w:r w:rsidR="00AA5379" w:rsidRPr="003202E2">
        <w:t xml:space="preserve"> (Фиг. 3)</w:t>
      </w:r>
      <w:r w:rsidRPr="003202E2">
        <w:t>.</w:t>
      </w:r>
    </w:p>
    <w:p w14:paraId="6EB89706" w14:textId="62502937" w:rsidR="00AA5379" w:rsidRPr="003202E2" w:rsidRDefault="00F7149B" w:rsidP="00AA5379">
      <w:pPr>
        <w:spacing w:line="360" w:lineRule="auto"/>
        <w:jc w:val="center"/>
      </w:pPr>
      <w:r w:rsidRPr="003202E2">
        <w:rPr>
          <w:noProof/>
        </w:rPr>
        <w:drawing>
          <wp:inline distT="0" distB="0" distL="0" distR="0" wp14:anchorId="346EEFAF" wp14:editId="6A5BE43F">
            <wp:extent cx="4276090" cy="2279015"/>
            <wp:effectExtent l="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090" cy="2279015"/>
                    </a:xfrm>
                    <a:prstGeom prst="rect">
                      <a:avLst/>
                    </a:prstGeom>
                    <a:noFill/>
                  </pic:spPr>
                </pic:pic>
              </a:graphicData>
            </a:graphic>
          </wp:inline>
        </w:drawing>
      </w:r>
    </w:p>
    <w:p w14:paraId="3A86BFBC" w14:textId="77777777" w:rsidR="00AA5379" w:rsidRPr="003202E2" w:rsidRDefault="00AA5379" w:rsidP="00AA5379">
      <w:pPr>
        <w:spacing w:line="360" w:lineRule="auto"/>
        <w:jc w:val="center"/>
      </w:pPr>
      <w:r w:rsidRPr="003202E2">
        <w:t>Фигура 3. Образователен статус на респондентите</w:t>
      </w:r>
    </w:p>
    <w:p w14:paraId="5E766131" w14:textId="77777777" w:rsidR="00A927FD" w:rsidRPr="003202E2" w:rsidRDefault="00A927FD" w:rsidP="00A927FD">
      <w:pPr>
        <w:spacing w:line="360" w:lineRule="auto"/>
      </w:pPr>
      <w:r w:rsidRPr="003202E2">
        <w:lastRenderedPageBreak/>
        <w:t>Разпределението по местоживеене показва, че 40 % от респондентите живеят в София, 30 % – в областен град, 20 % – в малък град, а останалите 10 % – в село</w:t>
      </w:r>
      <w:r w:rsidR="00AA5379" w:rsidRPr="003202E2">
        <w:t xml:space="preserve"> (Фиг. 4)</w:t>
      </w:r>
      <w:r w:rsidRPr="003202E2">
        <w:t>.</w:t>
      </w:r>
    </w:p>
    <w:p w14:paraId="7E7B8317" w14:textId="77777777" w:rsidR="00AA5379" w:rsidRPr="003202E2" w:rsidRDefault="00AA5379" w:rsidP="00AA5379">
      <w:pPr>
        <w:spacing w:line="360" w:lineRule="auto"/>
        <w:jc w:val="center"/>
      </w:pPr>
    </w:p>
    <w:p w14:paraId="636117F1" w14:textId="1D8D86D6" w:rsidR="00AA5379" w:rsidRPr="003202E2" w:rsidRDefault="00F7149B" w:rsidP="00AA5379">
      <w:pPr>
        <w:spacing w:line="360" w:lineRule="auto"/>
        <w:jc w:val="center"/>
      </w:pPr>
      <w:r w:rsidRPr="003202E2">
        <w:rPr>
          <w:noProof/>
        </w:rPr>
        <w:drawing>
          <wp:inline distT="0" distB="0" distL="0" distR="0" wp14:anchorId="263D52BC" wp14:editId="029F18D4">
            <wp:extent cx="3297555" cy="2639695"/>
            <wp:effectExtent l="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7555" cy="2639695"/>
                    </a:xfrm>
                    <a:prstGeom prst="rect">
                      <a:avLst/>
                    </a:prstGeom>
                    <a:noFill/>
                  </pic:spPr>
                </pic:pic>
              </a:graphicData>
            </a:graphic>
          </wp:inline>
        </w:drawing>
      </w:r>
    </w:p>
    <w:p w14:paraId="1EE06BDE" w14:textId="77777777" w:rsidR="00AA5379" w:rsidRPr="003202E2" w:rsidRDefault="00AA5379" w:rsidP="00AA5379">
      <w:pPr>
        <w:spacing w:line="360" w:lineRule="auto"/>
        <w:jc w:val="center"/>
      </w:pPr>
      <w:r w:rsidRPr="003202E2">
        <w:t>Фигура 4. Разпределение на респондентите по местоживеене</w:t>
      </w:r>
    </w:p>
    <w:p w14:paraId="2296EC08" w14:textId="77777777" w:rsidR="00A927FD" w:rsidRPr="003202E2" w:rsidRDefault="00A927FD" w:rsidP="00A927FD">
      <w:pPr>
        <w:spacing w:line="360" w:lineRule="auto"/>
      </w:pPr>
      <w:r w:rsidRPr="003202E2">
        <w:t>По последния демографски въпрос относно наличието на деца, 58 % от анкетираните са заявили, че имат деца, докато 42 % са посочили, че нямат</w:t>
      </w:r>
      <w:r w:rsidR="00AA5379" w:rsidRPr="003202E2">
        <w:t xml:space="preserve"> (Фиг. 5)</w:t>
      </w:r>
      <w:r w:rsidRPr="003202E2">
        <w:t>.</w:t>
      </w:r>
    </w:p>
    <w:p w14:paraId="12E9B438" w14:textId="665DA50E" w:rsidR="00AA5379" w:rsidRPr="003202E2" w:rsidRDefault="00F7149B" w:rsidP="00AA5379">
      <w:pPr>
        <w:spacing w:line="360" w:lineRule="auto"/>
        <w:jc w:val="center"/>
      </w:pPr>
      <w:r w:rsidRPr="003202E2">
        <w:rPr>
          <w:noProof/>
        </w:rPr>
        <w:drawing>
          <wp:inline distT="0" distB="0" distL="0" distR="0" wp14:anchorId="080B71B8" wp14:editId="6E8BC204">
            <wp:extent cx="3017520" cy="300736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3007360"/>
                    </a:xfrm>
                    <a:prstGeom prst="rect">
                      <a:avLst/>
                    </a:prstGeom>
                    <a:noFill/>
                  </pic:spPr>
                </pic:pic>
              </a:graphicData>
            </a:graphic>
          </wp:inline>
        </w:drawing>
      </w:r>
    </w:p>
    <w:p w14:paraId="2AB37C7F" w14:textId="77777777" w:rsidR="00AA5379" w:rsidRPr="003202E2" w:rsidRDefault="00AA5379" w:rsidP="00AA5379">
      <w:pPr>
        <w:spacing w:line="360" w:lineRule="auto"/>
        <w:jc w:val="center"/>
      </w:pPr>
      <w:r w:rsidRPr="003202E2">
        <w:t>Фигура 5. Наличие на деца</w:t>
      </w:r>
    </w:p>
    <w:p w14:paraId="42BBD7CC" w14:textId="77777777" w:rsidR="008A248B" w:rsidRPr="003202E2" w:rsidRDefault="008A248B" w:rsidP="008A248B">
      <w:pPr>
        <w:spacing w:line="360" w:lineRule="auto"/>
      </w:pPr>
      <w:r w:rsidRPr="008A248B">
        <w:t xml:space="preserve">По въпроса относно честотата на пазаруване във „Фантастико“, 18 % от респондентите посочват, че пазаруват почти ежедневно, 32 % заявяват, че го правят няколко </w:t>
      </w:r>
      <w:r w:rsidRPr="008A248B">
        <w:lastRenderedPageBreak/>
        <w:t>пъти седмично, 25 % – веднъж седмично, 20 % – рядко, а останалите 5 % посочват, че никога не пазаруват в търговската верига</w:t>
      </w:r>
      <w:r w:rsidRPr="003202E2">
        <w:t xml:space="preserve"> (Фиг. 6)</w:t>
      </w:r>
      <w:r w:rsidRPr="008A248B">
        <w:t>.</w:t>
      </w:r>
    </w:p>
    <w:p w14:paraId="3B5287C6" w14:textId="747F0436" w:rsidR="008A248B" w:rsidRPr="003202E2" w:rsidRDefault="00F7149B" w:rsidP="008A248B">
      <w:pPr>
        <w:spacing w:line="360" w:lineRule="auto"/>
        <w:jc w:val="center"/>
      </w:pPr>
      <w:r w:rsidRPr="003202E2">
        <w:rPr>
          <w:noProof/>
        </w:rPr>
        <w:drawing>
          <wp:inline distT="0" distB="0" distL="0" distR="0" wp14:anchorId="07BAA91E" wp14:editId="74C63F80">
            <wp:extent cx="4601845" cy="2453005"/>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1845" cy="2453005"/>
                    </a:xfrm>
                    <a:prstGeom prst="rect">
                      <a:avLst/>
                    </a:prstGeom>
                    <a:noFill/>
                  </pic:spPr>
                </pic:pic>
              </a:graphicData>
            </a:graphic>
          </wp:inline>
        </w:drawing>
      </w:r>
    </w:p>
    <w:p w14:paraId="682F8886" w14:textId="77777777" w:rsidR="008A248B" w:rsidRPr="003202E2" w:rsidRDefault="008A248B" w:rsidP="008A248B">
      <w:pPr>
        <w:spacing w:line="360" w:lineRule="auto"/>
        <w:jc w:val="center"/>
      </w:pPr>
      <w:r w:rsidRPr="003202E2">
        <w:t>Фигура 6. Честота на пазаруване във Фантастико</w:t>
      </w:r>
    </w:p>
    <w:p w14:paraId="02957578" w14:textId="77777777" w:rsidR="00E069BD" w:rsidRPr="00E069BD" w:rsidRDefault="00E069BD" w:rsidP="00E069BD">
      <w:pPr>
        <w:spacing w:line="360" w:lineRule="auto"/>
      </w:pPr>
      <w:r w:rsidRPr="00E069BD">
        <w:t>Най-висока честота на пазаруване – почти ежедневно или няколко пъти седмично – се наблюдава сред жените на възраст между 30 и 59 години с деца, като 12 % от тях посочват, че пазаруват почти ежедневно, а още 25 % – няколко пъти седмично, което общо формира 37 % редовни потребители в тази група (Фиг. 7). Тези респондентки най-често живеят в София или друг областен град, където достъпът до обекти на търговската верига е значително по-добър. От жителите на столицата 10 % пазаруват почти ежедневно, а 20 % – няколко пъти седмично. В контраст с тях, мъжете на възраст между 30 и 59 години демонстрират по-ниска активност – 4 % пазаруват почти ежедневно, 10 % – няколко пъти седмично, 8 % – веднъж седмично, а 15 % и 3 % пазаруват съответно рядко или никога. Това разпределение потвърждава значителната роля на жените в процеса на снабдяване на домакинството.</w:t>
      </w:r>
    </w:p>
    <w:p w14:paraId="3AC82894" w14:textId="77777777" w:rsidR="00E069BD" w:rsidRPr="00E069BD" w:rsidRDefault="00E069BD" w:rsidP="00E069BD">
      <w:pPr>
        <w:spacing w:line="360" w:lineRule="auto"/>
      </w:pPr>
      <w:r w:rsidRPr="00E069BD">
        <w:t xml:space="preserve">Сред респондентите във възрастовата група 18–29 години се регистрира по-ниска честота на пазаруване – едва 2 % от тях пазаруват почти ежедневно, 5 % – няколко пъти седмично и 7 % – веднъж седмично. Останалите 6 % от младите участници пазаруват рядко или изобщо не пазаруват във „Фантастико“. Това може да бъде свързано с по-различни навици на пазаруване, живот в родителско домакинство или липса на устойчиви потребителски нужди. При респондентите над 60 години честотата също е по-ниска – 8 % пазаруват почти ежедневно, 18 % – няколко пъти седмично, 10 % – веднъж седмично, 10 % </w:t>
      </w:r>
      <w:r w:rsidRPr="00E069BD">
        <w:lastRenderedPageBreak/>
        <w:t>– рядко и 4 % – никога (Фиг. 7). Тези стойности може да бъдат обяснени с ограничена мобилност, както и с предпочитания към по-близки квартални магазини.</w:t>
      </w:r>
    </w:p>
    <w:p w14:paraId="2BC98126" w14:textId="77777777" w:rsidR="00E069BD" w:rsidRPr="00E069BD" w:rsidRDefault="00E069BD" w:rsidP="00E069BD">
      <w:pPr>
        <w:spacing w:line="360" w:lineRule="auto"/>
      </w:pPr>
      <w:r w:rsidRPr="00E069BD">
        <w:t>Жителите на София, независимо от възрастта, демонстрират най-висока концентрация на редовно пазаруващи – 10 % пазаруват почти ежедневно, 20 % – няколко пъти седмично и 12 % – веднъж седмично. Само 8 % от тази група пазаруват рядко или никога. В противоположност, респондентите от села и малки населени места по-често отбелязват ниска честота на пазаруване: 5 % от живеещите в село пазаруват рядко, а 3 % – никога. Това ясно отразява териториалните ограничения на достъпа до магазини „Фантастико“ (Фиг. 7).</w:t>
      </w:r>
    </w:p>
    <w:p w14:paraId="6C6C4EF1" w14:textId="77777777" w:rsidR="00E069BD" w:rsidRPr="00E069BD" w:rsidRDefault="00E069BD" w:rsidP="00E069BD">
      <w:pPr>
        <w:spacing w:line="360" w:lineRule="auto"/>
      </w:pPr>
      <w:r w:rsidRPr="00E069BD">
        <w:t>Семейният статус също оказва влияние върху честотата на пазаруване. Сред респондентите с деца 10 % пазаруват почти ежедневно, 20 % – няколко пъти седмично и 12 % – веднъж седмично. От друга страна, участниците без деца демонстрират по-ниска активност: 5 % пазаруват почти ежедневно, 12 % – няколко пъти седмично, а 13 % – веднъж седмично. Освен това 8 % от тях посочват, че пазаруват рядко, а 4 % – че никога не пазаруват във „Фантастико“, което може да се свърже с по-малки обеми на потребление и по-редки нужди от снабдяване (Фиг. 7).</w:t>
      </w:r>
    </w:p>
    <w:p w14:paraId="121D5FFA" w14:textId="096C4C11" w:rsidR="008A248B" w:rsidRPr="003202E2" w:rsidRDefault="00F7149B" w:rsidP="008A248B">
      <w:pPr>
        <w:spacing w:line="360" w:lineRule="auto"/>
        <w:jc w:val="center"/>
      </w:pPr>
      <w:r w:rsidRPr="003202E2">
        <w:rPr>
          <w:noProof/>
        </w:rPr>
        <w:drawing>
          <wp:inline distT="0" distB="0" distL="0" distR="0" wp14:anchorId="74B853F1" wp14:editId="5228FC85">
            <wp:extent cx="5003800" cy="2598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0" cy="2598420"/>
                    </a:xfrm>
                    <a:prstGeom prst="rect">
                      <a:avLst/>
                    </a:prstGeom>
                    <a:noFill/>
                  </pic:spPr>
                </pic:pic>
              </a:graphicData>
            </a:graphic>
          </wp:inline>
        </w:drawing>
      </w:r>
    </w:p>
    <w:p w14:paraId="0BF7A701" w14:textId="77777777" w:rsidR="008A248B" w:rsidRPr="008A248B" w:rsidRDefault="008A248B" w:rsidP="008A248B">
      <w:pPr>
        <w:spacing w:line="360" w:lineRule="auto"/>
        <w:jc w:val="center"/>
      </w:pPr>
      <w:r w:rsidRPr="003202E2">
        <w:t>Фигурса 7. Честота на пазаруване във Фантастико според демографските характеристики на респондентите</w:t>
      </w:r>
    </w:p>
    <w:p w14:paraId="36CE9925" w14:textId="77777777" w:rsidR="008A248B" w:rsidRDefault="008A248B" w:rsidP="008A248B">
      <w:pPr>
        <w:spacing w:line="360" w:lineRule="auto"/>
      </w:pPr>
      <w:r w:rsidRPr="008A248B">
        <w:t xml:space="preserve">Що се отнася до възприятието за търговския обект, 40 % от участниците описват „Фантастико“ като модерен и поддържан магазин, 22 % го определят като обикновен </w:t>
      </w:r>
      <w:r w:rsidRPr="008A248B">
        <w:lastRenderedPageBreak/>
        <w:t>търговски обект, 12 % го възприемат като претрупан и неподреден, 16 % смятат, че е скъп магазин, а 10 % посочват, че нямат мнение по този въпрос</w:t>
      </w:r>
      <w:r w:rsidR="003202E2">
        <w:t xml:space="preserve"> (Фиг. 8)</w:t>
      </w:r>
      <w:r w:rsidRPr="008A248B">
        <w:t>.</w:t>
      </w:r>
    </w:p>
    <w:p w14:paraId="2ED5FABB" w14:textId="6651353F" w:rsidR="003202E2" w:rsidRDefault="00F7149B" w:rsidP="003202E2">
      <w:pPr>
        <w:spacing w:line="360" w:lineRule="auto"/>
        <w:jc w:val="center"/>
      </w:pPr>
      <w:r>
        <w:rPr>
          <w:noProof/>
        </w:rPr>
        <w:drawing>
          <wp:inline distT="0" distB="0" distL="0" distR="0" wp14:anchorId="6B3E89A7" wp14:editId="6640FDB0">
            <wp:extent cx="5004435" cy="2667635"/>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4435" cy="2667635"/>
                    </a:xfrm>
                    <a:prstGeom prst="rect">
                      <a:avLst/>
                    </a:prstGeom>
                    <a:noFill/>
                  </pic:spPr>
                </pic:pic>
              </a:graphicData>
            </a:graphic>
          </wp:inline>
        </w:drawing>
      </w:r>
    </w:p>
    <w:p w14:paraId="6200AD0D" w14:textId="77777777" w:rsidR="003202E2" w:rsidRPr="003202E2" w:rsidRDefault="003202E2" w:rsidP="003202E2">
      <w:pPr>
        <w:spacing w:line="360" w:lineRule="auto"/>
        <w:jc w:val="center"/>
      </w:pPr>
      <w:r>
        <w:t>Фигура 8. Възприятия на търговския обект</w:t>
      </w:r>
    </w:p>
    <w:p w14:paraId="4EFBB2C0" w14:textId="77777777" w:rsidR="00E069BD" w:rsidRPr="00E069BD" w:rsidRDefault="00E069BD" w:rsidP="00E069BD">
      <w:pPr>
        <w:spacing w:line="360" w:lineRule="auto"/>
      </w:pPr>
      <w:r w:rsidRPr="00E069BD">
        <w:t>Разпределението на възприятието за търговския обект „Фантастико“ според демографските характеристики показва определени тенденции в начина, по който различни групи оценяват имиджа на веригата</w:t>
      </w:r>
      <w:r w:rsidR="00CB5F66" w:rsidRPr="00B45B00">
        <w:rPr>
          <w:lang w:val="ru-RU"/>
        </w:rPr>
        <w:t xml:space="preserve"> (</w:t>
      </w:r>
      <w:r w:rsidR="00CB5F66">
        <w:t>Фиг. 9)</w:t>
      </w:r>
      <w:r w:rsidRPr="00E069BD">
        <w:t>. Най-висок дял от респондентите, които описват магазина като модерен и поддържан (40 %), се среща сред жените на възраст между 30 и 59 години, живеещи в София и областните градове. Сред тях 18 % изразяват това положително мнение, което се обяснява с редовния им досег до търговските обекти и по-високите очаквания към хигиена, подредба и атмосфера в магазина. Респонденти с висше образование също преобладават сред онези, които възприемат „Фантастико“ като съвременен и добре поддържан обект – около 22 % от тях споделят тази оценка, което подсказва, че визуалната идентичност и средата в обекта играят роля за формирането на имиджа сред образованата аудитория.</w:t>
      </w:r>
    </w:p>
    <w:p w14:paraId="2905403A" w14:textId="77777777" w:rsidR="00E069BD" w:rsidRPr="00E069BD" w:rsidRDefault="00E069BD" w:rsidP="00E069BD">
      <w:pPr>
        <w:spacing w:line="360" w:lineRule="auto"/>
      </w:pPr>
      <w:r w:rsidRPr="00E069BD">
        <w:t>Тези, които определят магазина като обикновен търговски обект (22 %), се разпределят по-равномерно между половете и възрастовите групи, но най-видимо присъствие има сред респондентите на възраст над 60 години и сред мъжете от малки населени места. Те възприемат „Фантастико“ като функционален, но неотличаващ се магазин, без ясно изразен конкурентен имидж. Тази неутрална нагласа може да се дължи както на по-ниска ангажираност с брандовата комуникация, така и на липсата на емоционална връзка с търговската верига.</w:t>
      </w:r>
    </w:p>
    <w:p w14:paraId="497DA7B1" w14:textId="77777777" w:rsidR="00E069BD" w:rsidRPr="00E069BD" w:rsidRDefault="00E069BD" w:rsidP="00E069BD">
      <w:pPr>
        <w:spacing w:line="360" w:lineRule="auto"/>
      </w:pPr>
      <w:r w:rsidRPr="00E069BD">
        <w:lastRenderedPageBreak/>
        <w:t>Отговорът, че „Фантастико“ е претрупан и неподреден, е даден от 12 % от анкетираните, като това мнение е по-често срещано сред млади респонденти (18–29 години) и сред потребители без деца. Вероятно този резултат отразява чувствителност към пространствената организация, динамиката на пазаруване в пикови часове и липсата на систематичност при разполагането на определени продуктови групи, които младите хора възприемат като недобре структурирани.</w:t>
      </w:r>
    </w:p>
    <w:p w14:paraId="74971B19" w14:textId="77777777" w:rsidR="00E069BD" w:rsidRPr="00E069BD" w:rsidRDefault="00E069BD" w:rsidP="00E069BD">
      <w:pPr>
        <w:spacing w:line="360" w:lineRule="auto"/>
      </w:pPr>
      <w:r w:rsidRPr="00E069BD">
        <w:t>Сред респондентите, които възприемат магазина като скъп (16 %), преобладават жители на малки населени места и лица с по-ниски доходи или средно образование. Това подсказва, че ценовото позициониране на веригата се възприема различно според социалния и икономически контекст. За тях сравнението с други дискаунт търговски вериги като Lidl или Kaufland води до усещане за по-високи цени във „Фантастико“.</w:t>
      </w:r>
    </w:p>
    <w:p w14:paraId="63F77A34" w14:textId="77777777" w:rsidR="00E069BD" w:rsidRDefault="00E069BD" w:rsidP="00E069BD">
      <w:pPr>
        <w:spacing w:line="360" w:lineRule="auto"/>
      </w:pPr>
      <w:r w:rsidRPr="00E069BD">
        <w:t>Отговорът „нямам мнение“, избран от 10 % от участниците, най-често се среща сред млади респонденти и сред онези, които пазаруват рядко или никога във веригата. Тези лица или нямат пряк потребителски опит, или не обръщат внимание на характеристиките на самата търговска среда. Най-често това са респонденти на възраст под 29 години или такива, които живеят в населени места, където липсва физическо присъствие на „Фантастико“. Това п</w:t>
      </w:r>
      <w:r w:rsidRPr="003202E2">
        <w:t>редполага</w:t>
      </w:r>
      <w:r w:rsidRPr="00E069BD">
        <w:t>, че личният потребителски досег остава ключов фактор за формиране на цялостна представа за търговския обект.</w:t>
      </w:r>
    </w:p>
    <w:p w14:paraId="2817FAED" w14:textId="232F5883" w:rsidR="00CB5F66" w:rsidRDefault="00F7149B" w:rsidP="00CB5F66">
      <w:pPr>
        <w:spacing w:line="360" w:lineRule="auto"/>
        <w:jc w:val="center"/>
      </w:pPr>
      <w:r>
        <w:rPr>
          <w:noProof/>
        </w:rPr>
        <w:drawing>
          <wp:inline distT="0" distB="0" distL="0" distR="0" wp14:anchorId="32C2201A" wp14:editId="6A719A0A">
            <wp:extent cx="4445000" cy="2369185"/>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0" cy="2369185"/>
                    </a:xfrm>
                    <a:prstGeom prst="rect">
                      <a:avLst/>
                    </a:prstGeom>
                    <a:noFill/>
                  </pic:spPr>
                </pic:pic>
              </a:graphicData>
            </a:graphic>
          </wp:inline>
        </w:drawing>
      </w:r>
    </w:p>
    <w:p w14:paraId="3B022E5D" w14:textId="77777777" w:rsidR="00CB5F66" w:rsidRPr="00E069BD" w:rsidRDefault="00CB5F66" w:rsidP="00CB5F66">
      <w:pPr>
        <w:spacing w:line="360" w:lineRule="auto"/>
        <w:jc w:val="center"/>
      </w:pPr>
      <w:r>
        <w:t>Фигура 9. Разпределение на възприятията за Фастико според демографските характеристики на респондентите</w:t>
      </w:r>
    </w:p>
    <w:p w14:paraId="5DB97E93" w14:textId="77777777" w:rsidR="008A248B" w:rsidRDefault="008A248B" w:rsidP="008A248B">
      <w:pPr>
        <w:spacing w:line="360" w:lineRule="auto"/>
      </w:pPr>
      <w:r w:rsidRPr="008A248B">
        <w:t>Качеството на обслужване е оценено като отлично от 15 % от анкетираните, добро – от 38 %, задоволително – от 30 %, лошо – от 12 %, а много лошо – от 5 %</w:t>
      </w:r>
      <w:r w:rsidR="00CB5F66">
        <w:t xml:space="preserve"> (Фиг. 10).</w:t>
      </w:r>
    </w:p>
    <w:p w14:paraId="3039B09C" w14:textId="55ACC614" w:rsidR="00CB5F66" w:rsidRDefault="00F7149B" w:rsidP="00CB5F66">
      <w:pPr>
        <w:spacing w:line="360" w:lineRule="auto"/>
        <w:jc w:val="center"/>
      </w:pPr>
      <w:r>
        <w:rPr>
          <w:noProof/>
        </w:rPr>
        <w:lastRenderedPageBreak/>
        <w:drawing>
          <wp:inline distT="0" distB="0" distL="0" distR="0" wp14:anchorId="77F9EC0B" wp14:editId="5F86E930">
            <wp:extent cx="4296410" cy="2290445"/>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6410" cy="2290445"/>
                    </a:xfrm>
                    <a:prstGeom prst="rect">
                      <a:avLst/>
                    </a:prstGeom>
                    <a:noFill/>
                  </pic:spPr>
                </pic:pic>
              </a:graphicData>
            </a:graphic>
          </wp:inline>
        </w:drawing>
      </w:r>
    </w:p>
    <w:p w14:paraId="30391708" w14:textId="77777777" w:rsidR="00CB5F66" w:rsidRPr="003202E2" w:rsidRDefault="00CB5F66" w:rsidP="00CB5F66">
      <w:pPr>
        <w:spacing w:line="360" w:lineRule="auto"/>
        <w:jc w:val="center"/>
      </w:pPr>
      <w:r>
        <w:t>Фигура 10. Оценка на качеството на обслужване</w:t>
      </w:r>
    </w:p>
    <w:p w14:paraId="193556E4" w14:textId="77777777" w:rsidR="00E069BD" w:rsidRPr="00E069BD" w:rsidRDefault="00E069BD" w:rsidP="00E069BD">
      <w:pPr>
        <w:spacing w:line="360" w:lineRule="auto"/>
      </w:pPr>
      <w:r w:rsidRPr="00E069BD">
        <w:t>Разпределението на оценките за качеството на обслужване във „Фантастико“ според демографските характеристики разкрива някои устойчиви модели в потребителското възприятие</w:t>
      </w:r>
      <w:r w:rsidR="00CB5F66">
        <w:t xml:space="preserve"> (Фиг. 11)</w:t>
      </w:r>
      <w:r w:rsidRPr="00E069BD">
        <w:t>. Оценката „отлично“, дадена от 15 % от анкетираните, преобладава сред жени на възраст между 30 и 44 години, които пазаруват редовно и живеят в София или в големи областни градове. Тези респонденти, често с висше образование и с деца, показват висока удовлетвореност от комуникацията с персонала, вниманието към клиента и доброто обслужване на касите. В тази група се откроява и доверието към служителите в деликатесните и обслужващите щандове.</w:t>
      </w:r>
    </w:p>
    <w:p w14:paraId="2E531929" w14:textId="77777777" w:rsidR="00E069BD" w:rsidRPr="00E069BD" w:rsidRDefault="00E069BD" w:rsidP="00E069BD">
      <w:pPr>
        <w:spacing w:line="360" w:lineRule="auto"/>
      </w:pPr>
      <w:r w:rsidRPr="00E069BD">
        <w:t>Най-голям дял – 38 % – оценяват обслужването като „добро“. Тази оценка е разпределена равномерно между различните възрастови и социални групи, като се наблюдава особено силно присъствие сред респонденти на възраст между 30 и 59 години, с постоянна покупателна активност. Добрата оценка отразява преобладаващо позитивно възприятие, при което обслужването отговаря на очакванията, макар и без да се възприема като изключително. Сред жителите на София и областните градове това мнение е най-често срещано, като хората оценяват едновременно бързината, компетентността и етиката на персонала.</w:t>
      </w:r>
    </w:p>
    <w:p w14:paraId="44F8F371" w14:textId="77777777" w:rsidR="00E069BD" w:rsidRPr="00E069BD" w:rsidRDefault="00E069BD" w:rsidP="00E069BD">
      <w:pPr>
        <w:spacing w:line="360" w:lineRule="auto"/>
      </w:pPr>
      <w:r w:rsidRPr="00E069BD">
        <w:t xml:space="preserve">Оценката „задоволително“, дадена от 30 % от участниците, е по-често срещана сред респонденти от малки градове и населени места, както и сред млади потребители (18–29 години). Това сочи към известна непоследователност в качеството на обслужване между различните обекти на веригата. При тези респонденти се наблюдават случаи на неангажираност от страна на персонала, липса на инициативност или затруднена </w:t>
      </w:r>
      <w:r w:rsidRPr="00E069BD">
        <w:lastRenderedPageBreak/>
        <w:t>комуникация при запитвания и оплаквания. Тази оценка не отразява пълно неудовлетворение, но показва потенциал за подобрение.</w:t>
      </w:r>
    </w:p>
    <w:p w14:paraId="1D9FFCB6" w14:textId="77777777" w:rsidR="00E069BD" w:rsidRDefault="00E069BD" w:rsidP="00E069BD">
      <w:pPr>
        <w:spacing w:line="360" w:lineRule="auto"/>
      </w:pPr>
      <w:r w:rsidRPr="00E069BD">
        <w:t>Негативните оценки – „лошо“ и „много лошо“, съответно дадени от 12 % и 5 % от респондентите – се наблюдават предимно сред мъже и жени над 60 години, както и сред потребители без деца, които пазаруват рядко. Сред тях има усещане за бавна реакция на служителите, неучтиво поведение или липса на информираност за текущи промоции. Също така, респонденти от населени места, в които обектите на „Фантастико“ са по-малко и натоварени, често свързват обслужването с дълги опашки и напрежение. При тези групи ниската оценка може да отразява както конкретни негативни преживявания, така и по-високи очаквания, които не са били оправдани в конкретна ситуация.</w:t>
      </w:r>
    </w:p>
    <w:p w14:paraId="1DAE909C" w14:textId="290B1386" w:rsidR="00CB5F66" w:rsidRDefault="00F7149B" w:rsidP="00CB5F66">
      <w:pPr>
        <w:spacing w:line="360" w:lineRule="auto"/>
        <w:jc w:val="center"/>
      </w:pPr>
      <w:r>
        <w:rPr>
          <w:noProof/>
        </w:rPr>
        <w:drawing>
          <wp:inline distT="0" distB="0" distL="0" distR="0" wp14:anchorId="64AC8547" wp14:editId="25D9A13B">
            <wp:extent cx="4439920" cy="2366645"/>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920" cy="2366645"/>
                    </a:xfrm>
                    <a:prstGeom prst="rect">
                      <a:avLst/>
                    </a:prstGeom>
                    <a:noFill/>
                  </pic:spPr>
                </pic:pic>
              </a:graphicData>
            </a:graphic>
          </wp:inline>
        </w:drawing>
      </w:r>
    </w:p>
    <w:p w14:paraId="4CEE76E1" w14:textId="77777777" w:rsidR="00CB5F66" w:rsidRPr="00E069BD" w:rsidRDefault="00CB5F66" w:rsidP="00CB5F66">
      <w:pPr>
        <w:spacing w:line="360" w:lineRule="auto"/>
        <w:jc w:val="center"/>
      </w:pPr>
      <w:r>
        <w:t>Фиг. 11 Оценка на обсужването според демографските характеристики на респондентте</w:t>
      </w:r>
    </w:p>
    <w:p w14:paraId="73537724" w14:textId="77777777" w:rsidR="008A248B" w:rsidRDefault="008A248B" w:rsidP="008A248B">
      <w:pPr>
        <w:spacing w:line="360" w:lineRule="auto"/>
      </w:pPr>
      <w:r w:rsidRPr="008A248B">
        <w:t>На въпроса какво най-силно отличава „Фантастико“ от конкурентите, 36 % от респондентите изтъкват богатия избор от продукти, 22 % посочват чистотата и подредбата, 18 % отбелязват доброто местоположение, 15 % оценяват промоциите и отстъпките като водеща отличителна черта, а 9 % смятат, че веригата не се отличава особено</w:t>
      </w:r>
      <w:r w:rsidR="00CB5F66">
        <w:t xml:space="preserve"> (Фиг. 12)</w:t>
      </w:r>
      <w:r w:rsidRPr="008A248B">
        <w:t>.</w:t>
      </w:r>
    </w:p>
    <w:p w14:paraId="640EA560" w14:textId="58F495DF" w:rsidR="00CB5F66" w:rsidRDefault="00F7149B" w:rsidP="00CB5F66">
      <w:pPr>
        <w:spacing w:line="360" w:lineRule="auto"/>
        <w:jc w:val="center"/>
      </w:pPr>
      <w:r>
        <w:rPr>
          <w:noProof/>
        </w:rPr>
        <w:lastRenderedPageBreak/>
        <w:drawing>
          <wp:inline distT="0" distB="0" distL="0" distR="0" wp14:anchorId="16BDED8C" wp14:editId="67C3ADEF">
            <wp:extent cx="3513455" cy="1872615"/>
            <wp:effectExtent l="0" t="0" r="0" b="0"/>
            <wp:docPr id="9479030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3455" cy="1872615"/>
                    </a:xfrm>
                    <a:prstGeom prst="rect">
                      <a:avLst/>
                    </a:prstGeom>
                    <a:noFill/>
                  </pic:spPr>
                </pic:pic>
              </a:graphicData>
            </a:graphic>
          </wp:inline>
        </w:drawing>
      </w:r>
    </w:p>
    <w:p w14:paraId="20EB331C" w14:textId="77777777" w:rsidR="00CB5F66" w:rsidRPr="003202E2" w:rsidRDefault="00CB5F66" w:rsidP="00CB5F66">
      <w:pPr>
        <w:spacing w:line="360" w:lineRule="auto"/>
        <w:jc w:val="center"/>
      </w:pPr>
      <w:r>
        <w:t>Фигура 12. Какво най-силно отличава Фантастико от конкурентите</w:t>
      </w:r>
    </w:p>
    <w:p w14:paraId="7A148DD6" w14:textId="77777777" w:rsidR="00E069BD" w:rsidRPr="00E069BD" w:rsidRDefault="00E069BD" w:rsidP="00E069BD">
      <w:pPr>
        <w:spacing w:line="360" w:lineRule="auto"/>
      </w:pPr>
      <w:r w:rsidRPr="00E069BD">
        <w:t>Разпределението на отговорите по въпроса какво най-силно отличава търговската верига „Фантастико“ от нейните конкуренти разкрива интересни зависимости спрямо демографските характеристики на респондентите</w:t>
      </w:r>
      <w:r w:rsidR="00CB5F66">
        <w:t xml:space="preserve"> (Фиг. 13)</w:t>
      </w:r>
      <w:r w:rsidRPr="00E069BD">
        <w:t>. Най-големият дял – 36 % – посочват като водещо предимство богатия избор от продукти. Тази оценка преобладава сред жени между 30 и 59 години с деца, които пазаруват редовно и живеят в столицата или големите градове. За тях разнообразието в асортимента е от съществено значение, тъй като търсят възможност да открият различни видове продукти на едно място, включително биохрани, детски храни, артикули за дома и сезонни предложения. Висок процент от респондентите с висше образование също подкрепят това твърдение, което подсказва, че по-информираните и взискателни потребители оценяват по-широката гама от стоки като ключов елемент от имиджа на веригата.</w:t>
      </w:r>
    </w:p>
    <w:p w14:paraId="019254B0" w14:textId="77777777" w:rsidR="00E069BD" w:rsidRPr="00E069BD" w:rsidRDefault="00E069BD" w:rsidP="00E069BD">
      <w:pPr>
        <w:spacing w:line="360" w:lineRule="auto"/>
      </w:pPr>
      <w:r w:rsidRPr="00E069BD">
        <w:t>Отговорът „чистота и подредба“, отбелязан от 22 % от анкетираните, се среща най-често сред респонденти на възраст между 45 и 59 години, както и сред жители на областни градове. Тази група изразява чувствителност към поддържането на вътрешната търговска среда, ясното обозначаване на щандове и логичното разположение на артикулите. Това възприятие е по-отчетливо сред потребителите, които правят по-планирани покупки и имат по-добро сравнение с други търговски вериги в региона. Освен това хората без деца, които пазаруват сами и търсят бързина и функционалност, също обръщат внимание на подредбата и навигацията в магазина.</w:t>
      </w:r>
    </w:p>
    <w:p w14:paraId="65C7A6D9" w14:textId="77777777" w:rsidR="00E069BD" w:rsidRPr="00E069BD" w:rsidRDefault="00E069BD" w:rsidP="00E069BD">
      <w:pPr>
        <w:spacing w:line="360" w:lineRule="auto"/>
      </w:pPr>
      <w:r w:rsidRPr="00E069BD">
        <w:t xml:space="preserve">Добро местоположение е определено като основна отличителна черта от 18 % от участниците. Тази характеристика се оценява особено високо от жители на София и от по-възрастни респонденти (60+), които ценят близостта до магазина, удобния достъп и наличието на паркинг или обществен транспорт в непосредствена близост. За тези </w:t>
      </w:r>
      <w:r w:rsidRPr="00E069BD">
        <w:lastRenderedPageBreak/>
        <w:t>потребители местоположението често е решаващо, особено при затруднена мобилност или при липса на алтернативни магазини в квартала.</w:t>
      </w:r>
    </w:p>
    <w:p w14:paraId="3758B48A" w14:textId="77777777" w:rsidR="00E069BD" w:rsidRPr="00E069BD" w:rsidRDefault="00E069BD" w:rsidP="00E069BD">
      <w:pPr>
        <w:spacing w:line="360" w:lineRule="auto"/>
      </w:pPr>
      <w:r w:rsidRPr="00E069BD">
        <w:t>Промоциите и отстъпките са посочени като водещо предимство от 15 % от анкетираните. Това мнение е по-често срещано сред млади респонденти (18–29 години), както и сред потребители със средно образование и ограничен месечен бюджет. Тази група е чувствителна към ценовите предложения и активно търси оферти, сезонни кампании и специални отстъпки. Освен това промоционалната политика на веригата е по-видима за тези, които редовно следят брошури, онлайн каталози и реклами в социалните мрежи.</w:t>
      </w:r>
    </w:p>
    <w:p w14:paraId="6112F20A" w14:textId="77777777" w:rsidR="00E069BD" w:rsidRDefault="00E069BD" w:rsidP="00E069BD">
      <w:pPr>
        <w:spacing w:line="360" w:lineRule="auto"/>
      </w:pPr>
      <w:r w:rsidRPr="00E069BD">
        <w:t>Останалите 9 % от респондентите изразяват мнение, че „Фантастико“ не се отличава особено от конкурентните търговски вериги. Това мнение се среща по-често сред респонденти от села и малки градове, където присъствието на веригата е ограничено или липсва, както и сред онези, които пазаруват рядко или имат неутрално или дистанцирано отношение към марката. Част от тези респонденти възприемат всички големи вериги като сходни по формат, без ясно изразено конкурентно предимство, което говори за необходимост от по-целенасочена диференциация и комуникационна стратегия в периферните райони.</w:t>
      </w:r>
    </w:p>
    <w:p w14:paraId="2EDC56A8" w14:textId="29FFFC5B" w:rsidR="00100849" w:rsidRDefault="00F7149B" w:rsidP="00100849">
      <w:pPr>
        <w:spacing w:line="360" w:lineRule="auto"/>
        <w:jc w:val="center"/>
      </w:pPr>
      <w:r>
        <w:rPr>
          <w:noProof/>
        </w:rPr>
        <w:drawing>
          <wp:inline distT="0" distB="0" distL="0" distR="0" wp14:anchorId="5FAEB878" wp14:editId="163929A9">
            <wp:extent cx="4152900" cy="221361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900" cy="2213610"/>
                    </a:xfrm>
                    <a:prstGeom prst="rect">
                      <a:avLst/>
                    </a:prstGeom>
                    <a:noFill/>
                  </pic:spPr>
                </pic:pic>
              </a:graphicData>
            </a:graphic>
          </wp:inline>
        </w:drawing>
      </w:r>
    </w:p>
    <w:p w14:paraId="55F52985" w14:textId="77777777" w:rsidR="00100849" w:rsidRPr="00E069BD" w:rsidRDefault="00100849" w:rsidP="00100849">
      <w:pPr>
        <w:spacing w:line="360" w:lineRule="auto"/>
        <w:jc w:val="center"/>
      </w:pPr>
      <w:r>
        <w:t>Фиг. 13 Какво най-силно отличава Фантастико от конкурентите според различните демографски групи</w:t>
      </w:r>
    </w:p>
    <w:p w14:paraId="3946BFE3" w14:textId="77777777" w:rsidR="008A248B" w:rsidRDefault="008A248B" w:rsidP="008A248B">
      <w:pPr>
        <w:spacing w:line="360" w:lineRule="auto"/>
      </w:pPr>
      <w:r w:rsidRPr="008A248B">
        <w:t>Разнообразието от продукти е оценено като изключително разнообразно от 24 % от участниците, 40 % го намират за добро, 22 % го определят като задоволително, 10 % като ограничено, а 4 % посочват, че не могат да преценят</w:t>
      </w:r>
      <w:r w:rsidR="00100849">
        <w:t xml:space="preserve"> (Фиг. 14)</w:t>
      </w:r>
      <w:r w:rsidRPr="008A248B">
        <w:t>.</w:t>
      </w:r>
    </w:p>
    <w:p w14:paraId="6A3C48DF" w14:textId="6F891AF8" w:rsidR="00100849" w:rsidRDefault="00F7149B" w:rsidP="00100849">
      <w:pPr>
        <w:spacing w:line="360" w:lineRule="auto"/>
        <w:jc w:val="center"/>
      </w:pPr>
      <w:r>
        <w:rPr>
          <w:noProof/>
        </w:rPr>
        <w:lastRenderedPageBreak/>
        <w:drawing>
          <wp:inline distT="0" distB="0" distL="0" distR="0" wp14:anchorId="703FDE1F" wp14:editId="198A73CC">
            <wp:extent cx="4621530" cy="2463800"/>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1530" cy="2463800"/>
                    </a:xfrm>
                    <a:prstGeom prst="rect">
                      <a:avLst/>
                    </a:prstGeom>
                    <a:noFill/>
                  </pic:spPr>
                </pic:pic>
              </a:graphicData>
            </a:graphic>
          </wp:inline>
        </w:drawing>
      </w:r>
    </w:p>
    <w:p w14:paraId="25C471F3" w14:textId="77777777" w:rsidR="00100849" w:rsidRPr="003202E2" w:rsidRDefault="00100849" w:rsidP="00100849">
      <w:pPr>
        <w:spacing w:line="360" w:lineRule="auto"/>
        <w:jc w:val="center"/>
      </w:pPr>
      <w:r>
        <w:t>Фигура 14. Оценка на разнообразието от продукти</w:t>
      </w:r>
    </w:p>
    <w:p w14:paraId="7C543012" w14:textId="77777777" w:rsidR="00091D82" w:rsidRPr="00091D82" w:rsidRDefault="00091D82" w:rsidP="00091D82">
      <w:pPr>
        <w:spacing w:line="360" w:lineRule="auto"/>
      </w:pPr>
      <w:r w:rsidRPr="00091D82">
        <w:t>Оценката на разнообразието от продукти във „Фантастико“ разкрива ясно изразени различия в зависимост от демографските характеристики на респондентите</w:t>
      </w:r>
      <w:r w:rsidR="00100849">
        <w:t xml:space="preserve"> (Фиг. 15)</w:t>
      </w:r>
      <w:r w:rsidRPr="00091D82">
        <w:t>. Най-високата положителна оценка – „изключително разнообразно“, дадена от 24 % от участниците, се среща основно сред жени на възраст между 30 и 44 години с висше образование и с деца, които пазаруват редовно. Тези потребители обикновено правят седмични или по-чести покупки за домакинството и търсят разнообразие от храни, домакински стоки, продукти за деца и специализирани категории като биохрани или безглутенови продукти. Най-отчетливо тази оценка се наблюдава при респонденти от София и големите градове, където търговските обекти на веригата предлагат по-богат асортимент.</w:t>
      </w:r>
    </w:p>
    <w:p w14:paraId="44C5169A" w14:textId="77777777" w:rsidR="00091D82" w:rsidRPr="00091D82" w:rsidRDefault="00091D82" w:rsidP="00091D82">
      <w:pPr>
        <w:spacing w:line="360" w:lineRule="auto"/>
      </w:pPr>
      <w:r w:rsidRPr="00091D82">
        <w:t>Оценката „добро разнообразие“, посочена от 40 % от анкетираните, е преобладаваща и най-равномерно разпределена между различните възрастови и социални групи. Това мнение се изразява най-често от потребители между 30 и 59 години, живеещи в областни центрове, които пазаруват от „Фантастико“ поне веднъж седмично. За тях асортиментът е достатъчно пълен, за да покрие основните им нужди, но не винаги включва специфични или нишови продукти. Тази група оценява добре ежедневните предложения, сезонните стоки и промоционалните кампании, като сравнява веригата благоприятно с конкуренти като Billa или Kaufland.</w:t>
      </w:r>
    </w:p>
    <w:p w14:paraId="5800F9B8" w14:textId="77777777" w:rsidR="00091D82" w:rsidRPr="00091D82" w:rsidRDefault="00091D82" w:rsidP="00091D82">
      <w:pPr>
        <w:spacing w:line="360" w:lineRule="auto"/>
      </w:pPr>
      <w:r w:rsidRPr="00091D82">
        <w:t xml:space="preserve">Оценката „задоволително“, посочена от 22 %, се среща предимно сред респонденти от малки населени места или от обекти на „Фантастико“ с по-ограничена търговска площ. </w:t>
      </w:r>
      <w:r w:rsidRPr="00091D82">
        <w:lastRenderedPageBreak/>
        <w:t>Сред тях са потребители, които пазаруват по-рядко, както и млади участници на възраст между 18 и 29 години, които са по-чувствителни към липсата на по-специализирани артикули или по-разнообразни чуждестранни марки. Тази група би желала по-динамичен и гъвкав асортимент, който да отговаря на съвременните кулинарни и потребителски тенденции.</w:t>
      </w:r>
    </w:p>
    <w:p w14:paraId="3878F7A3" w14:textId="77777777" w:rsidR="00091D82" w:rsidRPr="00091D82" w:rsidRDefault="00091D82" w:rsidP="00091D82">
      <w:pPr>
        <w:spacing w:line="360" w:lineRule="auto"/>
      </w:pPr>
      <w:r w:rsidRPr="00091D82">
        <w:t>Оценката „ограничено разнообразие“, дадена от 10 %, преобладава сред респонденти с основно или средно образование, живеещи в села или отдалечени райони. Те често споделят, че в близките до тях магазини на „Фантастико“ липсва широка гама от стоки, а някои продукти се изчерпват бързо или не се поддържат постоянно. Освен това някои потребители с ограничен достъп до други търговски вериги усещат липсата на избор още по-осезаемо.</w:t>
      </w:r>
    </w:p>
    <w:p w14:paraId="13C1025B" w14:textId="77777777" w:rsidR="00091D82" w:rsidRPr="00091D82" w:rsidRDefault="00091D82" w:rsidP="00091D82">
      <w:pPr>
        <w:spacing w:line="360" w:lineRule="auto"/>
      </w:pPr>
      <w:r w:rsidRPr="00091D82">
        <w:t>Най-малкият дял – 4 % – са тези, които заявяват, че не могат да преценят. Това мнение е типично за респонденти, които пазаруват рядко, както и за млади хора, които не отговарят пряко за домакинските покупки. Част от тях може да са имали ограничен досег с „Фантастико“ или да не са обръщали внимание на асортимента като конкретен показател за оценка.</w:t>
      </w:r>
    </w:p>
    <w:p w14:paraId="6E84243D" w14:textId="0D3D156B" w:rsidR="00091D82" w:rsidRDefault="00F7149B" w:rsidP="00100849">
      <w:pPr>
        <w:spacing w:line="360" w:lineRule="auto"/>
        <w:jc w:val="center"/>
      </w:pPr>
      <w:r>
        <w:rPr>
          <w:noProof/>
        </w:rPr>
        <w:drawing>
          <wp:inline distT="0" distB="0" distL="0" distR="0" wp14:anchorId="77F75E15" wp14:editId="1D9F8EFC">
            <wp:extent cx="4238625" cy="2259330"/>
            <wp:effectExtent l="0" t="0" r="0" b="0"/>
            <wp:docPr id="3877593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8625" cy="2259330"/>
                    </a:xfrm>
                    <a:prstGeom prst="rect">
                      <a:avLst/>
                    </a:prstGeom>
                    <a:noFill/>
                  </pic:spPr>
                </pic:pic>
              </a:graphicData>
            </a:graphic>
          </wp:inline>
        </w:drawing>
      </w:r>
    </w:p>
    <w:p w14:paraId="5E6F276D" w14:textId="77777777" w:rsidR="00100849" w:rsidRPr="008A248B" w:rsidRDefault="00100849" w:rsidP="00100849">
      <w:pPr>
        <w:spacing w:line="360" w:lineRule="auto"/>
        <w:jc w:val="center"/>
      </w:pPr>
      <w:r>
        <w:t>Фигура 15. Оценка на разнообразието от продукти във Фантастико според демографските характеристики на респондентите</w:t>
      </w:r>
    </w:p>
    <w:p w14:paraId="694876C2" w14:textId="77777777" w:rsidR="008A248B" w:rsidRDefault="008A248B" w:rsidP="008A248B">
      <w:pPr>
        <w:spacing w:line="360" w:lineRule="auto"/>
      </w:pPr>
      <w:r w:rsidRPr="008A248B">
        <w:t>Съотношението между цена и качество се възприема като много добро от 20 % от респондентите, като добро – от 35 %, приемливо – от 28 %, лошо – от 12 %, а много лошо – от 5 %</w:t>
      </w:r>
      <w:r w:rsidR="00100849">
        <w:t xml:space="preserve"> (Фиг. 16)</w:t>
      </w:r>
      <w:r w:rsidRPr="008A248B">
        <w:t>.</w:t>
      </w:r>
    </w:p>
    <w:p w14:paraId="1C00DB7A" w14:textId="34AC8261" w:rsidR="00100849" w:rsidRDefault="00F7149B" w:rsidP="00100849">
      <w:pPr>
        <w:spacing w:line="360" w:lineRule="auto"/>
        <w:jc w:val="center"/>
      </w:pPr>
      <w:r>
        <w:rPr>
          <w:noProof/>
        </w:rPr>
        <w:lastRenderedPageBreak/>
        <w:drawing>
          <wp:inline distT="0" distB="0" distL="0" distR="0" wp14:anchorId="49971728" wp14:editId="5E31B9A9">
            <wp:extent cx="4053840" cy="2160905"/>
            <wp:effectExtent l="0" t="0" r="0" b="0"/>
            <wp:docPr id="17538923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840" cy="2160905"/>
                    </a:xfrm>
                    <a:prstGeom prst="rect">
                      <a:avLst/>
                    </a:prstGeom>
                    <a:noFill/>
                  </pic:spPr>
                </pic:pic>
              </a:graphicData>
            </a:graphic>
          </wp:inline>
        </w:drawing>
      </w:r>
    </w:p>
    <w:p w14:paraId="67F0997B" w14:textId="77777777" w:rsidR="00100849" w:rsidRPr="003202E2" w:rsidRDefault="00100849" w:rsidP="00100849">
      <w:pPr>
        <w:spacing w:line="360" w:lineRule="auto"/>
        <w:jc w:val="center"/>
      </w:pPr>
      <w:r>
        <w:t>Фигура 16. Оценка на съотношението между цена и качество във Фантастико</w:t>
      </w:r>
    </w:p>
    <w:p w14:paraId="143CEC70" w14:textId="77777777" w:rsidR="00091D82" w:rsidRPr="00091D82" w:rsidRDefault="00091D82" w:rsidP="00091D82">
      <w:pPr>
        <w:spacing w:line="360" w:lineRule="auto"/>
      </w:pPr>
      <w:r w:rsidRPr="00091D82">
        <w:t>Оценката на съотношението между цена и качество във „Фантастико“ отразява различията в потребителското възприятие в зависимост от социално-демографския профил на респондентите</w:t>
      </w:r>
      <w:r w:rsidR="00100849">
        <w:t xml:space="preserve"> (Фиг. 17)</w:t>
      </w:r>
      <w:r w:rsidRPr="00091D82">
        <w:t>. Мнението, че съотношението е „много добро“, е изразено от 20 % от участниците, като най-силно е застъпено сред жени между 30 и 44 години с висше образование и стабилни доходи, които пазаруват редовно и живеят в София или областен град. Те възприемат ценовата политика на веригата като съобразена с предлаганото качество, богатия асортимент и допълнителните услуги. Част от тях оценяват и положително собствените марки на „Фантастико“, които предлагат продукти с конкурентна стойност на фона на други вериги.</w:t>
      </w:r>
    </w:p>
    <w:p w14:paraId="0047359F" w14:textId="77777777" w:rsidR="00091D82" w:rsidRPr="00091D82" w:rsidRDefault="00091D82" w:rsidP="00091D82">
      <w:pPr>
        <w:spacing w:line="360" w:lineRule="auto"/>
      </w:pPr>
      <w:r w:rsidRPr="00091D82">
        <w:t>Оценката „добро съотношение“ е най-разпространена – посочена от 35 % от анкетираните. Тя преобладава сред респонденти на възраст между 30 и 59 години, които пазаруват поне веднъж седмично и нямат крайни очаквания относно цените. За тях „Фантастико“ предлага балансирано съотношение между стойност и предлагани стоки, особено в контекста на промоции и сезонни намаления. Това мнение е често срещано и сред респонденти от областни градове, където конкуренцията е осезаема, но веригата успява да поддържа добро позициониране.</w:t>
      </w:r>
    </w:p>
    <w:p w14:paraId="46E0B954" w14:textId="77777777" w:rsidR="00091D82" w:rsidRPr="00091D82" w:rsidRDefault="00091D82" w:rsidP="00091D82">
      <w:pPr>
        <w:spacing w:line="360" w:lineRule="auto"/>
      </w:pPr>
      <w:r w:rsidRPr="00091D82">
        <w:t xml:space="preserve">Оценката „приемливо съотношение“, дадена от 28 %, е типична за респонденти със средно образование, живеещи в малки населени места или пазаруващи по-рядко. Те възприемат цените като сравнително високи, но са склонни да ги приемат поради наличието на по-качествени продукти или добър избор. За тази група съотношението не е оптимално, но не представлява и съществена пречка за пазаруване. Сред тях има потребители, които </w:t>
      </w:r>
      <w:r w:rsidRPr="00091D82">
        <w:lastRenderedPageBreak/>
        <w:t>сравняват цените с тези в дискаунт вериги, но не отричат качеството и условията на обслужване във „Фантастико“.</w:t>
      </w:r>
    </w:p>
    <w:p w14:paraId="36329792" w14:textId="77777777" w:rsidR="00091D82" w:rsidRPr="00091D82" w:rsidRDefault="00091D82" w:rsidP="00091D82">
      <w:pPr>
        <w:spacing w:line="360" w:lineRule="auto"/>
      </w:pPr>
      <w:r w:rsidRPr="00091D82">
        <w:t>Оценката „лошо съотношение“, посочена от 12 % от участниците, е по-често срещана сред млади хора на възраст между 18 и 29 години, както и сред потребители с ограничен бюджет и живеещи в домакинства без деца. Те възприемат цените като високи спрямо конкуренцията, особено за основни хранителни продукти, и не винаги откриват адекватни промоционални предложения. Част от тях сравняват „Фантастико“ с вериги от по-нисък ценови клас и подчертават липсата на достатъчно достъпни стоки.</w:t>
      </w:r>
    </w:p>
    <w:p w14:paraId="4DED8BE9" w14:textId="77777777" w:rsidR="00091D82" w:rsidRDefault="00091D82" w:rsidP="00091D82">
      <w:pPr>
        <w:spacing w:line="360" w:lineRule="auto"/>
      </w:pPr>
      <w:r w:rsidRPr="00091D82">
        <w:t>Най-негативната оценка – „много лошо съотношение“, дадена от 5 %, е представена основно сред респонденти от села или периферни райони, където магазините на веригата са рядко срещани, както и сред хора над 60 години с ограничени доходи. За тях „Фантастико“ създава впечатление за висок ценови сегмент, който не винаги отговаря на личните им възможности и очаквания. В тази група се откроява усещане за недостатъчна достъпност и липса на социално насочени ценови политики.</w:t>
      </w:r>
    </w:p>
    <w:p w14:paraId="2D1D5B9D" w14:textId="1A246060" w:rsidR="00100849" w:rsidRDefault="00F7149B" w:rsidP="00100849">
      <w:pPr>
        <w:spacing w:line="360" w:lineRule="auto"/>
        <w:jc w:val="center"/>
      </w:pPr>
      <w:r>
        <w:rPr>
          <w:noProof/>
        </w:rPr>
        <w:drawing>
          <wp:inline distT="0" distB="0" distL="0" distR="0" wp14:anchorId="3A8E2A73" wp14:editId="72D6165A">
            <wp:extent cx="4388485" cy="233934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8485" cy="2339340"/>
                    </a:xfrm>
                    <a:prstGeom prst="rect">
                      <a:avLst/>
                    </a:prstGeom>
                    <a:noFill/>
                  </pic:spPr>
                </pic:pic>
              </a:graphicData>
            </a:graphic>
          </wp:inline>
        </w:drawing>
      </w:r>
    </w:p>
    <w:p w14:paraId="5A505413" w14:textId="77777777" w:rsidR="00100849" w:rsidRPr="00091D82" w:rsidRDefault="00100849" w:rsidP="00100849">
      <w:pPr>
        <w:spacing w:line="360" w:lineRule="auto"/>
        <w:jc w:val="center"/>
      </w:pPr>
      <w:r>
        <w:t>Фигура 17. Оценка на съотношението между цена и качество във Фантастико според демографските характеристики на потребителите</w:t>
      </w:r>
    </w:p>
    <w:p w14:paraId="56B64607" w14:textId="77777777" w:rsidR="008A248B" w:rsidRDefault="008A248B" w:rsidP="008A248B">
      <w:pPr>
        <w:spacing w:line="360" w:lineRule="auto"/>
      </w:pPr>
      <w:r w:rsidRPr="008A248B">
        <w:t>Доверието към продуктите под марката „Фантастико“ е пълно при 14 % от анкетираните, 34 % по-скоро се доверяват, 26 % нямат мнение, 18 % по-скоро не се доверяват, а 8 % напълно не се доверяват на собствените марки на веригата</w:t>
      </w:r>
      <w:r w:rsidR="00100849">
        <w:t xml:space="preserve"> (Фиг. 18)</w:t>
      </w:r>
      <w:r w:rsidRPr="008A248B">
        <w:t>.</w:t>
      </w:r>
    </w:p>
    <w:p w14:paraId="29A94E51" w14:textId="3925C6DB" w:rsidR="00100849" w:rsidRDefault="00F7149B" w:rsidP="00100849">
      <w:pPr>
        <w:spacing w:line="360" w:lineRule="auto"/>
        <w:jc w:val="center"/>
      </w:pPr>
      <w:r>
        <w:rPr>
          <w:noProof/>
        </w:rPr>
        <w:lastRenderedPageBreak/>
        <w:drawing>
          <wp:inline distT="0" distB="0" distL="0" distR="0" wp14:anchorId="313B7549" wp14:editId="5F5774B9">
            <wp:extent cx="4906645" cy="2615565"/>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6645" cy="2615565"/>
                    </a:xfrm>
                    <a:prstGeom prst="rect">
                      <a:avLst/>
                    </a:prstGeom>
                    <a:noFill/>
                  </pic:spPr>
                </pic:pic>
              </a:graphicData>
            </a:graphic>
          </wp:inline>
        </w:drawing>
      </w:r>
    </w:p>
    <w:p w14:paraId="5F2E2FBF" w14:textId="77777777" w:rsidR="00100849" w:rsidRPr="003202E2" w:rsidRDefault="00100849" w:rsidP="00100849">
      <w:pPr>
        <w:spacing w:line="360" w:lineRule="auto"/>
        <w:jc w:val="center"/>
      </w:pPr>
      <w:r>
        <w:t>Фигура 18. Доверие в продуктите под марката „Фантастико“</w:t>
      </w:r>
    </w:p>
    <w:p w14:paraId="09EAA6AE" w14:textId="77777777" w:rsidR="00091D82" w:rsidRPr="00091D82" w:rsidRDefault="00091D82" w:rsidP="00091D82">
      <w:pPr>
        <w:spacing w:line="360" w:lineRule="auto"/>
      </w:pPr>
      <w:r w:rsidRPr="00091D82">
        <w:t>Разпределението на доверието към продуктите, предлагани под собствената марка на търговската верига „Фантастико“, варира съществено според демографските характеристики на респондентите</w:t>
      </w:r>
      <w:r w:rsidR="00100849">
        <w:t xml:space="preserve"> (Фиг. 19)</w:t>
      </w:r>
      <w:r w:rsidRPr="00091D82">
        <w:t>. Най-висока степен на пълно доверие, отбелязана от 14 % от участниците, се наблюдава сред жени на възраст между 30 и 44 години, които пазаруват редовно и имат деца. Тази група оценява положително съчетанието между цена, качество и достъпност на собствените марки, особено при основни хранителни продукти, битова химия и стоки от първа необходимост. Сред тях се открояват респонденти с висше образование, които са изградили навик да се доверяват на определени търговски брандове в рамките на веригата.</w:t>
      </w:r>
    </w:p>
    <w:p w14:paraId="0A091118" w14:textId="77777777" w:rsidR="00091D82" w:rsidRPr="00091D82" w:rsidRDefault="00091D82" w:rsidP="00091D82">
      <w:pPr>
        <w:spacing w:line="360" w:lineRule="auto"/>
      </w:pPr>
      <w:r w:rsidRPr="00091D82">
        <w:t>Оценката „по-скоро се доверявам“, посочена от 34 % от анкетираните, е най-разпространена и е представена сравнително равномерно между различните възрастови и образователни групи. Най-често тя се среща сред респонденти на възраст между 30 и 59 години, живеещи в София или областен град, които редовно пазаруват, но също така сравняват различни марки и не се ограничават само до собствения асортимент на веригата. За тях продуктите под марката „Фантастико“ са в голямата си част надеждни, особено при определени категории като млечни продукти, тестени изделия и консерви, но при по-специализирани артикули те проявяват резерви.</w:t>
      </w:r>
    </w:p>
    <w:p w14:paraId="18E17BD2" w14:textId="77777777" w:rsidR="00091D82" w:rsidRPr="00091D82" w:rsidRDefault="00091D82" w:rsidP="00091D82">
      <w:pPr>
        <w:spacing w:line="360" w:lineRule="auto"/>
      </w:pPr>
      <w:r w:rsidRPr="00091D82">
        <w:t xml:space="preserve">Неутралната позиция „нямам мнение“, дадена от 26 % от респондентите, се среща най-често сред млади участници на възраст между 18 и 29 години, както и сред лица, които пазаруват рядко или не са запознати с детайли относно марките на магазина. Част от тези </w:t>
      </w:r>
      <w:r w:rsidRPr="00091D82">
        <w:lastRenderedPageBreak/>
        <w:t>потребители не разграничават ясно кои продукти са под собствената марка на „Фантастико“ или не обръщат внимание на търговските етикети при пазаруване. В тази група преобладават и участници от села и малки градове, където продуктовото разнообразие може да бъде по-ограничено.</w:t>
      </w:r>
    </w:p>
    <w:p w14:paraId="1D57E050" w14:textId="77777777" w:rsidR="00091D82" w:rsidRPr="00091D82" w:rsidRDefault="00091D82" w:rsidP="00091D82">
      <w:pPr>
        <w:spacing w:line="360" w:lineRule="auto"/>
      </w:pPr>
      <w:r w:rsidRPr="00091D82">
        <w:t>Оценката „по-скоро не се доверявам“, изразена от 18 % от анкетираните, се среща основно сред потребители със средно образование, които имат съмнения относно произхода и контрола върху качеството на собствените марки. Те предпочитат добре познати национални и международни брандове и често асоциират собствените марки с по-ниско качество, независимо от реалните характеристики. Сред тях има и респонденти над 60 години, които по традиция се придържат към определени производители, с които имат дългогодишен опит.</w:t>
      </w:r>
    </w:p>
    <w:p w14:paraId="4F45194E" w14:textId="77777777" w:rsidR="00091D82" w:rsidRDefault="00091D82" w:rsidP="00091D82">
      <w:pPr>
        <w:spacing w:line="360" w:lineRule="auto"/>
      </w:pPr>
      <w:r w:rsidRPr="00091D82">
        <w:t>Най-критичното отношение – „изобщо не се доверявам“, посочено от 8 % от респондентите, е типично за потребители от периферни райони или с по-ниско образование, които са скептични към качеството на собствените марки. Част от тях може да са имали единични негативни преживявания, които са довели до трайно недоверие, а други възприемат такива продукти като икономичен, но несигурен избор. В тази група се наблюдава и по-ниска степен на информираност относно политиките за контрол на качеството, които търговската верига прилага спрямо собствените си продукти.</w:t>
      </w:r>
    </w:p>
    <w:p w14:paraId="28E8A0AD" w14:textId="5D7CBDF1" w:rsidR="008F20AF" w:rsidRDefault="00F7149B" w:rsidP="008F20AF">
      <w:pPr>
        <w:spacing w:line="360" w:lineRule="auto"/>
        <w:jc w:val="center"/>
      </w:pPr>
      <w:r>
        <w:rPr>
          <w:noProof/>
        </w:rPr>
        <w:drawing>
          <wp:inline distT="0" distB="0" distL="0" distR="0" wp14:anchorId="52E1D90F" wp14:editId="4536AC4C">
            <wp:extent cx="5155565" cy="2748280"/>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5565" cy="2748280"/>
                    </a:xfrm>
                    <a:prstGeom prst="rect">
                      <a:avLst/>
                    </a:prstGeom>
                    <a:noFill/>
                  </pic:spPr>
                </pic:pic>
              </a:graphicData>
            </a:graphic>
          </wp:inline>
        </w:drawing>
      </w:r>
    </w:p>
    <w:p w14:paraId="7F68D06E" w14:textId="77777777" w:rsidR="008F20AF" w:rsidRPr="00091D82" w:rsidRDefault="008F20AF" w:rsidP="008F20AF">
      <w:pPr>
        <w:spacing w:line="360" w:lineRule="auto"/>
        <w:jc w:val="center"/>
      </w:pPr>
      <w:r>
        <w:t>Фигура 18. Доверие в продуктите под марката „Фантастико“ според демографските характеристики на респондентите</w:t>
      </w:r>
    </w:p>
    <w:p w14:paraId="73110604" w14:textId="77777777" w:rsidR="008A248B" w:rsidRDefault="008A248B" w:rsidP="008A248B">
      <w:pPr>
        <w:spacing w:line="360" w:lineRule="auto"/>
      </w:pPr>
      <w:r w:rsidRPr="008A248B">
        <w:lastRenderedPageBreak/>
        <w:t>Отношението към рекламите и социалните кампании на „Фантастико“ е много положително за 22 % от респондентите, по-скоро положително за 36 %, неутрално за 28 %, по-скоро отрицателно за 10 %, а много отрицателно за 4 %</w:t>
      </w:r>
      <w:r w:rsidR="008F20AF">
        <w:t xml:space="preserve"> (Фиг. 19)</w:t>
      </w:r>
      <w:r w:rsidRPr="008A248B">
        <w:t>.</w:t>
      </w:r>
    </w:p>
    <w:p w14:paraId="6F20C39B" w14:textId="4B37E7FA" w:rsidR="008F20AF" w:rsidRDefault="00F7149B" w:rsidP="008F20AF">
      <w:pPr>
        <w:spacing w:line="360" w:lineRule="auto"/>
        <w:jc w:val="center"/>
      </w:pPr>
      <w:r>
        <w:rPr>
          <w:noProof/>
        </w:rPr>
        <w:drawing>
          <wp:inline distT="0" distB="0" distL="0" distR="0" wp14:anchorId="65901604" wp14:editId="43A92687">
            <wp:extent cx="4669790" cy="2489200"/>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9790" cy="2489200"/>
                    </a:xfrm>
                    <a:prstGeom prst="rect">
                      <a:avLst/>
                    </a:prstGeom>
                    <a:noFill/>
                  </pic:spPr>
                </pic:pic>
              </a:graphicData>
            </a:graphic>
          </wp:inline>
        </w:drawing>
      </w:r>
    </w:p>
    <w:p w14:paraId="56FD10C3" w14:textId="77777777" w:rsidR="008F20AF" w:rsidRPr="003202E2" w:rsidRDefault="008F20AF" w:rsidP="008F20AF">
      <w:pPr>
        <w:spacing w:line="360" w:lineRule="auto"/>
        <w:jc w:val="center"/>
      </w:pPr>
      <w:r>
        <w:t xml:space="preserve">Фигура 19. </w:t>
      </w:r>
      <w:r w:rsidRPr="008F20AF">
        <w:t>Отношение</w:t>
      </w:r>
      <w:r>
        <w:t xml:space="preserve"> </w:t>
      </w:r>
      <w:r w:rsidRPr="008F20AF">
        <w:t>към рекламите и социалните кампании на „Фантастико“</w:t>
      </w:r>
    </w:p>
    <w:p w14:paraId="4578E1A1" w14:textId="77777777" w:rsidR="00091D82" w:rsidRPr="00091D82" w:rsidRDefault="00091D82" w:rsidP="00091D82">
      <w:pPr>
        <w:spacing w:line="360" w:lineRule="auto"/>
      </w:pPr>
      <w:r w:rsidRPr="00091D82">
        <w:t>Разпределението на отношението към рекламите и социалните кампании на „Фантастико“ според демографските характеристики показва ясно изразени тенденции, свързани с възраст, местоживеене, образование и честота на пазаруване</w:t>
      </w:r>
      <w:r w:rsidR="008F20AF">
        <w:t xml:space="preserve"> (Фиг. 20)</w:t>
      </w:r>
      <w:r w:rsidRPr="00091D82">
        <w:t>. Мнението „много положително“, изразено от 22 % от респондентите, се среща най-често сред жени между 30 и 44 години, живеещи в София или големи градове, които пазаруват често и са активни потребители на социални мрежи. Те оценяват естетиката, позитивното послание и социалната ангажираност на кампаниите, особено тези, насочени към деца, здравеопазване или местни каузи. В тази група се открояват респонденти с висше образование, които възприемат рекламната комуникация като последователна, добре таргетирана и съответстваща на ценностите на веригата.</w:t>
      </w:r>
    </w:p>
    <w:p w14:paraId="4974C0B1" w14:textId="77777777" w:rsidR="00091D82" w:rsidRPr="00091D82" w:rsidRDefault="00091D82" w:rsidP="00091D82">
      <w:pPr>
        <w:spacing w:line="360" w:lineRule="auto"/>
      </w:pPr>
      <w:r w:rsidRPr="00091D82">
        <w:t xml:space="preserve">Оценката „по-скоро положително“, споделена от 36 % от анкетираните, е най-разпространената и обхваща широка група потребители на възраст между 30 и 59 години с различно образование. Те възприемат кампаниите на „Фантастико“ като обичайни за голяма търговска верига, но отбелязват, че съдържат позитивни и социално отговорни елементи. Тази група е чувствителна към инициативи, свързани с екология, подпомагане на обществени каузи и присъствие в локалната общност. Сред тях се включват и родители, </w:t>
      </w:r>
      <w:r w:rsidRPr="00091D82">
        <w:lastRenderedPageBreak/>
        <w:t>които отчитат специални активности за деца, благотворителни събития или партньорства с неправителствени организации.</w:t>
      </w:r>
    </w:p>
    <w:p w14:paraId="1F113306" w14:textId="77777777" w:rsidR="00091D82" w:rsidRPr="00091D82" w:rsidRDefault="00091D82" w:rsidP="00091D82">
      <w:pPr>
        <w:spacing w:line="360" w:lineRule="auto"/>
      </w:pPr>
      <w:r w:rsidRPr="00091D82">
        <w:t>Неутралното отношение, посочено от 28 % от респондентите, е характерно за по-млади участници (18–29 години), както и за хора, които не обръщат голямо внимание на рекламното съдържание или нямат активен контакт с него. Тази група обикновено възприема търговската комуникация като фонова и стандартна, без силен индивидуален ефект. Част от тях споделят, че не разглеждат брошури, не следят кампаниите онлайн или просто не ги свързват с личния си опит в магазина.</w:t>
      </w:r>
    </w:p>
    <w:p w14:paraId="71DF3628" w14:textId="77777777" w:rsidR="00091D82" w:rsidRPr="00091D82" w:rsidRDefault="00091D82" w:rsidP="00091D82">
      <w:pPr>
        <w:spacing w:line="360" w:lineRule="auto"/>
      </w:pPr>
      <w:r w:rsidRPr="00091D82">
        <w:t>Отговорът „по-скоро отрицателно“, даден от 10 % от участниците, се среща основно сред мъже и лица със средно образование, които живеят в малки населени места. Те са по-скептични към рекламирането като цяло и възприемат кампаниите на „Фантастико“ като неоригинални или неубедителни. Някои от тях изразяват мнение, че рекламната стратегия се повтаря и не предлага конкретна стойност за потребителя. При тази група съществува и по-ниска информираност за социалните инициативи на веригата, което води до отсъствие на ясно изградена позитивна асоциация.</w:t>
      </w:r>
    </w:p>
    <w:p w14:paraId="1B2D9997" w14:textId="77777777" w:rsidR="00091D82" w:rsidRDefault="00091D82" w:rsidP="00091D82">
      <w:pPr>
        <w:spacing w:line="360" w:lineRule="auto"/>
      </w:pPr>
      <w:r w:rsidRPr="00091D82">
        <w:t>Най-негативното отношение – „много отрицателно“, е изразено от 4 % от респондентите и е концентрирано сред възрастни потребители над 60 години и сред участници от села или по-отдалечени райони. При тях често се наблюдава недоверие към търговски реклами като цяло, възприемани като манипулативни или неприложими към реалния пазарен опит. Част от тези респонденти критикуват липсата на видими ефекти от социалните кампании в техните общности или подозират, че те се използват единствено с маркетингова цел.</w:t>
      </w:r>
    </w:p>
    <w:p w14:paraId="3F69EF7A" w14:textId="32038733" w:rsidR="008F20AF" w:rsidRDefault="00F7149B" w:rsidP="008F20AF">
      <w:pPr>
        <w:spacing w:line="360" w:lineRule="auto"/>
        <w:jc w:val="center"/>
      </w:pPr>
      <w:r>
        <w:rPr>
          <w:noProof/>
        </w:rPr>
        <w:drawing>
          <wp:inline distT="0" distB="0" distL="0" distR="0" wp14:anchorId="7B96606D" wp14:editId="6E82FBD2">
            <wp:extent cx="4538980" cy="241935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8980" cy="2419350"/>
                    </a:xfrm>
                    <a:prstGeom prst="rect">
                      <a:avLst/>
                    </a:prstGeom>
                    <a:noFill/>
                  </pic:spPr>
                </pic:pic>
              </a:graphicData>
            </a:graphic>
          </wp:inline>
        </w:drawing>
      </w:r>
    </w:p>
    <w:p w14:paraId="5E14E8F2" w14:textId="77777777" w:rsidR="008F20AF" w:rsidRPr="00091D82" w:rsidRDefault="008F20AF" w:rsidP="008F20AF">
      <w:pPr>
        <w:spacing w:line="360" w:lineRule="auto"/>
        <w:jc w:val="center"/>
      </w:pPr>
      <w:r>
        <w:lastRenderedPageBreak/>
        <w:t xml:space="preserve">Фигура 20. </w:t>
      </w:r>
      <w:r w:rsidRPr="008F20AF">
        <w:t>Отношение към рекламите и социалните кампании на „Фантастико“</w:t>
      </w:r>
      <w:r>
        <w:t xml:space="preserve"> според демографските характеристики на респондентите</w:t>
      </w:r>
    </w:p>
    <w:p w14:paraId="63396CA5" w14:textId="77777777" w:rsidR="008A248B" w:rsidRDefault="008A248B" w:rsidP="008A248B">
      <w:pPr>
        <w:spacing w:line="360" w:lineRule="auto"/>
      </w:pPr>
      <w:r w:rsidRPr="008A248B">
        <w:t>На въпроса дали „Фантастико“ има социално отговорно поведение, 18 % от участниците смятат, че това е силно забележимо, 30 % споделят, че е донякъде, 34 % не могат да преценят, 12 % са по-скоро на мнение, че не е така, а 6 % са категорични, че веригата не проявява социална отговорност</w:t>
      </w:r>
      <w:r w:rsidR="008F20AF">
        <w:t xml:space="preserve"> (Фиг. 21)</w:t>
      </w:r>
      <w:r w:rsidRPr="008A248B">
        <w:t>.</w:t>
      </w:r>
    </w:p>
    <w:p w14:paraId="2D09E2E3" w14:textId="7C6FBA2D" w:rsidR="008F20AF" w:rsidRDefault="00F7149B" w:rsidP="008F20AF">
      <w:pPr>
        <w:spacing w:line="360" w:lineRule="auto"/>
        <w:jc w:val="center"/>
      </w:pPr>
      <w:r>
        <w:rPr>
          <w:noProof/>
        </w:rPr>
        <w:drawing>
          <wp:inline distT="0" distB="0" distL="0" distR="0" wp14:anchorId="7AF02769" wp14:editId="17E662F9">
            <wp:extent cx="4248150" cy="226441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150" cy="2264410"/>
                    </a:xfrm>
                    <a:prstGeom prst="rect">
                      <a:avLst/>
                    </a:prstGeom>
                    <a:noFill/>
                  </pic:spPr>
                </pic:pic>
              </a:graphicData>
            </a:graphic>
          </wp:inline>
        </w:drawing>
      </w:r>
    </w:p>
    <w:p w14:paraId="6F51FC59" w14:textId="77777777" w:rsidR="008F20AF" w:rsidRPr="003202E2" w:rsidRDefault="008F20AF" w:rsidP="008F20AF">
      <w:pPr>
        <w:spacing w:line="360" w:lineRule="auto"/>
        <w:jc w:val="center"/>
      </w:pPr>
      <w:r>
        <w:t>Фигура 21. Оценка на социалната отговорност на Фантастико</w:t>
      </w:r>
    </w:p>
    <w:p w14:paraId="374AD306" w14:textId="77777777" w:rsidR="003202E2" w:rsidRPr="003202E2" w:rsidRDefault="003202E2" w:rsidP="003202E2">
      <w:pPr>
        <w:spacing w:line="360" w:lineRule="auto"/>
      </w:pPr>
      <w:r w:rsidRPr="003202E2">
        <w:t>Оценката на социалната отговорност на търговската верига „Фантастико“ от страна на респондентите показва значими различия в зависимост от техния възрастов профил, местоживеене, образователна степен и ниво на информираност</w:t>
      </w:r>
      <w:r w:rsidR="008F20AF">
        <w:t xml:space="preserve"> (Фиг. 22)</w:t>
      </w:r>
      <w:r w:rsidRPr="003202E2">
        <w:t>. Най-положителната оценка – че социално отговорното поведение на веригата е „силно забележимо“, е изразена от 18 % от анкетираните, като най-ярко това мнение се среща сред жени на възраст между 30 и 44 години с висше образование, които живеят в София или големи областни градове. Тези респонденти са информирани за кампаниите на веригата в подкрепа на благотворителни каузи, образователни инициативи, детски програми или екологични практики. Те активно следят съдържанието на уебсайта, социалните мрежи и физическите материали в магазините, което допринася за формиране на ясно и положително впечатление за ангажираността на „Фантастико“ към обществото.</w:t>
      </w:r>
    </w:p>
    <w:p w14:paraId="4C8E6E36" w14:textId="77777777" w:rsidR="003202E2" w:rsidRPr="003202E2" w:rsidRDefault="003202E2" w:rsidP="003202E2">
      <w:pPr>
        <w:spacing w:line="360" w:lineRule="auto"/>
      </w:pPr>
      <w:r w:rsidRPr="003202E2">
        <w:t xml:space="preserve">Оценката „донякъде проявява социална отговорност“, дадена от 30 % от респондентите, е най-разпространената. Тя се среща при потребители между 30 и 59 години, както и при домакинства с деца, които забелязват отделни прояви на ангажираност, но не ги възприемат като последователна или силно видима част от корпоративната стратегия. </w:t>
      </w:r>
      <w:r w:rsidRPr="003202E2">
        <w:lastRenderedPageBreak/>
        <w:t>Често тези респонденти разпознават отделни акции, свързани с дарения, подкрепа за болници, училища или кампании с хуманитарна насоченост, но не могат да изградят цялостен образ на социалната политика на веригата.</w:t>
      </w:r>
    </w:p>
    <w:p w14:paraId="0F26F014" w14:textId="77777777" w:rsidR="003202E2" w:rsidRPr="003202E2" w:rsidRDefault="003202E2" w:rsidP="003202E2">
      <w:pPr>
        <w:spacing w:line="360" w:lineRule="auto"/>
      </w:pPr>
      <w:r w:rsidRPr="003202E2">
        <w:t>Най-голям дял от участниците – 34 % – посочват, че не могат да преценят дали „Фантастико“ има социално отговорно поведение. Това мнение преобладава сред респонденти от малки населени места и села, както и сред млади участници между 18 и 29 години. Част от тях пазаруват рядко или не обръщат внимание на външните дейности на търговската верига, а други просто не разполагат с достатъчно информация, за да изразят обосновано мнение. Липсата на комуникация на място или чрез достъпни канали също допринася за тази неувереност.</w:t>
      </w:r>
    </w:p>
    <w:p w14:paraId="63D4D64D" w14:textId="77777777" w:rsidR="003202E2" w:rsidRPr="003202E2" w:rsidRDefault="003202E2" w:rsidP="003202E2">
      <w:pPr>
        <w:spacing w:line="360" w:lineRule="auto"/>
      </w:pPr>
      <w:r w:rsidRPr="003202E2">
        <w:t>Отговорът „по-скоро не проявява социална отговорност“ е даден от 12 % от анкетираните и се среща предимно сред мъже със средно образование, живеещи в периферни райони, както и сред потребители, които са по-критично настроени към корпоративните стратегии. Те често възприемат социалните дейности на големите вериги като маркетингови похвати без реален ефект върху общността. Някои от тях споделят, че не са забелязали видими действия на „Фантастико“ в своя град или квартал, което ги кара да поставят под съмнение автентичността на социалната ангажираност на бранда.</w:t>
      </w:r>
    </w:p>
    <w:p w14:paraId="772E3A29" w14:textId="77777777" w:rsidR="003202E2" w:rsidRDefault="003202E2" w:rsidP="003202E2">
      <w:pPr>
        <w:spacing w:line="360" w:lineRule="auto"/>
      </w:pPr>
      <w:r w:rsidRPr="003202E2">
        <w:t>Най-негативното мнение – че търговската верига категорично не проявява социална отговорност – е изразено от 6 % от респондентите. Тези участници са предимно на възраст над 60 години или живеят в малки населени места, където обекти на „Фантастико“ са рядкост или напълно отсъстват. За тях социалната активност на веригата е незабележима или напълно непозната, а критичността им често се базира на липсата на пряко наблюдение или полза от такива инициативи.</w:t>
      </w:r>
    </w:p>
    <w:p w14:paraId="437A3034" w14:textId="312FDD25" w:rsidR="008F20AF" w:rsidRDefault="00F7149B" w:rsidP="008F20AF">
      <w:pPr>
        <w:spacing w:line="360" w:lineRule="auto"/>
        <w:jc w:val="center"/>
      </w:pPr>
      <w:r>
        <w:rPr>
          <w:noProof/>
        </w:rPr>
        <w:drawing>
          <wp:inline distT="0" distB="0" distL="0" distR="0" wp14:anchorId="226D8E4B" wp14:editId="5FE361E8">
            <wp:extent cx="4128135" cy="2143760"/>
            <wp:effectExtent l="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8135" cy="2143760"/>
                    </a:xfrm>
                    <a:prstGeom prst="rect">
                      <a:avLst/>
                    </a:prstGeom>
                    <a:noFill/>
                  </pic:spPr>
                </pic:pic>
              </a:graphicData>
            </a:graphic>
          </wp:inline>
        </w:drawing>
      </w:r>
    </w:p>
    <w:p w14:paraId="419817BA" w14:textId="77777777" w:rsidR="008F20AF" w:rsidRPr="003202E2" w:rsidRDefault="008F20AF" w:rsidP="008F20AF">
      <w:pPr>
        <w:spacing w:line="360" w:lineRule="auto"/>
        <w:jc w:val="center"/>
      </w:pPr>
      <w:r>
        <w:lastRenderedPageBreak/>
        <w:t>Фигура 21. Оценка на социалната отговорност на Фантастико според демографските характеристики на респондентите</w:t>
      </w:r>
    </w:p>
    <w:p w14:paraId="02D31670" w14:textId="77777777" w:rsidR="008A248B" w:rsidRDefault="008A248B" w:rsidP="008A248B">
      <w:pPr>
        <w:spacing w:line="360" w:lineRule="auto"/>
      </w:pPr>
      <w:r w:rsidRPr="008A248B">
        <w:t>По отношение на имиджа спрямо конкурентни вериги като Lidl, Kaufland и Billa, 26 % определят „Фантастико“ като по-добър, 38 % го намират за сравним, 20 % го оценяват като по-лош, а 16 % не могат да преценят</w:t>
      </w:r>
      <w:r w:rsidR="008F20AF">
        <w:t xml:space="preserve"> (Фиг. 22)</w:t>
      </w:r>
      <w:r w:rsidRPr="008A248B">
        <w:t>.</w:t>
      </w:r>
    </w:p>
    <w:p w14:paraId="77106E52" w14:textId="3880D1C3" w:rsidR="008F20AF" w:rsidRDefault="00F7149B" w:rsidP="008F20AF">
      <w:pPr>
        <w:spacing w:line="360" w:lineRule="auto"/>
        <w:jc w:val="center"/>
      </w:pPr>
      <w:r>
        <w:rPr>
          <w:noProof/>
        </w:rPr>
        <w:drawing>
          <wp:inline distT="0" distB="0" distL="0" distR="0" wp14:anchorId="60182D8E" wp14:editId="0BAE4B06">
            <wp:extent cx="4483735" cy="239014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3735" cy="2390140"/>
                    </a:xfrm>
                    <a:prstGeom prst="rect">
                      <a:avLst/>
                    </a:prstGeom>
                    <a:noFill/>
                  </pic:spPr>
                </pic:pic>
              </a:graphicData>
            </a:graphic>
          </wp:inline>
        </w:drawing>
      </w:r>
    </w:p>
    <w:p w14:paraId="4C65435D" w14:textId="77777777" w:rsidR="008F20AF" w:rsidRPr="003202E2" w:rsidRDefault="008F20AF" w:rsidP="008F20AF">
      <w:pPr>
        <w:spacing w:line="360" w:lineRule="auto"/>
        <w:jc w:val="center"/>
      </w:pPr>
      <w:r>
        <w:t>Фигура 22. Сравнение на имиджа на Фантастико с този на конкурентни вериги</w:t>
      </w:r>
    </w:p>
    <w:p w14:paraId="63D63634" w14:textId="77777777" w:rsidR="003202E2" w:rsidRPr="003202E2" w:rsidRDefault="003202E2" w:rsidP="003202E2">
      <w:pPr>
        <w:spacing w:line="360" w:lineRule="auto"/>
      </w:pPr>
      <w:r w:rsidRPr="003202E2">
        <w:t>Разпределението на потребителските мнения относно имиджа на „Фантастико“ в сравнение с конкурентни вериги като Lidl, Kaufland и Billa показва различни нагласи в зависимост от възраст, местоживеене, социален статус и потребителски навици</w:t>
      </w:r>
      <w:r w:rsidR="008F20AF">
        <w:t xml:space="preserve"> (Фиг. 23)</w:t>
      </w:r>
      <w:r w:rsidRPr="003202E2">
        <w:t>. Респондентите, които определят „Фантастико“ като по-добра търговска верига (26 %), са най-често жени между 30 и 59 години, живеещи в София и областните градове, с висше образование и с деца. Те са редовни клиенти, пазаруват често и свързват веригата с удобство, чистота, добре поддържани обекти, разнообразен асортимент и високо качество на обслужване. Сред тях са и респонденти, които поставят висока стойност върху локалния характер на веригата, както и върху социалните и културни инициативи, в които тя участва.</w:t>
      </w:r>
    </w:p>
    <w:p w14:paraId="2BEA468D" w14:textId="77777777" w:rsidR="003202E2" w:rsidRPr="003202E2" w:rsidRDefault="003202E2" w:rsidP="003202E2">
      <w:pPr>
        <w:spacing w:line="360" w:lineRule="auto"/>
      </w:pPr>
      <w:r w:rsidRPr="003202E2">
        <w:t xml:space="preserve">Отговорът „сравним с конкурентите“, посочен от 38 % от участниците, е най-често срещан и обхваща широка група потребители от различни възрастови категории и социални среди. Това мнение преобладава сред респонденти между 30 и 59 години, които пазаруват редовно, но не изключително във „Фантастико“, а комбинират пазаруването си с посещения в други вериги. Те възприемат „Фантастико“ като стабилен търговски бранд, който предлага добро качество и обслужване, но не се отличава съществено от останалите големи вериги. Особено често това мнение се среща сред потребители от областни градове, където </w:t>
      </w:r>
      <w:r w:rsidRPr="003202E2">
        <w:lastRenderedPageBreak/>
        <w:t>конкуренцията между различните вериги е по-видима и възможността за сравнение – по-голяма.</w:t>
      </w:r>
    </w:p>
    <w:p w14:paraId="55A16B02" w14:textId="77777777" w:rsidR="003202E2" w:rsidRPr="003202E2" w:rsidRDefault="003202E2" w:rsidP="003202E2">
      <w:pPr>
        <w:spacing w:line="360" w:lineRule="auto"/>
      </w:pPr>
      <w:r w:rsidRPr="003202E2">
        <w:t>Оценката „по-лош от конкурентите“, изразена от 20 % от респондентите, е по-често срещана сред млади хора между 18 и 29 години и сред потребители, живеещи в малки населени места или села. Тази група свързва „Фантастико“ с по-високи цени, недостатъчно промоции или по-слабо дигитално присъствие в сравнение с Lidl и Kaufland. Част от респондентите в тази категория възприемат конкурентите като по-добре организирани, с по-динамична маркетингова стратегия и с по-достъпни продукти, особено в сегмента на собствените марки. За тях „Фантастико“ изглежда по-ограничено в мащаба си и по-малко иновативно в сравнение с международните вериги.</w:t>
      </w:r>
    </w:p>
    <w:p w14:paraId="2C931920" w14:textId="77777777" w:rsidR="003202E2" w:rsidRDefault="003202E2" w:rsidP="003202E2">
      <w:pPr>
        <w:spacing w:line="360" w:lineRule="auto"/>
      </w:pPr>
      <w:r w:rsidRPr="003202E2">
        <w:t>Отговорът „не мога да преценя“, избран от 16 % от участниците, е типичен за респонденти, които пазаруват рядко или имат ограничен достъп до повече от една търговска верига. Това включва най-вече възрастни хора над 60 години, жители на по-малки населени места, както и потребители, които не обръщат внимание на марковата идентичност на веригата. При тях липсва траен потребителски опит с конкурентите или не е изградена ясна представа за различията между търговските марки.</w:t>
      </w:r>
    </w:p>
    <w:p w14:paraId="22379B99" w14:textId="1CFCEDF1" w:rsidR="004D4B9E" w:rsidRDefault="00F7149B" w:rsidP="004D4B9E">
      <w:pPr>
        <w:spacing w:line="360" w:lineRule="auto"/>
        <w:jc w:val="center"/>
      </w:pPr>
      <w:r w:rsidRPr="004D4B9E">
        <w:rPr>
          <w:noProof/>
        </w:rPr>
        <w:drawing>
          <wp:inline distT="0" distB="0" distL="0" distR="0" wp14:anchorId="66A05923" wp14:editId="26F4EB8B">
            <wp:extent cx="5073650" cy="25400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l="7254" r="26398"/>
                    <a:stretch>
                      <a:fillRect/>
                    </a:stretch>
                  </pic:blipFill>
                  <pic:spPr bwMode="auto">
                    <a:xfrm>
                      <a:off x="0" y="0"/>
                      <a:ext cx="5073650" cy="2540000"/>
                    </a:xfrm>
                    <a:prstGeom prst="rect">
                      <a:avLst/>
                    </a:prstGeom>
                    <a:noFill/>
                    <a:ln>
                      <a:noFill/>
                    </a:ln>
                  </pic:spPr>
                </pic:pic>
              </a:graphicData>
            </a:graphic>
          </wp:inline>
        </w:drawing>
      </w:r>
    </w:p>
    <w:p w14:paraId="4A58EE2F" w14:textId="77777777" w:rsidR="004D4B9E" w:rsidRPr="003202E2" w:rsidRDefault="004D4B9E" w:rsidP="004D4B9E">
      <w:pPr>
        <w:spacing w:line="360" w:lineRule="auto"/>
        <w:jc w:val="center"/>
      </w:pPr>
      <w:r>
        <w:t>Фигура 23. Сравнение на имиджа на Фантастико с този на конкурентни вериги</w:t>
      </w:r>
    </w:p>
    <w:p w14:paraId="50B6645A" w14:textId="77777777" w:rsidR="008A248B" w:rsidRDefault="008A248B" w:rsidP="008A248B">
      <w:pPr>
        <w:spacing w:line="360" w:lineRule="auto"/>
      </w:pPr>
      <w:r w:rsidRPr="008A248B">
        <w:t>На въпроса дали биха препоръчали „Фантастико“ на близки или приятели, 40 % отговарят с „да, със сигурност“, 30 % с „по-скоро да“, 15 % не са сигурни, 10 % по-скоро не биха препоръчали, а 5 % категорично не биха го направили</w:t>
      </w:r>
      <w:r w:rsidR="004D4B9E">
        <w:t xml:space="preserve"> (Фиг. 24)</w:t>
      </w:r>
      <w:r w:rsidRPr="008A248B">
        <w:t>.</w:t>
      </w:r>
    </w:p>
    <w:p w14:paraId="0034C464" w14:textId="36B457F1" w:rsidR="004D4B9E" w:rsidRDefault="00F7149B" w:rsidP="004D4B9E">
      <w:pPr>
        <w:spacing w:line="360" w:lineRule="auto"/>
        <w:jc w:val="center"/>
      </w:pPr>
      <w:r>
        <w:rPr>
          <w:noProof/>
        </w:rPr>
        <w:lastRenderedPageBreak/>
        <w:drawing>
          <wp:inline distT="0" distB="0" distL="0" distR="0" wp14:anchorId="30888F59" wp14:editId="7A981040">
            <wp:extent cx="4726305" cy="251904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6305" cy="2519045"/>
                    </a:xfrm>
                    <a:prstGeom prst="rect">
                      <a:avLst/>
                    </a:prstGeom>
                    <a:noFill/>
                  </pic:spPr>
                </pic:pic>
              </a:graphicData>
            </a:graphic>
          </wp:inline>
        </w:drawing>
      </w:r>
    </w:p>
    <w:p w14:paraId="035ECED4" w14:textId="77777777" w:rsidR="004D4B9E" w:rsidRPr="003202E2" w:rsidRDefault="004D4B9E" w:rsidP="004D4B9E">
      <w:pPr>
        <w:spacing w:line="360" w:lineRule="auto"/>
        <w:jc w:val="center"/>
      </w:pPr>
      <w:r>
        <w:t>Фигура 24. Готовност на респондентите да препоръчат Фантастико на свои близки</w:t>
      </w:r>
    </w:p>
    <w:p w14:paraId="67314BB8" w14:textId="77777777" w:rsidR="003202E2" w:rsidRPr="003202E2" w:rsidRDefault="003202E2" w:rsidP="003202E2">
      <w:pPr>
        <w:spacing w:line="360" w:lineRule="auto"/>
      </w:pPr>
      <w:r w:rsidRPr="003202E2">
        <w:t>Оценката на готовността на респондентите да препоръчат търговската верига „Фантастико“ на близки или приятели е силен индикатор за потребителска удовлетвореност и лоялност</w:t>
      </w:r>
      <w:r w:rsidR="004D4B9E">
        <w:t xml:space="preserve"> (Фиг. 25)</w:t>
      </w:r>
      <w:r w:rsidRPr="003202E2">
        <w:t>. Най-положителният отговор – „да, със сигурност“, е даден от 40 % от анкетираните и се среща предимно сред жени на възраст между 30 и 59 години, с висше образование и живеещи в София или големи градове. Тези респонденти пазаруват редовно, имат деца и оценяват високо както качеството на обслужване и разнообразието от продукти, така и цялостната организация на търговските обекти. За тях „Фантастико“ е утвърдена марка с положителен имидж, на която могат с увереност да се доверят и която са готови да препоръчат като надежден избор за домакинството.</w:t>
      </w:r>
    </w:p>
    <w:p w14:paraId="6932BC9A" w14:textId="77777777" w:rsidR="003202E2" w:rsidRPr="003202E2" w:rsidRDefault="003202E2" w:rsidP="003202E2">
      <w:pPr>
        <w:spacing w:line="360" w:lineRule="auto"/>
      </w:pPr>
      <w:r w:rsidRPr="003202E2">
        <w:t>Отговорът „по-скоро да“, избран от 30 % от участниците, се среща сред по-широк кръг потребители, включително мъже и жени с различен социален статус, най-често на възраст между 30 и 44 години. Те също имат преобладаващо положителни впечатления от веригата, но се въздържат от категоричност поради някои ограничени негативни преживявания или липса на пълна увереност в конкурентното предимство на „Фантастико“. Част от тях пазаруват и в други вериги и преценяват, че изборът зависи от конкретни обстоятелства като местоположение, промоции и асортимент.</w:t>
      </w:r>
    </w:p>
    <w:p w14:paraId="5A7A4313" w14:textId="77777777" w:rsidR="003202E2" w:rsidRPr="003202E2" w:rsidRDefault="003202E2" w:rsidP="003202E2">
      <w:pPr>
        <w:spacing w:line="360" w:lineRule="auto"/>
      </w:pPr>
      <w:r w:rsidRPr="003202E2">
        <w:t xml:space="preserve">Отговорът „не съм сигурен/на“, посочен от 15 % от респондентите, се среща най-често сред млади хора на възраст между 18 и 29 години, както и сред потребители, които пазаруват по-рядко или живеят в населени места с ограничен достъп до магазини от веригата. За тази група „Фантастико“ не е силно разпознаваема или отличима марка, а </w:t>
      </w:r>
      <w:r w:rsidRPr="003202E2">
        <w:lastRenderedPageBreak/>
        <w:t>отношението към нея е неутрално или недостатъчно оформено, за да се превърне в препоръка. Тези респонденти често нямат изградена трайна връзка с търговската верига или не я възприемат като „свой магазин“.</w:t>
      </w:r>
    </w:p>
    <w:p w14:paraId="1F6C15A8" w14:textId="77777777" w:rsidR="003202E2" w:rsidRPr="003202E2" w:rsidRDefault="003202E2" w:rsidP="003202E2">
      <w:pPr>
        <w:spacing w:line="360" w:lineRule="auto"/>
      </w:pPr>
      <w:r w:rsidRPr="003202E2">
        <w:t>Отговорът „по-скоро не бих препоръчал“, даден от 10 % от участниците, е по-характерен за мъже над 60 години или респонденти със средно образование, живеещи в малки населени места. Тази група е по-критична към ценовата политика, качеството на някои продукти или обслужването. Част от тези потребители имат предпочитания към други търговски вериги или изразяват недоволство от конкретни преживявания, свързани с липса на промоции, натоварени обекти или ограничен избор в техния район.</w:t>
      </w:r>
    </w:p>
    <w:p w14:paraId="10879B23" w14:textId="77777777" w:rsidR="003202E2" w:rsidRDefault="003202E2" w:rsidP="003202E2">
      <w:pPr>
        <w:spacing w:line="360" w:lineRule="auto"/>
      </w:pPr>
      <w:r w:rsidRPr="003202E2">
        <w:t>Най-негативното отношение – „категорично не бих препоръчал“, споделено от 5 % от респондентите, се среща сред потребители с ограничен или негативен опит във „Фантастико“. Най-често това са лица от периферни райони, където веригата няма обекти, или потребители, които възприемат бранда като скъп, неатрактивен или с недобро обслужване. Сред тях има и такива, които по принцип проявяват по-ниска потребителска лоялност и не са склонни да дават препоръки за търговски марки.</w:t>
      </w:r>
    </w:p>
    <w:p w14:paraId="3D573DAB" w14:textId="7080F3D2" w:rsidR="00EA6D53" w:rsidRDefault="00F7149B" w:rsidP="00EA6D53">
      <w:pPr>
        <w:spacing w:line="360" w:lineRule="auto"/>
        <w:jc w:val="center"/>
      </w:pPr>
      <w:r>
        <w:rPr>
          <w:noProof/>
        </w:rPr>
        <w:drawing>
          <wp:inline distT="0" distB="0" distL="0" distR="0" wp14:anchorId="72D2F40D" wp14:editId="27C94C4D">
            <wp:extent cx="5048885" cy="2621915"/>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885" cy="2621915"/>
                    </a:xfrm>
                    <a:prstGeom prst="rect">
                      <a:avLst/>
                    </a:prstGeom>
                    <a:noFill/>
                  </pic:spPr>
                </pic:pic>
              </a:graphicData>
            </a:graphic>
          </wp:inline>
        </w:drawing>
      </w:r>
    </w:p>
    <w:p w14:paraId="56E5AC8D" w14:textId="77777777" w:rsidR="00EA6D53" w:rsidRPr="003202E2" w:rsidRDefault="00EA6D53" w:rsidP="00EA6D53">
      <w:pPr>
        <w:spacing w:line="360" w:lineRule="auto"/>
        <w:jc w:val="center"/>
      </w:pPr>
      <w:r>
        <w:t>Фигура 25. Готовност на респондентите да препоръчат Фантастико според демографските им характеристики</w:t>
      </w:r>
    </w:p>
    <w:p w14:paraId="4419787C" w14:textId="77777777" w:rsidR="008A248B" w:rsidRDefault="008A248B" w:rsidP="008A248B">
      <w:pPr>
        <w:spacing w:line="360" w:lineRule="auto"/>
      </w:pPr>
      <w:r w:rsidRPr="008A248B">
        <w:t xml:space="preserve">В отговор на въпроса за предложения за подобрение, най-много респонденти – 52 %, предлагат по-ниски цени и повече отстъпки, 47 % желаят по-богат асортимент, 35 % посочват нужда от по-добро обслужване, 28 % препоръчват подобряване на хигиената и организацията в магазините, 30 % настояват за повече каси и по-бързо обслужване, 25 % </w:t>
      </w:r>
      <w:r w:rsidRPr="008A248B">
        <w:lastRenderedPageBreak/>
        <w:t>подчертават необходимостта от по-добра онлайн платформа и доставка, а 18 % насочват вниманието към по-активно участие в социални и екологични каузи</w:t>
      </w:r>
      <w:r w:rsidR="00EA6D53">
        <w:t xml:space="preserve"> (Фиг. 26)</w:t>
      </w:r>
      <w:r w:rsidRPr="008A248B">
        <w:t xml:space="preserve">. </w:t>
      </w:r>
    </w:p>
    <w:p w14:paraId="20301008" w14:textId="1981B85B" w:rsidR="00EA6D53" w:rsidRDefault="00F7149B" w:rsidP="00EA6D53">
      <w:pPr>
        <w:spacing w:line="360" w:lineRule="auto"/>
        <w:jc w:val="center"/>
      </w:pPr>
      <w:r w:rsidRPr="00EA6D53">
        <w:rPr>
          <w:noProof/>
        </w:rPr>
        <w:drawing>
          <wp:inline distT="0" distB="0" distL="0" distR="0" wp14:anchorId="19E5640D" wp14:editId="6046DC63">
            <wp:extent cx="5943600" cy="299085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6EE3B45B" w14:textId="77777777" w:rsidR="00EA6D53" w:rsidRPr="003202E2" w:rsidRDefault="00EA6D53" w:rsidP="00EA6D53">
      <w:pPr>
        <w:spacing w:line="360" w:lineRule="auto"/>
        <w:jc w:val="center"/>
      </w:pPr>
      <w:r>
        <w:t>Фигура 26. Предложения за подобрение</w:t>
      </w:r>
    </w:p>
    <w:p w14:paraId="308B02C4" w14:textId="77777777" w:rsidR="003202E2" w:rsidRPr="003202E2" w:rsidRDefault="003202E2" w:rsidP="003202E2">
      <w:pPr>
        <w:spacing w:line="360" w:lineRule="auto"/>
      </w:pPr>
      <w:r w:rsidRPr="003202E2">
        <w:t>Анализът на демографските различия в предложенията за подобрение на търговската верига „Фантастико“ разкрива различни приоритети сред респондентите в зависимост от тяхната възраст, социален статус, местоживеене и честота на пазаруване</w:t>
      </w:r>
      <w:r w:rsidR="00EA6D53">
        <w:t xml:space="preserve"> (Фиг. 27)</w:t>
      </w:r>
      <w:r w:rsidRPr="003202E2">
        <w:t>. Най-често споделеното предложение – „по-ниски цени и повече отстъпки“, подкрепено от 52 % от участниците, се среща широко сред всички демографски групи, но е особено силно изразено сред млади хора на възраст 18–29 години, пенсионери над 60 години и респонденти със средно или по-ниско образование. Тези групи са по-чувствителни към ценовото равнище и често ограничават потреблението си в зависимост от промоционалните предложения. Сред тях има и потребители от малки населени места и села, където липсата на конкурентна търговска среда засилва необходимостта от достъпни цени.</w:t>
      </w:r>
    </w:p>
    <w:p w14:paraId="5FF5EED8" w14:textId="77777777" w:rsidR="003202E2" w:rsidRPr="003202E2" w:rsidRDefault="003202E2" w:rsidP="003202E2">
      <w:pPr>
        <w:spacing w:line="360" w:lineRule="auto"/>
      </w:pPr>
      <w:r w:rsidRPr="003202E2">
        <w:t xml:space="preserve">Желанието за „по-богат асортимент от продукти“, изразено от 47 %, се среща предимно сред жени между 30 и 44 години с висше образование, които пазаруват редовно и управляват домакинствата си активно. Те очакват не само наличие на основни стоки, но и по-разнообразен избор от специализирани, здравословни, био или веган продукти, както и по-голямо разнообразие в категориите за деца. Тази необходимост се наблюдава особено </w:t>
      </w:r>
      <w:r w:rsidRPr="003202E2">
        <w:lastRenderedPageBreak/>
        <w:t>силно в София и големите градове, където потребителите имат по-високи изисквания и повече възможности за сравнение между вериги.</w:t>
      </w:r>
    </w:p>
    <w:p w14:paraId="78D8C5E8" w14:textId="77777777" w:rsidR="003202E2" w:rsidRPr="003202E2" w:rsidRDefault="003202E2" w:rsidP="003202E2">
      <w:pPr>
        <w:spacing w:line="360" w:lineRule="auto"/>
      </w:pPr>
      <w:r w:rsidRPr="003202E2">
        <w:t>Нуждата от „по-добро обслужване от персонала“, посочена от 35 %, се акцентира най-силно от респонденти на възраст между 45 и 59 години, които пазаруват често и имат натрупан опит като клиенти. Те обръщат внимание на отношението на служителите, ефективността на комуникацията и нивото на компетентност, особено на касите и щандовете с насипни стоки. В тази група попадат и жители на по-големи търговски райони, където обектите са натоварени и персоналът понякога е недостатъчен.</w:t>
      </w:r>
    </w:p>
    <w:p w14:paraId="2F2D55A3" w14:textId="77777777" w:rsidR="003202E2" w:rsidRPr="003202E2" w:rsidRDefault="003202E2" w:rsidP="003202E2">
      <w:pPr>
        <w:spacing w:line="360" w:lineRule="auto"/>
      </w:pPr>
      <w:r w:rsidRPr="003202E2">
        <w:t>Предложението за „подобряване на хигиената и организацията в магазините“, подкрепено от 28 % от респондентите, идва най-вече от потребители в пенсионна възраст и от родители на малки деца. Те очакват високо ниво на чистота, добра подредба и ясно обозначени зони за продукти, особено при хранителните и свежите стоки. Това изискване се засилва при магазини с висок клиентопоток, където поддръжката на реда е предизвикателство.</w:t>
      </w:r>
    </w:p>
    <w:p w14:paraId="793B0788" w14:textId="77777777" w:rsidR="003202E2" w:rsidRPr="003202E2" w:rsidRDefault="003202E2" w:rsidP="003202E2">
      <w:pPr>
        <w:spacing w:line="360" w:lineRule="auto"/>
      </w:pPr>
      <w:r w:rsidRPr="003202E2">
        <w:t>Нуждата от „повече каси и по-бързо обслужване“, посочена от 30 %, е споделена най-често от хора в активна възраст, които пазаруват в пикови часове и ценят времето си. Сред тях има както родители, които съчетават пазаруването с грижи за деца, така и работещи потребители, които предпочитат кратък престой в магазина. Това предложение се среща най-често в София и областните градове, където натоварването на обектите е по-голямо.</w:t>
      </w:r>
    </w:p>
    <w:p w14:paraId="689CEAE2" w14:textId="77777777" w:rsidR="003202E2" w:rsidRPr="003202E2" w:rsidRDefault="003202E2" w:rsidP="003202E2">
      <w:pPr>
        <w:spacing w:line="360" w:lineRule="auto"/>
      </w:pPr>
      <w:r w:rsidRPr="003202E2">
        <w:t>Желанието за „по-добра онлайн платформа и доставка“, изразено от 25 % от анкетираните, се среща основно сред по-младите участници (до 44 години) и живеещи в градска среда. Те очакват съвременно дигитално обслужване, мобилни приложения, удобно поръчване и навременна доставка. Тази група използва активно електронната търговия и сравнява „Фантастико“ с други платформи, което повишава очакванията към дигиталното присъствие на веригата.</w:t>
      </w:r>
    </w:p>
    <w:p w14:paraId="66EBD151" w14:textId="77777777" w:rsidR="003202E2" w:rsidRPr="003202E2" w:rsidRDefault="003202E2" w:rsidP="003202E2">
      <w:pPr>
        <w:spacing w:line="360" w:lineRule="auto"/>
      </w:pPr>
      <w:r w:rsidRPr="003202E2">
        <w:t xml:space="preserve">На последно място, 18 % от участниците предлагат „по-активно участие в социални и екологични каузи“. Това мнение се среща предимно сред млади хора с висше образование, които са чувствителни към теми като устойчиво развитие, минимизиране на отпадъците, използване на биоразградими опаковки и партньорства с обществени организации. Те </w:t>
      </w:r>
      <w:r w:rsidRPr="003202E2">
        <w:lastRenderedPageBreak/>
        <w:t>очакват по-видима комуникация по темата, както и възможности за включване на потребителите в каузи чрез кампании в магазина или онлайн.</w:t>
      </w:r>
    </w:p>
    <w:p w14:paraId="7FC9FBDF" w14:textId="77777777" w:rsidR="003202E2" w:rsidRDefault="003202E2" w:rsidP="003202E2">
      <w:pPr>
        <w:spacing w:line="360" w:lineRule="auto"/>
      </w:pPr>
      <w:r w:rsidRPr="003202E2">
        <w:t>Предложенията за подобрение отразяват както икономическите приоритети на по-уязвимите социални групи, така и изискванията за по-високо качество и удобство от страна на активните, урбанизирани и дигитално ориентирани потребители. За „Фантастико“ това представлява възможност да адаптира стратегиите си по сегменти и да подобри потребителското изживяване на различни нива.</w:t>
      </w:r>
    </w:p>
    <w:p w14:paraId="02D085FD" w14:textId="6A97E625" w:rsidR="00EA6D53" w:rsidRDefault="00F7149B" w:rsidP="00EA6D53">
      <w:pPr>
        <w:spacing w:line="360" w:lineRule="auto"/>
        <w:jc w:val="center"/>
      </w:pPr>
      <w:r w:rsidRPr="00EA6D53">
        <w:rPr>
          <w:noProof/>
        </w:rPr>
        <w:drawing>
          <wp:inline distT="0" distB="0" distL="0" distR="0" wp14:anchorId="103C0092" wp14:editId="1B06AFED">
            <wp:extent cx="5499100" cy="27178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100" cy="2717800"/>
                    </a:xfrm>
                    <a:prstGeom prst="rect">
                      <a:avLst/>
                    </a:prstGeom>
                    <a:noFill/>
                    <a:ln>
                      <a:noFill/>
                    </a:ln>
                  </pic:spPr>
                </pic:pic>
              </a:graphicData>
            </a:graphic>
          </wp:inline>
        </w:drawing>
      </w:r>
    </w:p>
    <w:p w14:paraId="14B0E4A6" w14:textId="77777777" w:rsidR="00EA6D53" w:rsidRPr="003202E2" w:rsidRDefault="00EA6D53" w:rsidP="00EA6D53">
      <w:pPr>
        <w:spacing w:line="360" w:lineRule="auto"/>
        <w:jc w:val="center"/>
      </w:pPr>
      <w:r>
        <w:t>Фигура 27. Предложения за подобрение според демографските характеристики на респондентите</w:t>
      </w:r>
    </w:p>
    <w:p w14:paraId="61406E73" w14:textId="77777777" w:rsidR="008A248B" w:rsidRPr="008A248B" w:rsidRDefault="008A248B" w:rsidP="008A248B">
      <w:pPr>
        <w:spacing w:line="360" w:lineRule="auto"/>
      </w:pPr>
      <w:r w:rsidRPr="008A248B">
        <w:t>Освен това, 10 % от респондентите са се възползвали от възможността да предложат свои собствени идеи чрез отворен отговор.</w:t>
      </w:r>
      <w:r w:rsidRPr="003202E2">
        <w:t xml:space="preserve"> Сред респондентите, които са се възползвали от възможността да дадат свободен отговор, се открояват няколко интересни предложения, които надхвърлят предварително зададените опции. Част от участниците изразяват желание „Фантастико“ да въведе система за електронна клиентска карта с индивидуални отстъпки и натрупване на бонус точки. Други предлагат веригата да разшири асортимента си с повече биопродукти и храни за специфични диети като веган, безглутенова и безлактозна. Някои респонденти посочват необходимостта от създаване на специални зони за родители с деца, където пазаруването да бъде по-удобно и безопасно. Има и предложения, свързани с устойчиви практики, като използване на повече рециклируеми опаковки и въвеждане на система за връщане на стъклени бутилки. Отделни участници изказват мнение, че би било </w:t>
      </w:r>
      <w:r w:rsidRPr="003202E2">
        <w:lastRenderedPageBreak/>
        <w:t>добре „Фантастико“ да инвестира в културни или спортни събития на местно ниво, за да засили връзката си с общността. Впечатление прави и идеята за обособяване на щандове с местни, български продукти от малки производители, като начин за подкрепа на родната икономика и за създаване на усещане за доверие и качество. Тези свободни отговори предоставят ценен поглед върху конкретни потребителски очаквания, които не винаги се изразяват в стандартните отговори, но разкриват потенциални насоки за развитие на търговската верига.</w:t>
      </w:r>
    </w:p>
    <w:p w14:paraId="7FDA20D1" w14:textId="77777777" w:rsidR="00E740CC" w:rsidRPr="003202E2" w:rsidRDefault="00E740CC" w:rsidP="00F7149B">
      <w:pPr>
        <w:numPr>
          <w:ilvl w:val="2"/>
          <w:numId w:val="18"/>
        </w:numPr>
        <w:spacing w:line="360" w:lineRule="auto"/>
        <w:rPr>
          <w:b/>
          <w:bCs/>
        </w:rPr>
      </w:pPr>
      <w:r w:rsidRPr="003202E2">
        <w:rPr>
          <w:b/>
          <w:bCs/>
        </w:rPr>
        <w:t>Анализ на резултатите</w:t>
      </w:r>
    </w:p>
    <w:p w14:paraId="6E29F978" w14:textId="77777777" w:rsidR="00AA5379" w:rsidRDefault="00AA5379" w:rsidP="00AA5379">
      <w:pPr>
        <w:spacing w:line="360" w:lineRule="auto"/>
      </w:pPr>
      <w:r w:rsidRPr="003202E2">
        <w:t>Анализът на демографските характеристики на респондентите показва, че извадката обхваща балансирано разнообразие от участници, което създава основа за представителност на различни потребителски гледни точки. Присъствието на респонденти от различни възрастови групи и образователни нива позволява изследването да отчете както нагласите на по-младата и икономически активна част от населението, така и мнението на по-зрели потребители с натрупан търговски опит. Географското разпределение отразява реалната концентрация на населението и търговската активност, като включва както градски, така и селски среди. Наличието на респонденти с и без деца разширява обхвата на анализа, като включва различни потребителски приоритети и модели на пазаруване, свързани с домакинския състав. Тези характеристики допринасят за надеждността на изследването и позволяват по-задълбочена интерпретация на потребителските възприятия към имиджа на търговската верига.</w:t>
      </w:r>
    </w:p>
    <w:p w14:paraId="5B54610F" w14:textId="77777777" w:rsidR="00EA6D53" w:rsidRPr="00B45B00" w:rsidRDefault="00EA6D53" w:rsidP="00EA6D53">
      <w:pPr>
        <w:spacing w:line="360" w:lineRule="auto"/>
        <w:rPr>
          <w:lang w:val="ru-RU"/>
        </w:rPr>
      </w:pPr>
      <w:r w:rsidRPr="00B45B00">
        <w:rPr>
          <w:lang w:val="ru-RU"/>
        </w:rPr>
        <w:t>Анализът на резултатите от проучването относно пазаруването във верига „Фантастико“ разкрива ясно структурирани потребителски нагласи и очаквания, които се пречупват през призмата на демографските характеристики на анкетираните. Данните сочат, че честотата на пазаруване и възприятието за бранда са тясно обвързани с пола, възрастта, семейния статус, образователната степен, местоживеенето и потребителската активност. Жените на възраст между 30 и 59 години с деца, живеещи в София или големи градове, се открояват като най-активната и лоялна потребителска група, която демонстрира високи очаквания към асортимента, подредбата и обслужването, но същевременно показва висока степен на удовлетвореност и доверие.</w:t>
      </w:r>
    </w:p>
    <w:p w14:paraId="4F1C6F04" w14:textId="77777777" w:rsidR="00EA6D53" w:rsidRPr="00B45B00" w:rsidRDefault="00EA6D53" w:rsidP="00EA6D53">
      <w:pPr>
        <w:spacing w:line="360" w:lineRule="auto"/>
        <w:rPr>
          <w:lang w:val="ru-RU"/>
        </w:rPr>
      </w:pPr>
      <w:r w:rsidRPr="00B45B00">
        <w:rPr>
          <w:lang w:val="ru-RU"/>
        </w:rPr>
        <w:t xml:space="preserve">Разпознаваемостта и позитивното възприятие на „Фантастико“ се изграждат предимно сред потребители с висше образование и стабилни доходи, което подчертава </w:t>
      </w:r>
      <w:r w:rsidRPr="00B45B00">
        <w:rPr>
          <w:lang w:val="ru-RU"/>
        </w:rPr>
        <w:lastRenderedPageBreak/>
        <w:t>необходимостта търговската верига да поддържа високо качество на обслужване, добре поддържана физическа среда и широк асортимент, насочен към взискателната градска публика. Въпреки това, съществуват сегменти, при които се наблюдават критични нагласи – млади потребители и жители на периферни райони демонстрират резерви по отношение на ценовата политика, разнообразието от продукти и ангажираността на веригата със социални инициативи.</w:t>
      </w:r>
    </w:p>
    <w:p w14:paraId="10DBBBE1" w14:textId="77777777" w:rsidR="00EA6D53" w:rsidRPr="00B45B00" w:rsidRDefault="00EA6D53" w:rsidP="00EA6D53">
      <w:pPr>
        <w:spacing w:line="360" w:lineRule="auto"/>
        <w:rPr>
          <w:lang w:val="ru-RU"/>
        </w:rPr>
      </w:pPr>
      <w:r w:rsidRPr="00B45B00">
        <w:rPr>
          <w:lang w:val="ru-RU"/>
        </w:rPr>
        <w:t>Данните разкриват и ясно изразени очаквания за подобрения, особено в контекста на цените, качеството на обслужване и дигиталната инфраструктура. Търсенето на по-ниски цени и повече отстъпки е водещ приоритет, което е индикатор за чувствителността на голяма част от потребителите към инфлационната динамика и ценовото позициониране на веригата спрямо конкуренцията. Тази тенденция е особено силна сред социално по-уязвими групи, което поставя на дневен ред въпроса за достъпността и социалната отговорност на търговската верига.</w:t>
      </w:r>
    </w:p>
    <w:p w14:paraId="58C36EE5" w14:textId="77777777" w:rsidR="00EA6D53" w:rsidRPr="00B45B00" w:rsidRDefault="00EA6D53" w:rsidP="00EA6D53">
      <w:pPr>
        <w:spacing w:line="360" w:lineRule="auto"/>
        <w:rPr>
          <w:lang w:val="ru-RU"/>
        </w:rPr>
      </w:pPr>
      <w:r w:rsidRPr="00B45B00">
        <w:rPr>
          <w:lang w:val="ru-RU"/>
        </w:rPr>
        <w:t>Неутралните или отрицателни нагласи сред младите участници и жителите на малки населени места подсказват за липса на устойчиво изградена връзка с бранда, както и за потенциален риск от отстъпление на „Фантастико“ от вниманието на тези сегменти. Това подчертава необходимостта от по-целенасочена комуникационна стратегия и локализирани инициативи, които да изградят доверие и разпознаваемост сред по-малко ангажирани групи. Наличието на значителен дял респонденти, които не могат да преценят по различни въпроси (напр. социална отговорност, доверие към собствените марки), говори за дефицит на ефективна комуникация или за слабо потребителско преживяване в конкретни аспекти.</w:t>
      </w:r>
    </w:p>
    <w:p w14:paraId="5C821DF5" w14:textId="77777777" w:rsidR="00EA6D53" w:rsidRPr="00B45B00" w:rsidRDefault="00EA6D53" w:rsidP="00EA6D53">
      <w:pPr>
        <w:spacing w:line="360" w:lineRule="auto"/>
        <w:rPr>
          <w:lang w:val="ru-RU"/>
        </w:rPr>
      </w:pPr>
      <w:r w:rsidRPr="00B45B00">
        <w:rPr>
          <w:lang w:val="ru-RU"/>
        </w:rPr>
        <w:t>Сравнителната оценка на „Фантастико“ спрямо конкурентни вериги показва, че веригата има стабилна, но не недвусмислено доминираща позиция в съзнанието на потребителите. Макар значителна част да я възприемат като по-добра, преобладава усещането за сравнимост, което изисква ясно открояване чрез конкретни конкурентни предимства. В този контекст, идентифицираните положителни асоциации – богат асортимент, чистота, добро местоположение – трябва да бъдат поддържани, надграждани и комуникирани последователно, както чрез традиционни, така и чрез дигитални канали.</w:t>
      </w:r>
    </w:p>
    <w:p w14:paraId="06C426E2" w14:textId="77777777" w:rsidR="00EA6D53" w:rsidRPr="00B45B00" w:rsidRDefault="00EA6D53" w:rsidP="00EA6D53">
      <w:pPr>
        <w:spacing w:line="360" w:lineRule="auto"/>
        <w:rPr>
          <w:lang w:val="ru-RU"/>
        </w:rPr>
      </w:pPr>
      <w:r w:rsidRPr="00B45B00">
        <w:rPr>
          <w:lang w:val="ru-RU"/>
        </w:rPr>
        <w:t xml:space="preserve">Свободните отговори на участниците в проучването очертават тенденции към очакване за персонализирани услуги, устойчиви практики и локално обвързване на марката. Идеите за клиентски карти, зони за родители и подкрепа на местни производители </w:t>
      </w:r>
      <w:r w:rsidRPr="00B45B00">
        <w:rPr>
          <w:lang w:val="ru-RU"/>
        </w:rPr>
        <w:lastRenderedPageBreak/>
        <w:t>сигнализират за търсене на повече емоционална и социална ангажираност от страна на веригата. Това създава възможност за разширяване на веригата от стандартен търговски обект към платформа за общностно взаимодействие, устойчиво потребление и иновации.</w:t>
      </w:r>
    </w:p>
    <w:p w14:paraId="2E146EA4" w14:textId="77777777" w:rsidR="00EA6D53" w:rsidRPr="00B45B00" w:rsidRDefault="00FA4292" w:rsidP="00EA6D53">
      <w:pPr>
        <w:spacing w:line="360" w:lineRule="auto"/>
        <w:rPr>
          <w:lang w:val="ru-RU"/>
        </w:rPr>
      </w:pPr>
      <w:r>
        <w:t>П</w:t>
      </w:r>
      <w:r w:rsidR="00EA6D53" w:rsidRPr="00B45B00">
        <w:rPr>
          <w:lang w:val="ru-RU"/>
        </w:rPr>
        <w:t>роучването очертава „Фантастико“ като стабилна и утвърдена търговска верига със значителна лоялна клиентска база, но и с отчетливи зони на несигурност, които могат да бъдат преодолени чрез по-целенасочени усилия в посока на диференциация, дигитализация, социална ангажираност и подобрение на ценовото възприятие.</w:t>
      </w:r>
    </w:p>
    <w:p w14:paraId="60E54871" w14:textId="77777777" w:rsidR="00E740CC" w:rsidRDefault="00E740CC" w:rsidP="00E740CC">
      <w:pPr>
        <w:spacing w:line="360" w:lineRule="auto"/>
        <w:ind w:left="720" w:firstLine="0"/>
      </w:pPr>
      <w:r w:rsidRPr="00E740CC">
        <w:rPr>
          <w:b/>
          <w:bCs/>
        </w:rPr>
        <w:t xml:space="preserve">3.3. </w:t>
      </w:r>
      <w:r w:rsidRPr="003202E2">
        <w:rPr>
          <w:b/>
          <w:bCs/>
        </w:rPr>
        <w:t>Изводи и обобщения</w:t>
      </w:r>
    </w:p>
    <w:p w14:paraId="57190019" w14:textId="77777777" w:rsidR="00FA4292" w:rsidRDefault="00FA4292" w:rsidP="00FA4292">
      <w:pPr>
        <w:spacing w:line="360" w:lineRule="auto"/>
      </w:pPr>
      <w:r>
        <w:t>Изследването очертава формирания имидж на търговската верига „Фантастико“ като многопластов и до голяма степен обвързан с демографските характеристики на потребителите. Най-устойчиво положително възприятие към бранда се наблюдава сред жени на възраст между 30 и 59 години, особено тези с деца и висше образование, живеещи в София и големите градски центрове. За тях „Фантастико“ се асоциира с модерен, поддържан и удобен търговски обект, което свидетелства за силен имидж на доверен и добре организиран бранд. Наличието на богат асортимент, добро обслужване и видима чистота формира у тази група усещане за качество и сигурност, което води до висока степен на потребителска лоялност.</w:t>
      </w:r>
    </w:p>
    <w:p w14:paraId="7525B23E" w14:textId="77777777" w:rsidR="00FA4292" w:rsidRDefault="00FA4292" w:rsidP="00FA4292">
      <w:pPr>
        <w:spacing w:line="360" w:lineRule="auto"/>
      </w:pPr>
      <w:r>
        <w:t>Образователният и социалният статус на клиентите влияе върху начина, по който те възприемат публичния облик на веригата. Потребителите с по-висока образователна степен и по-честа покупателна активност възприемат „Фантастико“ като бранд с подчертано модерен облик и социална ангажираност. Те демонстрират склонност да се идентифицират с ценностите на търговската верига, когато тя демонстрира внимание към устойчивост, културни каузи и потребителски комфорт. Това обуславя имиджа на „Фантастико“ като отворена към развитие и социално отговорна марка, поне в очите на своята най-активна публика.</w:t>
      </w:r>
    </w:p>
    <w:p w14:paraId="4233FBB2" w14:textId="77777777" w:rsidR="00FA4292" w:rsidRDefault="00FA4292" w:rsidP="00FA4292">
      <w:pPr>
        <w:spacing w:line="360" w:lineRule="auto"/>
      </w:pPr>
      <w:r>
        <w:t xml:space="preserve">В същото време сред младите потребители между 18 и 29 години и жителите на малки населени места или села, имиджът на „Фантастико“ не е толкова ясно дефиниран или силно положителен. При тях се наблюдава по-слабо доверие към собствените марки на веригата, по-ниска оценка за ценовата достъпност и по-често изразено мнение, че веригата не се отличава съществено от конкурентите. Това говори за по-неутрален, а в някои случаи и дистанциран имидж, при който отсъствието на редовен досег с обектите на веригата води </w:t>
      </w:r>
      <w:r>
        <w:lastRenderedPageBreak/>
        <w:t>до недостатъчна разпознаваемост или емоционална връзка с марката. Липсата на активна комуникация и по-слабото присъствие в малките населени места допълнително отслабват възможността „Фантастико“ да утвърди силен и позитивен публичен образ в тези среди.</w:t>
      </w:r>
    </w:p>
    <w:p w14:paraId="5F4BA937" w14:textId="77777777" w:rsidR="00FA4292" w:rsidRDefault="00FA4292" w:rsidP="00FA4292">
      <w:pPr>
        <w:spacing w:line="360" w:lineRule="auto"/>
      </w:pPr>
      <w:r>
        <w:t>Един от най-устойчивите елементи на имиджа на веригата е възприемането ѝ като обект с богат асортимент, подредена търговска среда и добро местоположение. Именно тези характеристики оформят основната база, върху която се гради позитивното обществено мнение. Когато тези елементи са съчетани с добро обслужване и адекватна ценова политика, както в градските обекти, потребителите не само възприемат „Фантастико“ като конкурентна верига, но са склонни и да я препоръчват, което е силен индикатор за стабилен имидж и висока пазарна легитимност.</w:t>
      </w:r>
    </w:p>
    <w:p w14:paraId="74A77CBE" w14:textId="77777777" w:rsidR="00FA4292" w:rsidRDefault="00FA4292" w:rsidP="00FA4292">
      <w:pPr>
        <w:spacing w:line="360" w:lineRule="auto"/>
      </w:pPr>
      <w:r>
        <w:t>Когато обаче се въвеждат по-критични измерения – като възприятието за социалната отговорност, ефективността на рекламите или доверието към собствените марки – имиджът на „Фантастико“ се оказва по-уязвим и зависим от нивото на информираност и честотата на пазаруване. Групите, които не разпознават ясно социалните ангажименти или не могат да преценят качеството на комуникационните послания, демонстрират по-пасивно или амбивалентно отношение към марката. Това предполага, че е необходимо целенасочено усилие за изграждане и поддържане на стратегически комуникации, които да засилят емоционалната и ценностна свързаност на по-широк кръг потребители с бранда.</w:t>
      </w:r>
    </w:p>
    <w:p w14:paraId="58697617" w14:textId="77777777" w:rsidR="00FA4292" w:rsidRDefault="00FA4292" w:rsidP="00FA4292">
      <w:pPr>
        <w:spacing w:line="360" w:lineRule="auto"/>
      </w:pPr>
      <w:r>
        <w:t>Сравнителното възприятие спрямо конкурентни вериги като Lidl, Kaufland и Billa също играе съществена роля в оформянето на имиджа на „Фантастико“. Макар значителен дял от респондентите да я възприемат като равностоен или по-добър избор, този имидж не е категорично установен сред всички потребителски групи. За да се затвърди или надгради пазарната позиция на марката, е необходимо да се задълбочи усещането за уникалност и конкурентно предимство, особено в комуникацията с младите и по-резервирани потребители.</w:t>
      </w:r>
    </w:p>
    <w:p w14:paraId="60E42DF0" w14:textId="77777777" w:rsidR="00FA4292" w:rsidRPr="00FA4292" w:rsidRDefault="00FA4292" w:rsidP="00FA4292">
      <w:pPr>
        <w:spacing w:line="360" w:lineRule="auto"/>
      </w:pPr>
      <w:r>
        <w:t xml:space="preserve">В обобщение, имиджът на „Фантастико“ се отличава със стабилност в рамките на определени социално-демографски групи, които разпознават марката като качествена, модерна и добре организирана. В същото време съществуват зони на неутралност или критичност, които показват, че имиджовият капитал на веригата не е напълно изграден или разпознат навсякъде. Оттук следва, че стратегическият приоритет на „Фантастико“ трябва да бъде не само поддържането на вече изграденото доверие, но и активното му разширяване </w:t>
      </w:r>
      <w:r>
        <w:lastRenderedPageBreak/>
        <w:t>чрез насочени усилия към онези групи, в чието съзнание брандът все още не заема ясно дефинирано или убедително място.</w:t>
      </w:r>
    </w:p>
    <w:p w14:paraId="2CC34B5F" w14:textId="77777777" w:rsidR="00E740CC" w:rsidRDefault="001836DA" w:rsidP="00E740CC">
      <w:pPr>
        <w:spacing w:line="360" w:lineRule="auto"/>
        <w:ind w:left="720" w:firstLine="0"/>
      </w:pPr>
      <w:r w:rsidRPr="003202E2">
        <w:rPr>
          <w:b/>
          <w:bCs/>
        </w:rPr>
        <w:br w:type="page"/>
      </w:r>
      <w:r w:rsidR="00E740CC" w:rsidRPr="003202E2">
        <w:rPr>
          <w:b/>
          <w:bCs/>
        </w:rPr>
        <w:lastRenderedPageBreak/>
        <w:t>Заключение</w:t>
      </w:r>
    </w:p>
    <w:p w14:paraId="5C53FB19" w14:textId="77777777" w:rsidR="006C7074" w:rsidRPr="006C7074" w:rsidRDefault="006C7074" w:rsidP="006C7074">
      <w:pPr>
        <w:spacing w:line="360" w:lineRule="auto"/>
        <w:rPr>
          <w:lang w:val="en-GB"/>
        </w:rPr>
      </w:pPr>
      <w:proofErr w:type="spellStart"/>
      <w:r w:rsidRPr="006C7074">
        <w:rPr>
          <w:lang w:val="en-GB"/>
        </w:rPr>
        <w:t>Изводите</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изследването</w:t>
      </w:r>
      <w:proofErr w:type="spellEnd"/>
      <w:r w:rsidRPr="006C7074">
        <w:rPr>
          <w:lang w:val="en-GB"/>
        </w:rPr>
        <w:t xml:space="preserve"> </w:t>
      </w:r>
      <w:proofErr w:type="spellStart"/>
      <w:r w:rsidRPr="006C7074">
        <w:rPr>
          <w:lang w:val="en-GB"/>
        </w:rPr>
        <w:t>показват</w:t>
      </w:r>
      <w:proofErr w:type="spellEnd"/>
      <w:r w:rsidRPr="006C7074">
        <w:rPr>
          <w:lang w:val="en-GB"/>
        </w:rPr>
        <w:t xml:space="preserve">, </w:t>
      </w:r>
      <w:proofErr w:type="spellStart"/>
      <w:r w:rsidRPr="006C7074">
        <w:rPr>
          <w:lang w:val="en-GB"/>
        </w:rPr>
        <w:t>че</w:t>
      </w:r>
      <w:proofErr w:type="spellEnd"/>
      <w:r w:rsidRPr="006C7074">
        <w:rPr>
          <w:lang w:val="en-GB"/>
        </w:rPr>
        <w:t xml:space="preserve"> </w:t>
      </w:r>
      <w:proofErr w:type="spellStart"/>
      <w:r w:rsidRPr="006C7074">
        <w:rPr>
          <w:lang w:val="en-GB"/>
        </w:rPr>
        <w:t>корпоративният</w:t>
      </w:r>
      <w:proofErr w:type="spellEnd"/>
      <w:r w:rsidRPr="006C7074">
        <w:rPr>
          <w:lang w:val="en-GB"/>
        </w:rPr>
        <w:t xml:space="preserve"> </w:t>
      </w:r>
      <w:proofErr w:type="spellStart"/>
      <w:r w:rsidRPr="006C7074">
        <w:rPr>
          <w:lang w:val="en-GB"/>
        </w:rPr>
        <w:t>имидж</w:t>
      </w:r>
      <w:proofErr w:type="spellEnd"/>
      <w:r w:rsidRPr="006C7074">
        <w:rPr>
          <w:lang w:val="en-GB"/>
        </w:rPr>
        <w:t xml:space="preserve"> е </w:t>
      </w:r>
      <w:proofErr w:type="spellStart"/>
      <w:r w:rsidRPr="006C7074">
        <w:rPr>
          <w:lang w:val="en-GB"/>
        </w:rPr>
        <w:t>комплексен</w:t>
      </w:r>
      <w:proofErr w:type="spellEnd"/>
      <w:r w:rsidRPr="006C7074">
        <w:rPr>
          <w:lang w:val="en-GB"/>
        </w:rPr>
        <w:t xml:space="preserve"> </w:t>
      </w:r>
      <w:proofErr w:type="spellStart"/>
      <w:r w:rsidRPr="006C7074">
        <w:rPr>
          <w:lang w:val="en-GB"/>
        </w:rPr>
        <w:t>конструкт</w:t>
      </w:r>
      <w:proofErr w:type="spellEnd"/>
      <w:r w:rsidRPr="006C7074">
        <w:rPr>
          <w:lang w:val="en-GB"/>
        </w:rPr>
        <w:t xml:space="preserve">, </w:t>
      </w:r>
      <w:proofErr w:type="spellStart"/>
      <w:r w:rsidRPr="006C7074">
        <w:rPr>
          <w:lang w:val="en-GB"/>
        </w:rPr>
        <w:t>който</w:t>
      </w:r>
      <w:proofErr w:type="spellEnd"/>
      <w:r w:rsidRPr="006C7074">
        <w:rPr>
          <w:lang w:val="en-GB"/>
        </w:rPr>
        <w:t xml:space="preserve"> </w:t>
      </w:r>
      <w:proofErr w:type="spellStart"/>
      <w:r w:rsidRPr="006C7074">
        <w:rPr>
          <w:lang w:val="en-GB"/>
        </w:rPr>
        <w:t>оказва</w:t>
      </w:r>
      <w:proofErr w:type="spellEnd"/>
      <w:r w:rsidRPr="006C7074">
        <w:rPr>
          <w:lang w:val="en-GB"/>
        </w:rPr>
        <w:t xml:space="preserve"> </w:t>
      </w:r>
      <w:proofErr w:type="spellStart"/>
      <w:r w:rsidRPr="006C7074">
        <w:rPr>
          <w:lang w:val="en-GB"/>
        </w:rPr>
        <w:t>съществено</w:t>
      </w:r>
      <w:proofErr w:type="spellEnd"/>
      <w:r w:rsidRPr="006C7074">
        <w:rPr>
          <w:lang w:val="en-GB"/>
        </w:rPr>
        <w:t xml:space="preserve"> </w:t>
      </w:r>
      <w:proofErr w:type="spellStart"/>
      <w:r w:rsidRPr="006C7074">
        <w:rPr>
          <w:lang w:val="en-GB"/>
        </w:rPr>
        <w:t>влияние</w:t>
      </w:r>
      <w:proofErr w:type="spellEnd"/>
      <w:r w:rsidRPr="006C7074">
        <w:rPr>
          <w:lang w:val="en-GB"/>
        </w:rPr>
        <w:t xml:space="preserve"> </w:t>
      </w:r>
      <w:proofErr w:type="spellStart"/>
      <w:r w:rsidRPr="006C7074">
        <w:rPr>
          <w:lang w:val="en-GB"/>
        </w:rPr>
        <w:t>върху</w:t>
      </w:r>
      <w:proofErr w:type="spellEnd"/>
      <w:r w:rsidRPr="006C7074">
        <w:rPr>
          <w:lang w:val="en-GB"/>
        </w:rPr>
        <w:t xml:space="preserve"> </w:t>
      </w:r>
      <w:proofErr w:type="spellStart"/>
      <w:r w:rsidRPr="006C7074">
        <w:rPr>
          <w:lang w:val="en-GB"/>
        </w:rPr>
        <w:t>начина</w:t>
      </w:r>
      <w:proofErr w:type="spellEnd"/>
      <w:r w:rsidRPr="006C7074">
        <w:rPr>
          <w:lang w:val="en-GB"/>
        </w:rPr>
        <w:t xml:space="preserve">, </w:t>
      </w:r>
      <w:proofErr w:type="spellStart"/>
      <w:r w:rsidRPr="006C7074">
        <w:rPr>
          <w:lang w:val="en-GB"/>
        </w:rPr>
        <w:t>по</w:t>
      </w:r>
      <w:proofErr w:type="spellEnd"/>
      <w:r w:rsidRPr="006C7074">
        <w:rPr>
          <w:lang w:val="en-GB"/>
        </w:rPr>
        <w:t xml:space="preserve"> </w:t>
      </w:r>
      <w:proofErr w:type="spellStart"/>
      <w:r w:rsidRPr="006C7074">
        <w:rPr>
          <w:lang w:val="en-GB"/>
        </w:rPr>
        <w:t>който</w:t>
      </w:r>
      <w:proofErr w:type="spellEnd"/>
      <w:r w:rsidRPr="006C7074">
        <w:rPr>
          <w:lang w:val="en-GB"/>
        </w:rPr>
        <w:t xml:space="preserve"> </w:t>
      </w:r>
      <w:proofErr w:type="spellStart"/>
      <w:r w:rsidRPr="006C7074">
        <w:rPr>
          <w:lang w:val="en-GB"/>
        </w:rPr>
        <w:t>една</w:t>
      </w:r>
      <w:proofErr w:type="spellEnd"/>
      <w:r w:rsidRPr="006C7074">
        <w:rPr>
          <w:lang w:val="en-GB"/>
        </w:rPr>
        <w:t xml:space="preserve"> </w:t>
      </w:r>
      <w:proofErr w:type="spellStart"/>
      <w:r w:rsidRPr="006C7074">
        <w:rPr>
          <w:lang w:val="en-GB"/>
        </w:rPr>
        <w:t>организация</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възприема</w:t>
      </w:r>
      <w:proofErr w:type="spellEnd"/>
      <w:r w:rsidRPr="006C7074">
        <w:rPr>
          <w:lang w:val="en-GB"/>
        </w:rPr>
        <w:t xml:space="preserve"> в </w:t>
      </w:r>
      <w:proofErr w:type="spellStart"/>
      <w:r w:rsidRPr="006C7074">
        <w:rPr>
          <w:lang w:val="en-GB"/>
        </w:rPr>
        <w:t>обществото</w:t>
      </w:r>
      <w:proofErr w:type="spellEnd"/>
      <w:r w:rsidRPr="006C7074">
        <w:rPr>
          <w:lang w:val="en-GB"/>
        </w:rPr>
        <w:t xml:space="preserve"> и </w:t>
      </w:r>
      <w:proofErr w:type="spellStart"/>
      <w:r w:rsidRPr="006C7074">
        <w:rPr>
          <w:lang w:val="en-GB"/>
        </w:rPr>
        <w:t>на</w:t>
      </w:r>
      <w:proofErr w:type="spellEnd"/>
      <w:r w:rsidRPr="006C7074">
        <w:rPr>
          <w:lang w:val="en-GB"/>
        </w:rPr>
        <w:t xml:space="preserve"> </w:t>
      </w:r>
      <w:proofErr w:type="spellStart"/>
      <w:r w:rsidRPr="006C7074">
        <w:rPr>
          <w:lang w:val="en-GB"/>
        </w:rPr>
        <w:t>пазара</w:t>
      </w:r>
      <w:proofErr w:type="spellEnd"/>
      <w:r w:rsidRPr="006C7074">
        <w:rPr>
          <w:lang w:val="en-GB"/>
        </w:rPr>
        <w:t xml:space="preserve">. </w:t>
      </w:r>
      <w:proofErr w:type="spellStart"/>
      <w:r w:rsidRPr="006C7074">
        <w:rPr>
          <w:lang w:val="en-GB"/>
        </w:rPr>
        <w:t>Той</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формира</w:t>
      </w:r>
      <w:proofErr w:type="spellEnd"/>
      <w:r w:rsidRPr="006C7074">
        <w:rPr>
          <w:lang w:val="en-GB"/>
        </w:rPr>
        <w:t xml:space="preserve"> в </w:t>
      </w:r>
      <w:proofErr w:type="spellStart"/>
      <w:r w:rsidRPr="006C7074">
        <w:rPr>
          <w:lang w:val="en-GB"/>
        </w:rPr>
        <w:t>резултат</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взаимодействието</w:t>
      </w:r>
      <w:proofErr w:type="spellEnd"/>
      <w:r w:rsidRPr="006C7074">
        <w:rPr>
          <w:lang w:val="en-GB"/>
        </w:rPr>
        <w:t xml:space="preserve"> </w:t>
      </w:r>
      <w:proofErr w:type="spellStart"/>
      <w:r w:rsidRPr="006C7074">
        <w:rPr>
          <w:lang w:val="en-GB"/>
        </w:rPr>
        <w:t>между</w:t>
      </w:r>
      <w:proofErr w:type="spellEnd"/>
      <w:r w:rsidRPr="006C7074">
        <w:rPr>
          <w:lang w:val="en-GB"/>
        </w:rPr>
        <w:t xml:space="preserve"> </w:t>
      </w:r>
      <w:proofErr w:type="spellStart"/>
      <w:r w:rsidRPr="006C7074">
        <w:rPr>
          <w:lang w:val="en-GB"/>
        </w:rPr>
        <w:t>вътрешните</w:t>
      </w:r>
      <w:proofErr w:type="spellEnd"/>
      <w:r w:rsidRPr="006C7074">
        <w:rPr>
          <w:lang w:val="en-GB"/>
        </w:rPr>
        <w:t xml:space="preserve"> </w:t>
      </w:r>
      <w:proofErr w:type="spellStart"/>
      <w:r w:rsidRPr="006C7074">
        <w:rPr>
          <w:lang w:val="en-GB"/>
        </w:rPr>
        <w:t>характеристики</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компанията</w:t>
      </w:r>
      <w:proofErr w:type="spellEnd"/>
      <w:r w:rsidRPr="006C7074">
        <w:rPr>
          <w:lang w:val="en-GB"/>
        </w:rPr>
        <w:t xml:space="preserve">, </w:t>
      </w:r>
      <w:proofErr w:type="spellStart"/>
      <w:r w:rsidRPr="006C7074">
        <w:rPr>
          <w:lang w:val="en-GB"/>
        </w:rPr>
        <w:t>нейните</w:t>
      </w:r>
      <w:proofErr w:type="spellEnd"/>
      <w:r w:rsidRPr="006C7074">
        <w:rPr>
          <w:lang w:val="en-GB"/>
        </w:rPr>
        <w:t xml:space="preserve"> </w:t>
      </w:r>
      <w:proofErr w:type="spellStart"/>
      <w:r w:rsidRPr="006C7074">
        <w:rPr>
          <w:lang w:val="en-GB"/>
        </w:rPr>
        <w:t>комуникационни</w:t>
      </w:r>
      <w:proofErr w:type="spellEnd"/>
      <w:r w:rsidRPr="006C7074">
        <w:rPr>
          <w:lang w:val="en-GB"/>
        </w:rPr>
        <w:t xml:space="preserve"> </w:t>
      </w:r>
      <w:proofErr w:type="spellStart"/>
      <w:r w:rsidRPr="006C7074">
        <w:rPr>
          <w:lang w:val="en-GB"/>
        </w:rPr>
        <w:t>стратегии</w:t>
      </w:r>
      <w:proofErr w:type="spellEnd"/>
      <w:r w:rsidRPr="006C7074">
        <w:rPr>
          <w:lang w:val="en-GB"/>
        </w:rPr>
        <w:t xml:space="preserve"> и </w:t>
      </w:r>
      <w:proofErr w:type="spellStart"/>
      <w:r w:rsidRPr="006C7074">
        <w:rPr>
          <w:lang w:val="en-GB"/>
        </w:rPr>
        <w:t>външните</w:t>
      </w:r>
      <w:proofErr w:type="spellEnd"/>
      <w:r w:rsidRPr="006C7074">
        <w:rPr>
          <w:lang w:val="en-GB"/>
        </w:rPr>
        <w:t xml:space="preserve"> </w:t>
      </w:r>
      <w:proofErr w:type="spellStart"/>
      <w:r w:rsidRPr="006C7074">
        <w:rPr>
          <w:lang w:val="en-GB"/>
        </w:rPr>
        <w:t>интерпретации</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страна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потребителите</w:t>
      </w:r>
      <w:proofErr w:type="spellEnd"/>
      <w:r w:rsidRPr="006C7074">
        <w:rPr>
          <w:lang w:val="en-GB"/>
        </w:rPr>
        <w:t xml:space="preserve">. </w:t>
      </w:r>
      <w:proofErr w:type="spellStart"/>
      <w:r w:rsidRPr="006C7074">
        <w:rPr>
          <w:lang w:val="en-GB"/>
        </w:rPr>
        <w:t>Това</w:t>
      </w:r>
      <w:proofErr w:type="spellEnd"/>
      <w:r w:rsidRPr="006C7074">
        <w:rPr>
          <w:lang w:val="en-GB"/>
        </w:rPr>
        <w:t xml:space="preserve"> </w:t>
      </w:r>
      <w:proofErr w:type="spellStart"/>
      <w:r w:rsidRPr="006C7074">
        <w:rPr>
          <w:lang w:val="en-GB"/>
        </w:rPr>
        <w:t>потвърждава</w:t>
      </w:r>
      <w:proofErr w:type="spellEnd"/>
      <w:r w:rsidRPr="006C7074">
        <w:rPr>
          <w:lang w:val="en-GB"/>
        </w:rPr>
        <w:t xml:space="preserve"> </w:t>
      </w:r>
      <w:proofErr w:type="spellStart"/>
      <w:r w:rsidRPr="006C7074">
        <w:rPr>
          <w:lang w:val="en-GB"/>
        </w:rPr>
        <w:t>разбирането</w:t>
      </w:r>
      <w:proofErr w:type="spellEnd"/>
      <w:r w:rsidRPr="006C7074">
        <w:rPr>
          <w:lang w:val="en-GB"/>
        </w:rPr>
        <w:t xml:space="preserve">, </w:t>
      </w:r>
      <w:proofErr w:type="spellStart"/>
      <w:r w:rsidRPr="006C7074">
        <w:rPr>
          <w:lang w:val="en-GB"/>
        </w:rPr>
        <w:t>че</w:t>
      </w:r>
      <w:proofErr w:type="spellEnd"/>
      <w:r w:rsidRPr="006C7074">
        <w:rPr>
          <w:lang w:val="en-GB"/>
        </w:rPr>
        <w:t xml:space="preserve"> </w:t>
      </w:r>
      <w:proofErr w:type="spellStart"/>
      <w:r w:rsidRPr="006C7074">
        <w:rPr>
          <w:lang w:val="en-GB"/>
        </w:rPr>
        <w:t>имиджът</w:t>
      </w:r>
      <w:proofErr w:type="spellEnd"/>
      <w:r w:rsidRPr="006C7074">
        <w:rPr>
          <w:lang w:val="en-GB"/>
        </w:rPr>
        <w:t xml:space="preserve"> е </w:t>
      </w:r>
      <w:proofErr w:type="spellStart"/>
      <w:r w:rsidRPr="006C7074">
        <w:rPr>
          <w:lang w:val="en-GB"/>
        </w:rPr>
        <w:t>динамичен</w:t>
      </w:r>
      <w:proofErr w:type="spellEnd"/>
      <w:r w:rsidRPr="006C7074">
        <w:rPr>
          <w:lang w:val="en-GB"/>
        </w:rPr>
        <w:t xml:space="preserve"> </w:t>
      </w:r>
      <w:proofErr w:type="spellStart"/>
      <w:r w:rsidRPr="006C7074">
        <w:rPr>
          <w:lang w:val="en-GB"/>
        </w:rPr>
        <w:t>процес</w:t>
      </w:r>
      <w:proofErr w:type="spellEnd"/>
      <w:r w:rsidRPr="006C7074">
        <w:rPr>
          <w:lang w:val="en-GB"/>
        </w:rPr>
        <w:t xml:space="preserve">, </w:t>
      </w:r>
      <w:proofErr w:type="spellStart"/>
      <w:r w:rsidRPr="006C7074">
        <w:rPr>
          <w:lang w:val="en-GB"/>
        </w:rPr>
        <w:t>който</w:t>
      </w:r>
      <w:proofErr w:type="spellEnd"/>
      <w:r w:rsidRPr="006C7074">
        <w:rPr>
          <w:lang w:val="en-GB"/>
        </w:rPr>
        <w:t xml:space="preserve"> </w:t>
      </w:r>
      <w:proofErr w:type="spellStart"/>
      <w:r w:rsidRPr="006C7074">
        <w:rPr>
          <w:lang w:val="en-GB"/>
        </w:rPr>
        <w:t>не</w:t>
      </w:r>
      <w:proofErr w:type="spellEnd"/>
      <w:r w:rsidRPr="006C7074">
        <w:rPr>
          <w:lang w:val="en-GB"/>
        </w:rPr>
        <w:t xml:space="preserve"> </w:t>
      </w:r>
      <w:proofErr w:type="spellStart"/>
      <w:r w:rsidRPr="006C7074">
        <w:rPr>
          <w:lang w:val="en-GB"/>
        </w:rPr>
        <w:t>може</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бъде</w:t>
      </w:r>
      <w:proofErr w:type="spellEnd"/>
      <w:r w:rsidRPr="006C7074">
        <w:rPr>
          <w:lang w:val="en-GB"/>
        </w:rPr>
        <w:t xml:space="preserve"> </w:t>
      </w:r>
      <w:proofErr w:type="spellStart"/>
      <w:r w:rsidRPr="006C7074">
        <w:rPr>
          <w:lang w:val="en-GB"/>
        </w:rPr>
        <w:t>изцяло</w:t>
      </w:r>
      <w:proofErr w:type="spellEnd"/>
      <w:r w:rsidRPr="006C7074">
        <w:rPr>
          <w:lang w:val="en-GB"/>
        </w:rPr>
        <w:t xml:space="preserve"> </w:t>
      </w:r>
      <w:proofErr w:type="spellStart"/>
      <w:r w:rsidRPr="006C7074">
        <w:rPr>
          <w:lang w:val="en-GB"/>
        </w:rPr>
        <w:t>контролиран</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организацията</w:t>
      </w:r>
      <w:proofErr w:type="spellEnd"/>
      <w:r w:rsidRPr="006C7074">
        <w:rPr>
          <w:lang w:val="en-GB"/>
        </w:rPr>
        <w:t xml:space="preserve">, а </w:t>
      </w:r>
      <w:proofErr w:type="spellStart"/>
      <w:r w:rsidRPr="006C7074">
        <w:rPr>
          <w:lang w:val="en-GB"/>
        </w:rPr>
        <w:t>зависи</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постоянния</w:t>
      </w:r>
      <w:proofErr w:type="spellEnd"/>
      <w:r w:rsidRPr="006C7074">
        <w:rPr>
          <w:lang w:val="en-GB"/>
        </w:rPr>
        <w:t xml:space="preserve"> </w:t>
      </w:r>
      <w:proofErr w:type="spellStart"/>
      <w:r w:rsidRPr="006C7074">
        <w:rPr>
          <w:lang w:val="en-GB"/>
        </w:rPr>
        <w:t>обмен</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сигнали</w:t>
      </w:r>
      <w:proofErr w:type="spellEnd"/>
      <w:r w:rsidRPr="006C7074">
        <w:rPr>
          <w:lang w:val="en-GB"/>
        </w:rPr>
        <w:t xml:space="preserve"> и </w:t>
      </w:r>
      <w:proofErr w:type="spellStart"/>
      <w:r w:rsidRPr="006C7074">
        <w:rPr>
          <w:lang w:val="en-GB"/>
        </w:rPr>
        <w:t>тяхното</w:t>
      </w:r>
      <w:proofErr w:type="spellEnd"/>
      <w:r w:rsidRPr="006C7074">
        <w:rPr>
          <w:lang w:val="en-GB"/>
        </w:rPr>
        <w:t xml:space="preserve"> </w:t>
      </w:r>
      <w:proofErr w:type="spellStart"/>
      <w:r w:rsidRPr="006C7074">
        <w:rPr>
          <w:lang w:val="en-GB"/>
        </w:rPr>
        <w:t>възприемане</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различни</w:t>
      </w:r>
      <w:proofErr w:type="spellEnd"/>
      <w:r w:rsidRPr="006C7074">
        <w:rPr>
          <w:lang w:val="en-GB"/>
        </w:rPr>
        <w:t xml:space="preserve"> </w:t>
      </w:r>
      <w:proofErr w:type="spellStart"/>
      <w:r w:rsidRPr="006C7074">
        <w:rPr>
          <w:lang w:val="en-GB"/>
        </w:rPr>
        <w:t>публики</w:t>
      </w:r>
      <w:proofErr w:type="spellEnd"/>
      <w:r w:rsidRPr="006C7074">
        <w:rPr>
          <w:lang w:val="en-GB"/>
        </w:rPr>
        <w:t>.</w:t>
      </w:r>
    </w:p>
    <w:p w14:paraId="1CD4C90C" w14:textId="77777777" w:rsidR="006C7074" w:rsidRPr="006C7074" w:rsidRDefault="006C7074" w:rsidP="006C7074">
      <w:pPr>
        <w:spacing w:line="360" w:lineRule="auto"/>
        <w:rPr>
          <w:lang w:val="en-GB"/>
        </w:rPr>
      </w:pPr>
      <w:proofErr w:type="spellStart"/>
      <w:r w:rsidRPr="006C7074">
        <w:rPr>
          <w:lang w:val="en-GB"/>
        </w:rPr>
        <w:t>Изследването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 xml:space="preserve">“ </w:t>
      </w:r>
      <w:proofErr w:type="spellStart"/>
      <w:r w:rsidRPr="006C7074">
        <w:rPr>
          <w:lang w:val="en-GB"/>
        </w:rPr>
        <w:t>показва</w:t>
      </w:r>
      <w:proofErr w:type="spellEnd"/>
      <w:proofErr w:type="gramEnd"/>
      <w:r w:rsidRPr="006C7074">
        <w:rPr>
          <w:lang w:val="en-GB"/>
        </w:rPr>
        <w:t xml:space="preserve">, </w:t>
      </w:r>
      <w:proofErr w:type="spellStart"/>
      <w:r w:rsidRPr="006C7074">
        <w:rPr>
          <w:lang w:val="en-GB"/>
        </w:rPr>
        <w:t>че</w:t>
      </w:r>
      <w:proofErr w:type="spellEnd"/>
      <w:r w:rsidRPr="006C7074">
        <w:rPr>
          <w:lang w:val="en-GB"/>
        </w:rPr>
        <w:t xml:space="preserve"> </w:t>
      </w:r>
      <w:proofErr w:type="spellStart"/>
      <w:r w:rsidRPr="006C7074">
        <w:rPr>
          <w:lang w:val="en-GB"/>
        </w:rPr>
        <w:t>устойчивият</w:t>
      </w:r>
      <w:proofErr w:type="spellEnd"/>
      <w:r w:rsidRPr="006C7074">
        <w:rPr>
          <w:lang w:val="en-GB"/>
        </w:rPr>
        <w:t xml:space="preserve"> </w:t>
      </w:r>
      <w:proofErr w:type="spellStart"/>
      <w:r w:rsidRPr="006C7074">
        <w:rPr>
          <w:lang w:val="en-GB"/>
        </w:rPr>
        <w:t>корпоративен</w:t>
      </w:r>
      <w:proofErr w:type="spellEnd"/>
      <w:r w:rsidRPr="006C7074">
        <w:rPr>
          <w:lang w:val="en-GB"/>
        </w:rPr>
        <w:t xml:space="preserve"> </w:t>
      </w:r>
      <w:proofErr w:type="spellStart"/>
      <w:r w:rsidRPr="006C7074">
        <w:rPr>
          <w:lang w:val="en-GB"/>
        </w:rPr>
        <w:t>имидж</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компанията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гради</w:t>
      </w:r>
      <w:proofErr w:type="spellEnd"/>
      <w:r w:rsidRPr="006C7074">
        <w:rPr>
          <w:lang w:val="en-GB"/>
        </w:rPr>
        <w:t xml:space="preserve"> </w:t>
      </w:r>
      <w:proofErr w:type="spellStart"/>
      <w:r w:rsidRPr="006C7074">
        <w:rPr>
          <w:lang w:val="en-GB"/>
        </w:rPr>
        <w:t>върху</w:t>
      </w:r>
      <w:proofErr w:type="spellEnd"/>
      <w:r w:rsidRPr="006C7074">
        <w:rPr>
          <w:lang w:val="en-GB"/>
        </w:rPr>
        <w:t xml:space="preserve"> </w:t>
      </w:r>
      <w:proofErr w:type="spellStart"/>
      <w:r w:rsidRPr="006C7074">
        <w:rPr>
          <w:lang w:val="en-GB"/>
        </w:rPr>
        <w:t>комбинацията</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дългогодишна</w:t>
      </w:r>
      <w:proofErr w:type="spellEnd"/>
      <w:r w:rsidRPr="006C7074">
        <w:rPr>
          <w:lang w:val="en-GB"/>
        </w:rPr>
        <w:t xml:space="preserve"> </w:t>
      </w:r>
      <w:proofErr w:type="spellStart"/>
      <w:r w:rsidRPr="006C7074">
        <w:rPr>
          <w:lang w:val="en-GB"/>
        </w:rPr>
        <w:t>пазарна</w:t>
      </w:r>
      <w:proofErr w:type="spellEnd"/>
      <w:r w:rsidRPr="006C7074">
        <w:rPr>
          <w:lang w:val="en-GB"/>
        </w:rPr>
        <w:t xml:space="preserve"> </w:t>
      </w:r>
      <w:proofErr w:type="spellStart"/>
      <w:r w:rsidRPr="006C7074">
        <w:rPr>
          <w:lang w:val="en-GB"/>
        </w:rPr>
        <w:t>позиция</w:t>
      </w:r>
      <w:proofErr w:type="spellEnd"/>
      <w:r w:rsidRPr="006C7074">
        <w:rPr>
          <w:lang w:val="en-GB"/>
        </w:rPr>
        <w:t xml:space="preserve">, </w:t>
      </w:r>
      <w:proofErr w:type="spellStart"/>
      <w:r w:rsidRPr="006C7074">
        <w:rPr>
          <w:lang w:val="en-GB"/>
        </w:rPr>
        <w:t>стратегическо</w:t>
      </w:r>
      <w:proofErr w:type="spellEnd"/>
      <w:r w:rsidRPr="006C7074">
        <w:rPr>
          <w:lang w:val="en-GB"/>
        </w:rPr>
        <w:t xml:space="preserve"> </w:t>
      </w:r>
      <w:proofErr w:type="spellStart"/>
      <w:r w:rsidRPr="006C7074">
        <w:rPr>
          <w:lang w:val="en-GB"/>
        </w:rPr>
        <w:t>управление</w:t>
      </w:r>
      <w:proofErr w:type="spellEnd"/>
      <w:r w:rsidRPr="006C7074">
        <w:rPr>
          <w:lang w:val="en-GB"/>
        </w:rPr>
        <w:t xml:space="preserve"> и </w:t>
      </w:r>
      <w:proofErr w:type="spellStart"/>
      <w:r w:rsidRPr="006C7074">
        <w:rPr>
          <w:lang w:val="en-GB"/>
        </w:rPr>
        <w:t>социална</w:t>
      </w:r>
      <w:proofErr w:type="spellEnd"/>
      <w:r w:rsidRPr="006C7074">
        <w:rPr>
          <w:lang w:val="en-GB"/>
        </w:rPr>
        <w:t xml:space="preserve"> </w:t>
      </w:r>
      <w:proofErr w:type="spellStart"/>
      <w:r w:rsidRPr="006C7074">
        <w:rPr>
          <w:lang w:val="en-GB"/>
        </w:rPr>
        <w:t>отговорност</w:t>
      </w:r>
      <w:proofErr w:type="spellEnd"/>
      <w:r w:rsidRPr="006C7074">
        <w:rPr>
          <w:lang w:val="en-GB"/>
        </w:rPr>
        <w:t xml:space="preserve">. </w:t>
      </w:r>
      <w:proofErr w:type="spellStart"/>
      <w:r w:rsidRPr="006C7074">
        <w:rPr>
          <w:lang w:val="en-GB"/>
        </w:rPr>
        <w:t>Фирмата</w:t>
      </w:r>
      <w:proofErr w:type="spellEnd"/>
      <w:r w:rsidRPr="006C7074">
        <w:rPr>
          <w:lang w:val="en-GB"/>
        </w:rPr>
        <w:t xml:space="preserve"> </w:t>
      </w:r>
      <w:proofErr w:type="spellStart"/>
      <w:r w:rsidRPr="006C7074">
        <w:rPr>
          <w:lang w:val="en-GB"/>
        </w:rPr>
        <w:t>успява</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наложи</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една</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водещите</w:t>
      </w:r>
      <w:proofErr w:type="spellEnd"/>
      <w:r w:rsidRPr="006C7074">
        <w:rPr>
          <w:lang w:val="en-GB"/>
        </w:rPr>
        <w:t xml:space="preserve"> </w:t>
      </w:r>
      <w:proofErr w:type="spellStart"/>
      <w:r w:rsidRPr="006C7074">
        <w:rPr>
          <w:lang w:val="en-GB"/>
        </w:rPr>
        <w:t>търговски</w:t>
      </w:r>
      <w:proofErr w:type="spellEnd"/>
      <w:r w:rsidRPr="006C7074">
        <w:rPr>
          <w:lang w:val="en-GB"/>
        </w:rPr>
        <w:t xml:space="preserve"> </w:t>
      </w:r>
      <w:proofErr w:type="spellStart"/>
      <w:r w:rsidRPr="006C7074">
        <w:rPr>
          <w:lang w:val="en-GB"/>
        </w:rPr>
        <w:t>вериги</w:t>
      </w:r>
      <w:proofErr w:type="spellEnd"/>
      <w:r w:rsidRPr="006C7074">
        <w:rPr>
          <w:lang w:val="en-GB"/>
        </w:rPr>
        <w:t xml:space="preserve"> в </w:t>
      </w:r>
      <w:proofErr w:type="spellStart"/>
      <w:r w:rsidRPr="006C7074">
        <w:rPr>
          <w:lang w:val="en-GB"/>
        </w:rPr>
        <w:t>България</w:t>
      </w:r>
      <w:proofErr w:type="spellEnd"/>
      <w:r w:rsidRPr="006C7074">
        <w:rPr>
          <w:lang w:val="en-GB"/>
        </w:rPr>
        <w:t xml:space="preserve"> </w:t>
      </w:r>
      <w:proofErr w:type="spellStart"/>
      <w:r w:rsidRPr="006C7074">
        <w:rPr>
          <w:lang w:val="en-GB"/>
        </w:rPr>
        <w:t>именно</w:t>
      </w:r>
      <w:proofErr w:type="spellEnd"/>
      <w:r w:rsidRPr="006C7074">
        <w:rPr>
          <w:lang w:val="en-GB"/>
        </w:rPr>
        <w:t xml:space="preserve"> </w:t>
      </w:r>
      <w:proofErr w:type="spellStart"/>
      <w:r w:rsidRPr="006C7074">
        <w:rPr>
          <w:lang w:val="en-GB"/>
        </w:rPr>
        <w:t>благодарение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целенасочено</w:t>
      </w:r>
      <w:proofErr w:type="spellEnd"/>
      <w:r w:rsidRPr="006C7074">
        <w:rPr>
          <w:lang w:val="en-GB"/>
        </w:rPr>
        <w:t xml:space="preserve"> </w:t>
      </w:r>
      <w:proofErr w:type="spellStart"/>
      <w:r w:rsidRPr="006C7074">
        <w:rPr>
          <w:lang w:val="en-GB"/>
        </w:rPr>
        <w:t>изграждане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своя</w:t>
      </w:r>
      <w:proofErr w:type="spellEnd"/>
      <w:r w:rsidRPr="006C7074">
        <w:rPr>
          <w:lang w:val="en-GB"/>
        </w:rPr>
        <w:t xml:space="preserve"> </w:t>
      </w:r>
      <w:proofErr w:type="spellStart"/>
      <w:r w:rsidRPr="006C7074">
        <w:rPr>
          <w:lang w:val="en-GB"/>
        </w:rPr>
        <w:t>образ</w:t>
      </w:r>
      <w:proofErr w:type="spellEnd"/>
      <w:r w:rsidRPr="006C7074">
        <w:rPr>
          <w:lang w:val="en-GB"/>
        </w:rPr>
        <w:t xml:space="preserve">, </w:t>
      </w:r>
      <w:proofErr w:type="spellStart"/>
      <w:r w:rsidRPr="006C7074">
        <w:rPr>
          <w:lang w:val="en-GB"/>
        </w:rPr>
        <w:t>който</w:t>
      </w:r>
      <w:proofErr w:type="spellEnd"/>
      <w:r w:rsidRPr="006C7074">
        <w:rPr>
          <w:lang w:val="en-GB"/>
        </w:rPr>
        <w:t xml:space="preserve"> </w:t>
      </w:r>
      <w:proofErr w:type="spellStart"/>
      <w:r w:rsidRPr="006C7074">
        <w:rPr>
          <w:lang w:val="en-GB"/>
        </w:rPr>
        <w:t>съчетава</w:t>
      </w:r>
      <w:proofErr w:type="spellEnd"/>
      <w:r w:rsidRPr="006C7074">
        <w:rPr>
          <w:lang w:val="en-GB"/>
        </w:rPr>
        <w:t xml:space="preserve"> </w:t>
      </w:r>
      <w:proofErr w:type="spellStart"/>
      <w:r w:rsidRPr="006C7074">
        <w:rPr>
          <w:lang w:val="en-GB"/>
        </w:rPr>
        <w:t>традиции</w:t>
      </w:r>
      <w:proofErr w:type="spellEnd"/>
      <w:r w:rsidRPr="006C7074">
        <w:rPr>
          <w:lang w:val="en-GB"/>
        </w:rPr>
        <w:t xml:space="preserve"> и </w:t>
      </w:r>
      <w:proofErr w:type="spellStart"/>
      <w:r w:rsidRPr="006C7074">
        <w:rPr>
          <w:lang w:val="en-GB"/>
        </w:rPr>
        <w:t>модерност</w:t>
      </w:r>
      <w:proofErr w:type="spellEnd"/>
      <w:r w:rsidRPr="006C7074">
        <w:rPr>
          <w:lang w:val="en-GB"/>
        </w:rPr>
        <w:t xml:space="preserve">, </w:t>
      </w:r>
      <w:proofErr w:type="spellStart"/>
      <w:r w:rsidRPr="006C7074">
        <w:rPr>
          <w:lang w:val="en-GB"/>
        </w:rPr>
        <w:t>близост</w:t>
      </w:r>
      <w:proofErr w:type="spellEnd"/>
      <w:r w:rsidRPr="006C7074">
        <w:rPr>
          <w:lang w:val="en-GB"/>
        </w:rPr>
        <w:t xml:space="preserve"> </w:t>
      </w:r>
      <w:proofErr w:type="spellStart"/>
      <w:r w:rsidRPr="006C7074">
        <w:rPr>
          <w:lang w:val="en-GB"/>
        </w:rPr>
        <w:t>до</w:t>
      </w:r>
      <w:proofErr w:type="spellEnd"/>
      <w:r w:rsidRPr="006C7074">
        <w:rPr>
          <w:lang w:val="en-GB"/>
        </w:rPr>
        <w:t xml:space="preserve"> </w:t>
      </w:r>
      <w:proofErr w:type="spellStart"/>
      <w:r w:rsidRPr="006C7074">
        <w:rPr>
          <w:lang w:val="en-GB"/>
        </w:rPr>
        <w:t>потребителя</w:t>
      </w:r>
      <w:proofErr w:type="spellEnd"/>
      <w:r w:rsidRPr="006C7074">
        <w:rPr>
          <w:lang w:val="en-GB"/>
        </w:rPr>
        <w:t xml:space="preserve"> и </w:t>
      </w:r>
      <w:proofErr w:type="spellStart"/>
      <w:r w:rsidRPr="006C7074">
        <w:rPr>
          <w:lang w:val="en-GB"/>
        </w:rPr>
        <w:t>постоянство</w:t>
      </w:r>
      <w:proofErr w:type="spellEnd"/>
      <w:r w:rsidRPr="006C7074">
        <w:rPr>
          <w:lang w:val="en-GB"/>
        </w:rPr>
        <w:t xml:space="preserve"> в </w:t>
      </w:r>
      <w:proofErr w:type="spellStart"/>
      <w:r w:rsidRPr="006C7074">
        <w:rPr>
          <w:lang w:val="en-GB"/>
        </w:rPr>
        <w:t>качеството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предлаганите</w:t>
      </w:r>
      <w:proofErr w:type="spellEnd"/>
      <w:r w:rsidRPr="006C7074">
        <w:rPr>
          <w:lang w:val="en-GB"/>
        </w:rPr>
        <w:t xml:space="preserve"> </w:t>
      </w:r>
      <w:proofErr w:type="spellStart"/>
      <w:r w:rsidRPr="006C7074">
        <w:rPr>
          <w:lang w:val="en-GB"/>
        </w:rPr>
        <w:t>продукти</w:t>
      </w:r>
      <w:proofErr w:type="spellEnd"/>
      <w:r w:rsidRPr="006C7074">
        <w:rPr>
          <w:lang w:val="en-GB"/>
        </w:rPr>
        <w:t xml:space="preserve"> и </w:t>
      </w:r>
      <w:proofErr w:type="spellStart"/>
      <w:r w:rsidRPr="006C7074">
        <w:rPr>
          <w:lang w:val="en-GB"/>
        </w:rPr>
        <w:t>услуги</w:t>
      </w:r>
      <w:proofErr w:type="spellEnd"/>
      <w:r w:rsidRPr="006C7074">
        <w:rPr>
          <w:lang w:val="en-GB"/>
        </w:rPr>
        <w:t xml:space="preserve">. В </w:t>
      </w:r>
      <w:proofErr w:type="spellStart"/>
      <w:r w:rsidRPr="006C7074">
        <w:rPr>
          <w:lang w:val="en-GB"/>
        </w:rPr>
        <w:t>този</w:t>
      </w:r>
      <w:proofErr w:type="spellEnd"/>
      <w:r w:rsidRPr="006C7074">
        <w:rPr>
          <w:lang w:val="en-GB"/>
        </w:rPr>
        <w:t xml:space="preserve"> </w:t>
      </w:r>
      <w:proofErr w:type="spellStart"/>
      <w:r w:rsidRPr="006C7074">
        <w:rPr>
          <w:lang w:val="en-GB"/>
        </w:rPr>
        <w:t>смисъл</w:t>
      </w:r>
      <w:proofErr w:type="spellEnd"/>
      <w:r w:rsidRPr="006C7074">
        <w:rPr>
          <w:lang w:val="en-GB"/>
        </w:rPr>
        <w:t xml:space="preserve"> </w:t>
      </w:r>
      <w:proofErr w:type="spellStart"/>
      <w:r w:rsidRPr="006C7074">
        <w:rPr>
          <w:lang w:val="en-GB"/>
        </w:rPr>
        <w:t>имиджът</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превръща</w:t>
      </w:r>
      <w:proofErr w:type="spellEnd"/>
      <w:r w:rsidRPr="006C7074">
        <w:rPr>
          <w:lang w:val="en-GB"/>
        </w:rPr>
        <w:t xml:space="preserve"> в </w:t>
      </w:r>
      <w:proofErr w:type="spellStart"/>
      <w:r w:rsidRPr="006C7074">
        <w:rPr>
          <w:lang w:val="en-GB"/>
        </w:rPr>
        <w:t>основен</w:t>
      </w:r>
      <w:proofErr w:type="spellEnd"/>
      <w:r w:rsidRPr="006C7074">
        <w:rPr>
          <w:lang w:val="en-GB"/>
        </w:rPr>
        <w:t xml:space="preserve"> </w:t>
      </w:r>
      <w:proofErr w:type="spellStart"/>
      <w:r w:rsidRPr="006C7074">
        <w:rPr>
          <w:lang w:val="en-GB"/>
        </w:rPr>
        <w:t>фактор</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разпознаваемостта</w:t>
      </w:r>
      <w:proofErr w:type="spellEnd"/>
      <w:r w:rsidRPr="006C7074">
        <w:rPr>
          <w:lang w:val="en-GB"/>
        </w:rPr>
        <w:t xml:space="preserve"> и </w:t>
      </w:r>
      <w:proofErr w:type="spellStart"/>
      <w:r w:rsidRPr="006C7074">
        <w:rPr>
          <w:lang w:val="en-GB"/>
        </w:rPr>
        <w:t>конкурентоспособността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веригата</w:t>
      </w:r>
      <w:proofErr w:type="spellEnd"/>
      <w:r w:rsidRPr="006C7074">
        <w:rPr>
          <w:lang w:val="en-GB"/>
        </w:rPr>
        <w:t xml:space="preserve"> </w:t>
      </w:r>
      <w:proofErr w:type="spellStart"/>
      <w:r w:rsidRPr="006C7074">
        <w:rPr>
          <w:lang w:val="en-GB"/>
        </w:rPr>
        <w:t>спрямо</w:t>
      </w:r>
      <w:proofErr w:type="spellEnd"/>
      <w:r w:rsidRPr="006C7074">
        <w:rPr>
          <w:lang w:val="en-GB"/>
        </w:rPr>
        <w:t xml:space="preserve"> </w:t>
      </w:r>
      <w:proofErr w:type="spellStart"/>
      <w:r w:rsidRPr="006C7074">
        <w:rPr>
          <w:lang w:val="en-GB"/>
        </w:rPr>
        <w:t>международните</w:t>
      </w:r>
      <w:proofErr w:type="spellEnd"/>
      <w:r w:rsidRPr="006C7074">
        <w:rPr>
          <w:lang w:val="en-GB"/>
        </w:rPr>
        <w:t xml:space="preserve"> </w:t>
      </w:r>
      <w:proofErr w:type="spellStart"/>
      <w:r w:rsidRPr="006C7074">
        <w:rPr>
          <w:lang w:val="en-GB"/>
        </w:rPr>
        <w:t>конкуренти</w:t>
      </w:r>
      <w:proofErr w:type="spellEnd"/>
      <w:r w:rsidRPr="006C7074">
        <w:rPr>
          <w:lang w:val="en-GB"/>
        </w:rPr>
        <w:t>.</w:t>
      </w:r>
    </w:p>
    <w:p w14:paraId="2A319878" w14:textId="77777777" w:rsidR="006C7074" w:rsidRPr="006C7074" w:rsidRDefault="006C7074" w:rsidP="006C7074">
      <w:pPr>
        <w:spacing w:line="360" w:lineRule="auto"/>
        <w:rPr>
          <w:lang w:val="en-GB"/>
        </w:rPr>
      </w:pPr>
      <w:proofErr w:type="spellStart"/>
      <w:r w:rsidRPr="006C7074">
        <w:rPr>
          <w:lang w:val="en-GB"/>
        </w:rPr>
        <w:t>Емпиричното</w:t>
      </w:r>
      <w:proofErr w:type="spellEnd"/>
      <w:r w:rsidRPr="006C7074">
        <w:rPr>
          <w:lang w:val="en-GB"/>
        </w:rPr>
        <w:t xml:space="preserve"> </w:t>
      </w:r>
      <w:proofErr w:type="spellStart"/>
      <w:r w:rsidRPr="006C7074">
        <w:rPr>
          <w:lang w:val="en-GB"/>
        </w:rPr>
        <w:t>изследване</w:t>
      </w:r>
      <w:proofErr w:type="spellEnd"/>
      <w:r w:rsidRPr="006C7074">
        <w:rPr>
          <w:lang w:val="en-GB"/>
        </w:rPr>
        <w:t xml:space="preserve"> </w:t>
      </w:r>
      <w:proofErr w:type="spellStart"/>
      <w:r w:rsidRPr="006C7074">
        <w:rPr>
          <w:lang w:val="en-GB"/>
        </w:rPr>
        <w:t>сред</w:t>
      </w:r>
      <w:proofErr w:type="spellEnd"/>
      <w:r w:rsidRPr="006C7074">
        <w:rPr>
          <w:lang w:val="en-GB"/>
        </w:rPr>
        <w:t xml:space="preserve"> </w:t>
      </w:r>
      <w:proofErr w:type="spellStart"/>
      <w:r w:rsidRPr="006C7074">
        <w:rPr>
          <w:lang w:val="en-GB"/>
        </w:rPr>
        <w:t>потребителите</w:t>
      </w:r>
      <w:proofErr w:type="spellEnd"/>
      <w:r w:rsidRPr="006C7074">
        <w:rPr>
          <w:lang w:val="en-GB"/>
        </w:rPr>
        <w:t xml:space="preserve"> </w:t>
      </w:r>
      <w:proofErr w:type="spellStart"/>
      <w:r w:rsidRPr="006C7074">
        <w:rPr>
          <w:lang w:val="en-GB"/>
        </w:rPr>
        <w:t>разкрива</w:t>
      </w:r>
      <w:proofErr w:type="spellEnd"/>
      <w:r w:rsidRPr="006C7074">
        <w:rPr>
          <w:lang w:val="en-GB"/>
        </w:rPr>
        <w:t xml:space="preserve">, </w:t>
      </w:r>
      <w:proofErr w:type="spellStart"/>
      <w:r w:rsidRPr="006C7074">
        <w:rPr>
          <w:lang w:val="en-GB"/>
        </w:rPr>
        <w:t>че</w:t>
      </w:r>
      <w:proofErr w:type="spellEnd"/>
      <w:r w:rsidRPr="006C7074">
        <w:rPr>
          <w:lang w:val="en-GB"/>
        </w:rPr>
        <w:t xml:space="preserve"> </w:t>
      </w:r>
      <w:proofErr w:type="spellStart"/>
      <w:r w:rsidRPr="006C7074">
        <w:rPr>
          <w:lang w:val="en-GB"/>
        </w:rPr>
        <w:t>възприятието</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 е</w:t>
      </w:r>
      <w:proofErr w:type="gramEnd"/>
      <w:r w:rsidRPr="006C7074">
        <w:rPr>
          <w:lang w:val="en-GB"/>
        </w:rPr>
        <w:t xml:space="preserve"> </w:t>
      </w:r>
      <w:proofErr w:type="spellStart"/>
      <w:r w:rsidRPr="006C7074">
        <w:rPr>
          <w:lang w:val="en-GB"/>
        </w:rPr>
        <w:t>предимно</w:t>
      </w:r>
      <w:proofErr w:type="spellEnd"/>
      <w:r w:rsidRPr="006C7074">
        <w:rPr>
          <w:lang w:val="en-GB"/>
        </w:rPr>
        <w:t xml:space="preserve"> </w:t>
      </w:r>
      <w:proofErr w:type="spellStart"/>
      <w:r w:rsidRPr="006C7074">
        <w:rPr>
          <w:lang w:val="en-GB"/>
        </w:rPr>
        <w:t>позитивно</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компанията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асоциира</w:t>
      </w:r>
      <w:proofErr w:type="spellEnd"/>
      <w:r w:rsidRPr="006C7074">
        <w:rPr>
          <w:lang w:val="en-GB"/>
        </w:rPr>
        <w:t xml:space="preserve"> с </w:t>
      </w:r>
      <w:proofErr w:type="spellStart"/>
      <w:r w:rsidRPr="006C7074">
        <w:rPr>
          <w:lang w:val="en-GB"/>
        </w:rPr>
        <w:t>качество</w:t>
      </w:r>
      <w:proofErr w:type="spellEnd"/>
      <w:r w:rsidRPr="006C7074">
        <w:rPr>
          <w:lang w:val="en-GB"/>
        </w:rPr>
        <w:t xml:space="preserve">, </w:t>
      </w:r>
      <w:proofErr w:type="spellStart"/>
      <w:r w:rsidRPr="006C7074">
        <w:rPr>
          <w:lang w:val="en-GB"/>
        </w:rPr>
        <w:t>добро</w:t>
      </w:r>
      <w:proofErr w:type="spellEnd"/>
      <w:r w:rsidRPr="006C7074">
        <w:rPr>
          <w:lang w:val="en-GB"/>
        </w:rPr>
        <w:t xml:space="preserve"> </w:t>
      </w:r>
      <w:proofErr w:type="spellStart"/>
      <w:r w:rsidRPr="006C7074">
        <w:rPr>
          <w:lang w:val="en-GB"/>
        </w:rPr>
        <w:t>обслужване</w:t>
      </w:r>
      <w:proofErr w:type="spellEnd"/>
      <w:r w:rsidRPr="006C7074">
        <w:rPr>
          <w:lang w:val="en-GB"/>
        </w:rPr>
        <w:t xml:space="preserve"> и </w:t>
      </w:r>
      <w:proofErr w:type="spellStart"/>
      <w:r w:rsidRPr="006C7074">
        <w:rPr>
          <w:lang w:val="en-GB"/>
        </w:rPr>
        <w:t>социална</w:t>
      </w:r>
      <w:proofErr w:type="spellEnd"/>
      <w:r w:rsidRPr="006C7074">
        <w:rPr>
          <w:lang w:val="en-GB"/>
        </w:rPr>
        <w:t xml:space="preserve"> </w:t>
      </w:r>
      <w:proofErr w:type="spellStart"/>
      <w:r w:rsidRPr="006C7074">
        <w:rPr>
          <w:lang w:val="en-GB"/>
        </w:rPr>
        <w:t>ангажираност</w:t>
      </w:r>
      <w:proofErr w:type="spellEnd"/>
      <w:r w:rsidRPr="006C7074">
        <w:rPr>
          <w:lang w:val="en-GB"/>
        </w:rPr>
        <w:t xml:space="preserve">. </w:t>
      </w:r>
      <w:proofErr w:type="spellStart"/>
      <w:r w:rsidRPr="006C7074">
        <w:rPr>
          <w:lang w:val="en-GB"/>
        </w:rPr>
        <w:t>Респондентите</w:t>
      </w:r>
      <w:proofErr w:type="spellEnd"/>
      <w:r w:rsidRPr="006C7074">
        <w:rPr>
          <w:lang w:val="en-GB"/>
        </w:rPr>
        <w:t xml:space="preserve"> </w:t>
      </w:r>
      <w:proofErr w:type="spellStart"/>
      <w:r w:rsidRPr="006C7074">
        <w:rPr>
          <w:lang w:val="en-GB"/>
        </w:rPr>
        <w:t>отчитат</w:t>
      </w:r>
      <w:proofErr w:type="spellEnd"/>
      <w:r w:rsidRPr="006C7074">
        <w:rPr>
          <w:lang w:val="en-GB"/>
        </w:rPr>
        <w:t xml:space="preserve"> и </w:t>
      </w:r>
      <w:proofErr w:type="spellStart"/>
      <w:r w:rsidRPr="006C7074">
        <w:rPr>
          <w:lang w:val="en-GB"/>
        </w:rPr>
        <w:t>важността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комуникационните</w:t>
      </w:r>
      <w:proofErr w:type="spellEnd"/>
      <w:r w:rsidRPr="006C7074">
        <w:rPr>
          <w:lang w:val="en-GB"/>
        </w:rPr>
        <w:t xml:space="preserve"> </w:t>
      </w:r>
      <w:proofErr w:type="spellStart"/>
      <w:r w:rsidRPr="006C7074">
        <w:rPr>
          <w:lang w:val="en-GB"/>
        </w:rPr>
        <w:t>активности</w:t>
      </w:r>
      <w:proofErr w:type="spellEnd"/>
      <w:r w:rsidRPr="006C7074">
        <w:rPr>
          <w:lang w:val="en-GB"/>
        </w:rPr>
        <w:t xml:space="preserve">, </w:t>
      </w:r>
      <w:proofErr w:type="spellStart"/>
      <w:r w:rsidRPr="006C7074">
        <w:rPr>
          <w:lang w:val="en-GB"/>
        </w:rPr>
        <w:t>включително</w:t>
      </w:r>
      <w:proofErr w:type="spellEnd"/>
      <w:r w:rsidRPr="006C7074">
        <w:rPr>
          <w:lang w:val="en-GB"/>
        </w:rPr>
        <w:t xml:space="preserve"> </w:t>
      </w:r>
      <w:proofErr w:type="spellStart"/>
      <w:r w:rsidRPr="006C7074">
        <w:rPr>
          <w:lang w:val="en-GB"/>
        </w:rPr>
        <w:t>присъствието</w:t>
      </w:r>
      <w:proofErr w:type="spellEnd"/>
      <w:r w:rsidRPr="006C7074">
        <w:rPr>
          <w:lang w:val="en-GB"/>
        </w:rPr>
        <w:t xml:space="preserve"> в </w:t>
      </w:r>
      <w:proofErr w:type="spellStart"/>
      <w:r w:rsidRPr="006C7074">
        <w:rPr>
          <w:lang w:val="en-GB"/>
        </w:rPr>
        <w:t>социалните</w:t>
      </w:r>
      <w:proofErr w:type="spellEnd"/>
      <w:r w:rsidRPr="006C7074">
        <w:rPr>
          <w:lang w:val="en-GB"/>
        </w:rPr>
        <w:t xml:space="preserve"> </w:t>
      </w:r>
      <w:proofErr w:type="spellStart"/>
      <w:r w:rsidRPr="006C7074">
        <w:rPr>
          <w:lang w:val="en-GB"/>
        </w:rPr>
        <w:t>мрежи</w:t>
      </w:r>
      <w:proofErr w:type="spellEnd"/>
      <w:r w:rsidRPr="006C7074">
        <w:rPr>
          <w:lang w:val="en-GB"/>
        </w:rPr>
        <w:t xml:space="preserve"> и </w:t>
      </w:r>
      <w:proofErr w:type="spellStart"/>
      <w:r w:rsidRPr="006C7074">
        <w:rPr>
          <w:lang w:val="en-GB"/>
        </w:rPr>
        <w:t>рекламните</w:t>
      </w:r>
      <w:proofErr w:type="spellEnd"/>
      <w:r w:rsidRPr="006C7074">
        <w:rPr>
          <w:lang w:val="en-GB"/>
        </w:rPr>
        <w:t xml:space="preserve"> </w:t>
      </w:r>
      <w:proofErr w:type="spellStart"/>
      <w:r w:rsidRPr="006C7074">
        <w:rPr>
          <w:lang w:val="en-GB"/>
        </w:rPr>
        <w:t>кампании</w:t>
      </w:r>
      <w:proofErr w:type="spellEnd"/>
      <w:r w:rsidRPr="006C7074">
        <w:rPr>
          <w:lang w:val="en-GB"/>
        </w:rPr>
        <w:t xml:space="preserve">, </w:t>
      </w:r>
      <w:proofErr w:type="spellStart"/>
      <w:r w:rsidRPr="006C7074">
        <w:rPr>
          <w:lang w:val="en-GB"/>
        </w:rPr>
        <w:t>които</w:t>
      </w:r>
      <w:proofErr w:type="spellEnd"/>
      <w:r w:rsidRPr="006C7074">
        <w:rPr>
          <w:lang w:val="en-GB"/>
        </w:rPr>
        <w:t xml:space="preserve"> </w:t>
      </w:r>
      <w:proofErr w:type="spellStart"/>
      <w:r w:rsidRPr="006C7074">
        <w:rPr>
          <w:lang w:val="en-GB"/>
        </w:rPr>
        <w:t>допринасят</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утвърждаването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положителен</w:t>
      </w:r>
      <w:proofErr w:type="spellEnd"/>
      <w:r w:rsidRPr="006C7074">
        <w:rPr>
          <w:lang w:val="en-GB"/>
        </w:rPr>
        <w:t xml:space="preserve"> </w:t>
      </w:r>
      <w:proofErr w:type="spellStart"/>
      <w:r w:rsidRPr="006C7074">
        <w:rPr>
          <w:lang w:val="en-GB"/>
        </w:rPr>
        <w:t>образ</w:t>
      </w:r>
      <w:proofErr w:type="spellEnd"/>
      <w:r w:rsidRPr="006C7074">
        <w:rPr>
          <w:lang w:val="en-GB"/>
        </w:rPr>
        <w:t xml:space="preserve">. </w:t>
      </w:r>
      <w:proofErr w:type="spellStart"/>
      <w:r w:rsidRPr="006C7074">
        <w:rPr>
          <w:lang w:val="en-GB"/>
        </w:rPr>
        <w:t>Същевременно</w:t>
      </w:r>
      <w:proofErr w:type="spellEnd"/>
      <w:r w:rsidRPr="006C7074">
        <w:rPr>
          <w:lang w:val="en-GB"/>
        </w:rPr>
        <w:t xml:space="preserve"> </w:t>
      </w:r>
      <w:proofErr w:type="spellStart"/>
      <w:r w:rsidRPr="006C7074">
        <w:rPr>
          <w:lang w:val="en-GB"/>
        </w:rPr>
        <w:t>става</w:t>
      </w:r>
      <w:proofErr w:type="spellEnd"/>
      <w:r w:rsidRPr="006C7074">
        <w:rPr>
          <w:lang w:val="en-GB"/>
        </w:rPr>
        <w:t xml:space="preserve"> </w:t>
      </w:r>
      <w:proofErr w:type="spellStart"/>
      <w:r w:rsidRPr="006C7074">
        <w:rPr>
          <w:lang w:val="en-GB"/>
        </w:rPr>
        <w:t>ясно</w:t>
      </w:r>
      <w:proofErr w:type="spellEnd"/>
      <w:r w:rsidRPr="006C7074">
        <w:rPr>
          <w:lang w:val="en-GB"/>
        </w:rPr>
        <w:t xml:space="preserve">, </w:t>
      </w:r>
      <w:proofErr w:type="spellStart"/>
      <w:r w:rsidRPr="006C7074">
        <w:rPr>
          <w:lang w:val="en-GB"/>
        </w:rPr>
        <w:t>че</w:t>
      </w:r>
      <w:proofErr w:type="spellEnd"/>
      <w:r w:rsidRPr="006C7074">
        <w:rPr>
          <w:lang w:val="en-GB"/>
        </w:rPr>
        <w:t xml:space="preserve"> </w:t>
      </w:r>
      <w:proofErr w:type="spellStart"/>
      <w:r w:rsidRPr="006C7074">
        <w:rPr>
          <w:lang w:val="en-GB"/>
        </w:rPr>
        <w:t>потребителските</w:t>
      </w:r>
      <w:proofErr w:type="spellEnd"/>
      <w:r w:rsidRPr="006C7074">
        <w:rPr>
          <w:lang w:val="en-GB"/>
        </w:rPr>
        <w:t xml:space="preserve"> </w:t>
      </w:r>
      <w:proofErr w:type="spellStart"/>
      <w:r w:rsidRPr="006C7074">
        <w:rPr>
          <w:lang w:val="en-GB"/>
        </w:rPr>
        <w:t>оценки</w:t>
      </w:r>
      <w:proofErr w:type="spellEnd"/>
      <w:r w:rsidRPr="006C7074">
        <w:rPr>
          <w:lang w:val="en-GB"/>
        </w:rPr>
        <w:t xml:space="preserve"> </w:t>
      </w:r>
      <w:proofErr w:type="spellStart"/>
      <w:r w:rsidRPr="006C7074">
        <w:rPr>
          <w:lang w:val="en-GB"/>
        </w:rPr>
        <w:t>са</w:t>
      </w:r>
      <w:proofErr w:type="spellEnd"/>
      <w:r w:rsidRPr="006C7074">
        <w:rPr>
          <w:lang w:val="en-GB"/>
        </w:rPr>
        <w:t xml:space="preserve"> </w:t>
      </w:r>
      <w:proofErr w:type="spellStart"/>
      <w:r w:rsidRPr="006C7074">
        <w:rPr>
          <w:lang w:val="en-GB"/>
        </w:rPr>
        <w:t>силно</w:t>
      </w:r>
      <w:proofErr w:type="spellEnd"/>
      <w:r w:rsidRPr="006C7074">
        <w:rPr>
          <w:lang w:val="en-GB"/>
        </w:rPr>
        <w:t xml:space="preserve"> </w:t>
      </w:r>
      <w:proofErr w:type="spellStart"/>
      <w:r w:rsidRPr="006C7074">
        <w:rPr>
          <w:lang w:val="en-GB"/>
        </w:rPr>
        <w:t>зависими</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личния</w:t>
      </w:r>
      <w:proofErr w:type="spellEnd"/>
      <w:r w:rsidRPr="006C7074">
        <w:rPr>
          <w:lang w:val="en-GB"/>
        </w:rPr>
        <w:t xml:space="preserve"> </w:t>
      </w:r>
      <w:proofErr w:type="spellStart"/>
      <w:r w:rsidRPr="006C7074">
        <w:rPr>
          <w:lang w:val="en-GB"/>
        </w:rPr>
        <w:t>опит</w:t>
      </w:r>
      <w:proofErr w:type="spellEnd"/>
      <w:r w:rsidRPr="006C7074">
        <w:rPr>
          <w:lang w:val="en-GB"/>
        </w:rPr>
        <w:t xml:space="preserve"> и </w:t>
      </w:r>
      <w:proofErr w:type="spellStart"/>
      <w:r w:rsidRPr="006C7074">
        <w:rPr>
          <w:lang w:val="en-GB"/>
        </w:rPr>
        <w:t>от</w:t>
      </w:r>
      <w:proofErr w:type="spellEnd"/>
      <w:r w:rsidRPr="006C7074">
        <w:rPr>
          <w:lang w:val="en-GB"/>
        </w:rPr>
        <w:t xml:space="preserve"> </w:t>
      </w:r>
      <w:proofErr w:type="spellStart"/>
      <w:r w:rsidRPr="006C7074">
        <w:rPr>
          <w:lang w:val="en-GB"/>
        </w:rPr>
        <w:t>контекста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взаимодействие</w:t>
      </w:r>
      <w:proofErr w:type="spellEnd"/>
      <w:r w:rsidRPr="006C7074">
        <w:rPr>
          <w:lang w:val="en-GB"/>
        </w:rPr>
        <w:t xml:space="preserve"> с </w:t>
      </w:r>
      <w:proofErr w:type="spellStart"/>
      <w:r w:rsidRPr="006C7074">
        <w:rPr>
          <w:lang w:val="en-GB"/>
        </w:rPr>
        <w:t>организацията</w:t>
      </w:r>
      <w:proofErr w:type="spellEnd"/>
      <w:r w:rsidRPr="006C7074">
        <w:rPr>
          <w:lang w:val="en-GB"/>
        </w:rPr>
        <w:t xml:space="preserve">, </w:t>
      </w:r>
      <w:proofErr w:type="spellStart"/>
      <w:r w:rsidRPr="006C7074">
        <w:rPr>
          <w:lang w:val="en-GB"/>
        </w:rPr>
        <w:t>което</w:t>
      </w:r>
      <w:proofErr w:type="spellEnd"/>
      <w:r w:rsidRPr="006C7074">
        <w:rPr>
          <w:lang w:val="en-GB"/>
        </w:rPr>
        <w:t xml:space="preserve"> </w:t>
      </w:r>
      <w:proofErr w:type="spellStart"/>
      <w:r w:rsidRPr="006C7074">
        <w:rPr>
          <w:lang w:val="en-GB"/>
        </w:rPr>
        <w:t>потвърждава</w:t>
      </w:r>
      <w:proofErr w:type="spellEnd"/>
      <w:r w:rsidRPr="006C7074">
        <w:rPr>
          <w:lang w:val="en-GB"/>
        </w:rPr>
        <w:t xml:space="preserve"> </w:t>
      </w:r>
      <w:proofErr w:type="spellStart"/>
      <w:r w:rsidRPr="006C7074">
        <w:rPr>
          <w:lang w:val="en-GB"/>
        </w:rPr>
        <w:t>необходимостта</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постоянна</w:t>
      </w:r>
      <w:proofErr w:type="spellEnd"/>
      <w:r w:rsidRPr="006C7074">
        <w:rPr>
          <w:lang w:val="en-GB"/>
        </w:rPr>
        <w:t xml:space="preserve"> </w:t>
      </w:r>
      <w:proofErr w:type="spellStart"/>
      <w:r w:rsidRPr="006C7074">
        <w:rPr>
          <w:lang w:val="en-GB"/>
        </w:rPr>
        <w:t>адаптация</w:t>
      </w:r>
      <w:proofErr w:type="spellEnd"/>
      <w:r w:rsidRPr="006C7074">
        <w:rPr>
          <w:lang w:val="en-GB"/>
        </w:rPr>
        <w:t xml:space="preserve"> и </w:t>
      </w:r>
      <w:proofErr w:type="spellStart"/>
      <w:r w:rsidRPr="006C7074">
        <w:rPr>
          <w:lang w:val="en-GB"/>
        </w:rPr>
        <w:t>поддържане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автентичност</w:t>
      </w:r>
      <w:proofErr w:type="spellEnd"/>
      <w:r w:rsidRPr="006C7074">
        <w:rPr>
          <w:lang w:val="en-GB"/>
        </w:rPr>
        <w:t xml:space="preserve"> в </w:t>
      </w:r>
      <w:proofErr w:type="spellStart"/>
      <w:r w:rsidRPr="006C7074">
        <w:rPr>
          <w:lang w:val="en-GB"/>
        </w:rPr>
        <w:t>корпоративните</w:t>
      </w:r>
      <w:proofErr w:type="spellEnd"/>
      <w:r w:rsidRPr="006C7074">
        <w:rPr>
          <w:lang w:val="en-GB"/>
        </w:rPr>
        <w:t xml:space="preserve"> </w:t>
      </w:r>
      <w:proofErr w:type="spellStart"/>
      <w:r w:rsidRPr="006C7074">
        <w:rPr>
          <w:lang w:val="en-GB"/>
        </w:rPr>
        <w:t>послания</w:t>
      </w:r>
      <w:proofErr w:type="spellEnd"/>
      <w:r w:rsidRPr="006C7074">
        <w:rPr>
          <w:lang w:val="en-GB"/>
        </w:rPr>
        <w:t>.</w:t>
      </w:r>
    </w:p>
    <w:p w14:paraId="4BB2F588" w14:textId="77777777" w:rsidR="006C7074" w:rsidRPr="006C7074" w:rsidRDefault="006C7074" w:rsidP="006C7074">
      <w:pPr>
        <w:spacing w:line="360" w:lineRule="auto"/>
        <w:rPr>
          <w:lang w:val="en-GB"/>
        </w:rPr>
      </w:pPr>
      <w:proofErr w:type="spellStart"/>
      <w:r w:rsidRPr="006C7074">
        <w:rPr>
          <w:lang w:val="en-GB"/>
        </w:rPr>
        <w:t>На</w:t>
      </w:r>
      <w:proofErr w:type="spellEnd"/>
      <w:r w:rsidRPr="006C7074">
        <w:rPr>
          <w:lang w:val="en-GB"/>
        </w:rPr>
        <w:t xml:space="preserve"> </w:t>
      </w:r>
      <w:proofErr w:type="spellStart"/>
      <w:r w:rsidRPr="006C7074">
        <w:rPr>
          <w:lang w:val="en-GB"/>
        </w:rPr>
        <w:t>базата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резултатите</w:t>
      </w:r>
      <w:proofErr w:type="spellEnd"/>
      <w:r w:rsidRPr="006C7074">
        <w:rPr>
          <w:lang w:val="en-GB"/>
        </w:rPr>
        <w:t xml:space="preserve"> </w:t>
      </w:r>
      <w:proofErr w:type="spellStart"/>
      <w:r w:rsidRPr="006C7074">
        <w:rPr>
          <w:lang w:val="en-GB"/>
        </w:rPr>
        <w:t>може</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заключи</w:t>
      </w:r>
      <w:proofErr w:type="spellEnd"/>
      <w:r w:rsidRPr="006C7074">
        <w:rPr>
          <w:lang w:val="en-GB"/>
        </w:rPr>
        <w:t xml:space="preserve">, </w:t>
      </w:r>
      <w:proofErr w:type="spellStart"/>
      <w:r w:rsidRPr="006C7074">
        <w:rPr>
          <w:lang w:val="en-GB"/>
        </w:rPr>
        <w:t>че</w:t>
      </w:r>
      <w:proofErr w:type="spellEnd"/>
      <w:r w:rsidRPr="006C7074">
        <w:rPr>
          <w:lang w:val="en-GB"/>
        </w:rPr>
        <w:t xml:space="preserve"> </w:t>
      </w:r>
      <w:proofErr w:type="spellStart"/>
      <w:r w:rsidRPr="006C7074">
        <w:rPr>
          <w:lang w:val="en-GB"/>
        </w:rPr>
        <w:t>корпоративният</w:t>
      </w:r>
      <w:proofErr w:type="spellEnd"/>
      <w:r w:rsidRPr="006C7074">
        <w:rPr>
          <w:lang w:val="en-GB"/>
        </w:rPr>
        <w:t xml:space="preserve"> </w:t>
      </w:r>
      <w:proofErr w:type="spellStart"/>
      <w:r w:rsidRPr="006C7074">
        <w:rPr>
          <w:lang w:val="en-GB"/>
        </w:rPr>
        <w:t>имидж</w:t>
      </w:r>
      <w:proofErr w:type="spellEnd"/>
      <w:r w:rsidRPr="006C7074">
        <w:rPr>
          <w:lang w:val="en-GB"/>
        </w:rPr>
        <w:t xml:space="preserve"> </w:t>
      </w:r>
      <w:proofErr w:type="spellStart"/>
      <w:r w:rsidRPr="006C7074">
        <w:rPr>
          <w:lang w:val="en-GB"/>
        </w:rPr>
        <w:t>има</w:t>
      </w:r>
      <w:proofErr w:type="spellEnd"/>
      <w:r w:rsidRPr="006C7074">
        <w:rPr>
          <w:lang w:val="en-GB"/>
        </w:rPr>
        <w:t xml:space="preserve"> </w:t>
      </w:r>
      <w:proofErr w:type="spellStart"/>
      <w:r w:rsidRPr="006C7074">
        <w:rPr>
          <w:lang w:val="en-GB"/>
        </w:rPr>
        <w:t>стратегическо</w:t>
      </w:r>
      <w:proofErr w:type="spellEnd"/>
      <w:r w:rsidRPr="006C7074">
        <w:rPr>
          <w:lang w:val="en-GB"/>
        </w:rPr>
        <w:t xml:space="preserve"> </w:t>
      </w:r>
      <w:proofErr w:type="spellStart"/>
      <w:r w:rsidRPr="006C7074">
        <w:rPr>
          <w:lang w:val="en-GB"/>
        </w:rPr>
        <w:t>значение</w:t>
      </w:r>
      <w:proofErr w:type="spellEnd"/>
      <w:r w:rsidRPr="006C7074">
        <w:rPr>
          <w:lang w:val="en-GB"/>
        </w:rPr>
        <w:t xml:space="preserve"> </w:t>
      </w:r>
      <w:proofErr w:type="spellStart"/>
      <w:r w:rsidRPr="006C7074">
        <w:rPr>
          <w:lang w:val="en-GB"/>
        </w:rPr>
        <w:t>както</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привличането</w:t>
      </w:r>
      <w:proofErr w:type="spellEnd"/>
      <w:r w:rsidRPr="006C7074">
        <w:rPr>
          <w:lang w:val="en-GB"/>
        </w:rPr>
        <w:t xml:space="preserve"> и </w:t>
      </w:r>
      <w:proofErr w:type="spellStart"/>
      <w:r w:rsidRPr="006C7074">
        <w:rPr>
          <w:lang w:val="en-GB"/>
        </w:rPr>
        <w:t>задържането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клиенти</w:t>
      </w:r>
      <w:proofErr w:type="spellEnd"/>
      <w:r w:rsidRPr="006C7074">
        <w:rPr>
          <w:lang w:val="en-GB"/>
        </w:rPr>
        <w:t xml:space="preserve">, </w:t>
      </w:r>
      <w:proofErr w:type="spellStart"/>
      <w:r w:rsidRPr="006C7074">
        <w:rPr>
          <w:lang w:val="en-GB"/>
        </w:rPr>
        <w:t>така</w:t>
      </w:r>
      <w:proofErr w:type="spellEnd"/>
      <w:r w:rsidRPr="006C7074">
        <w:rPr>
          <w:lang w:val="en-GB"/>
        </w:rPr>
        <w:t xml:space="preserve"> и </w:t>
      </w:r>
      <w:proofErr w:type="spellStart"/>
      <w:r w:rsidRPr="006C7074">
        <w:rPr>
          <w:lang w:val="en-GB"/>
        </w:rPr>
        <w:t>за</w:t>
      </w:r>
      <w:proofErr w:type="spellEnd"/>
      <w:r w:rsidRPr="006C7074">
        <w:rPr>
          <w:lang w:val="en-GB"/>
        </w:rPr>
        <w:t xml:space="preserve"> </w:t>
      </w:r>
      <w:proofErr w:type="spellStart"/>
      <w:r w:rsidRPr="006C7074">
        <w:rPr>
          <w:lang w:val="en-GB"/>
        </w:rPr>
        <w:t>изграждането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доверие</w:t>
      </w:r>
      <w:proofErr w:type="spellEnd"/>
      <w:r w:rsidRPr="006C7074">
        <w:rPr>
          <w:lang w:val="en-GB"/>
        </w:rPr>
        <w:t xml:space="preserve"> и </w:t>
      </w:r>
      <w:proofErr w:type="spellStart"/>
      <w:r w:rsidRPr="006C7074">
        <w:rPr>
          <w:lang w:val="en-GB"/>
        </w:rPr>
        <w:t>социална</w:t>
      </w:r>
      <w:proofErr w:type="spellEnd"/>
      <w:r w:rsidRPr="006C7074">
        <w:rPr>
          <w:lang w:val="en-GB"/>
        </w:rPr>
        <w:t xml:space="preserve"> </w:t>
      </w:r>
      <w:proofErr w:type="spellStart"/>
      <w:r w:rsidRPr="006C7074">
        <w:rPr>
          <w:lang w:val="en-GB"/>
        </w:rPr>
        <w:t>легитимност</w:t>
      </w:r>
      <w:proofErr w:type="spellEnd"/>
      <w:r w:rsidRPr="006C7074">
        <w:rPr>
          <w:lang w:val="en-GB"/>
        </w:rPr>
        <w:t xml:space="preserve">. В </w:t>
      </w:r>
      <w:proofErr w:type="spellStart"/>
      <w:r w:rsidRPr="006C7074">
        <w:rPr>
          <w:lang w:val="en-GB"/>
        </w:rPr>
        <w:t>случая</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 xml:space="preserve">“ </w:t>
      </w:r>
      <w:proofErr w:type="spellStart"/>
      <w:r w:rsidRPr="006C7074">
        <w:rPr>
          <w:lang w:val="en-GB"/>
        </w:rPr>
        <w:t>именно</w:t>
      </w:r>
      <w:proofErr w:type="spellEnd"/>
      <w:proofErr w:type="gramEnd"/>
      <w:r w:rsidRPr="006C7074">
        <w:rPr>
          <w:lang w:val="en-GB"/>
        </w:rPr>
        <w:t xml:space="preserve"> </w:t>
      </w:r>
      <w:proofErr w:type="spellStart"/>
      <w:r w:rsidRPr="006C7074">
        <w:rPr>
          <w:lang w:val="en-GB"/>
        </w:rPr>
        <w:t>съчетаването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икономическа</w:t>
      </w:r>
      <w:proofErr w:type="spellEnd"/>
      <w:r w:rsidRPr="006C7074">
        <w:rPr>
          <w:lang w:val="en-GB"/>
        </w:rPr>
        <w:t xml:space="preserve"> </w:t>
      </w:r>
      <w:proofErr w:type="spellStart"/>
      <w:r w:rsidRPr="006C7074">
        <w:rPr>
          <w:lang w:val="en-GB"/>
        </w:rPr>
        <w:t>стабилност</w:t>
      </w:r>
      <w:proofErr w:type="spellEnd"/>
      <w:r w:rsidRPr="006C7074">
        <w:rPr>
          <w:lang w:val="en-GB"/>
        </w:rPr>
        <w:t xml:space="preserve">, </w:t>
      </w:r>
      <w:proofErr w:type="spellStart"/>
      <w:r w:rsidRPr="006C7074">
        <w:rPr>
          <w:lang w:val="en-GB"/>
        </w:rPr>
        <w:t>комуникационна</w:t>
      </w:r>
      <w:proofErr w:type="spellEnd"/>
      <w:r w:rsidRPr="006C7074">
        <w:rPr>
          <w:lang w:val="en-GB"/>
        </w:rPr>
        <w:t xml:space="preserve"> </w:t>
      </w:r>
      <w:proofErr w:type="spellStart"/>
      <w:r w:rsidRPr="006C7074">
        <w:rPr>
          <w:lang w:val="en-GB"/>
        </w:rPr>
        <w:t>последователност</w:t>
      </w:r>
      <w:proofErr w:type="spellEnd"/>
      <w:r w:rsidRPr="006C7074">
        <w:rPr>
          <w:lang w:val="en-GB"/>
        </w:rPr>
        <w:t xml:space="preserve"> и </w:t>
      </w:r>
      <w:proofErr w:type="spellStart"/>
      <w:r w:rsidRPr="006C7074">
        <w:rPr>
          <w:lang w:val="en-GB"/>
        </w:rPr>
        <w:t>социална</w:t>
      </w:r>
      <w:proofErr w:type="spellEnd"/>
      <w:r w:rsidRPr="006C7074">
        <w:rPr>
          <w:lang w:val="en-GB"/>
        </w:rPr>
        <w:t xml:space="preserve"> </w:t>
      </w:r>
      <w:proofErr w:type="spellStart"/>
      <w:r w:rsidRPr="006C7074">
        <w:rPr>
          <w:lang w:val="en-GB"/>
        </w:rPr>
        <w:t>отговорност</w:t>
      </w:r>
      <w:proofErr w:type="spellEnd"/>
      <w:r w:rsidRPr="006C7074">
        <w:rPr>
          <w:lang w:val="en-GB"/>
        </w:rPr>
        <w:t xml:space="preserve"> </w:t>
      </w:r>
      <w:proofErr w:type="spellStart"/>
      <w:r w:rsidRPr="006C7074">
        <w:rPr>
          <w:lang w:val="en-GB"/>
        </w:rPr>
        <w:t>създава</w:t>
      </w:r>
      <w:proofErr w:type="spellEnd"/>
      <w:r w:rsidRPr="006C7074">
        <w:rPr>
          <w:lang w:val="en-GB"/>
        </w:rPr>
        <w:t xml:space="preserve"> </w:t>
      </w:r>
      <w:proofErr w:type="spellStart"/>
      <w:r w:rsidRPr="006C7074">
        <w:rPr>
          <w:lang w:val="en-GB"/>
        </w:rPr>
        <w:t>цялостен</w:t>
      </w:r>
      <w:proofErr w:type="spellEnd"/>
      <w:r w:rsidRPr="006C7074">
        <w:rPr>
          <w:lang w:val="en-GB"/>
        </w:rPr>
        <w:t xml:space="preserve"> и </w:t>
      </w:r>
      <w:proofErr w:type="spellStart"/>
      <w:r w:rsidRPr="006C7074">
        <w:rPr>
          <w:lang w:val="en-GB"/>
        </w:rPr>
        <w:t>устойчив</w:t>
      </w:r>
      <w:proofErr w:type="spellEnd"/>
      <w:r w:rsidRPr="006C7074">
        <w:rPr>
          <w:lang w:val="en-GB"/>
        </w:rPr>
        <w:t xml:space="preserve"> </w:t>
      </w:r>
      <w:proofErr w:type="spellStart"/>
      <w:r w:rsidRPr="006C7074">
        <w:rPr>
          <w:lang w:val="en-GB"/>
        </w:rPr>
        <w:t>образ</w:t>
      </w:r>
      <w:proofErr w:type="spellEnd"/>
      <w:r w:rsidRPr="006C7074">
        <w:rPr>
          <w:lang w:val="en-GB"/>
        </w:rPr>
        <w:t xml:space="preserve">, </w:t>
      </w:r>
      <w:proofErr w:type="spellStart"/>
      <w:r w:rsidRPr="006C7074">
        <w:rPr>
          <w:lang w:val="en-GB"/>
        </w:rPr>
        <w:t>който</w:t>
      </w:r>
      <w:proofErr w:type="spellEnd"/>
      <w:r w:rsidRPr="006C7074">
        <w:rPr>
          <w:lang w:val="en-GB"/>
        </w:rPr>
        <w:t xml:space="preserve"> </w:t>
      </w:r>
      <w:proofErr w:type="spellStart"/>
      <w:r w:rsidRPr="006C7074">
        <w:rPr>
          <w:lang w:val="en-GB"/>
        </w:rPr>
        <w:t>не</w:t>
      </w:r>
      <w:proofErr w:type="spellEnd"/>
      <w:r w:rsidRPr="006C7074">
        <w:rPr>
          <w:lang w:val="en-GB"/>
        </w:rPr>
        <w:t xml:space="preserve"> </w:t>
      </w:r>
      <w:proofErr w:type="spellStart"/>
      <w:r w:rsidRPr="006C7074">
        <w:rPr>
          <w:lang w:val="en-GB"/>
        </w:rPr>
        <w:t>само</w:t>
      </w:r>
      <w:proofErr w:type="spellEnd"/>
      <w:r w:rsidRPr="006C7074">
        <w:rPr>
          <w:lang w:val="en-GB"/>
        </w:rPr>
        <w:t xml:space="preserve"> </w:t>
      </w:r>
      <w:proofErr w:type="spellStart"/>
      <w:r w:rsidRPr="006C7074">
        <w:rPr>
          <w:lang w:val="en-GB"/>
        </w:rPr>
        <w:t>укрепва</w:t>
      </w:r>
      <w:proofErr w:type="spellEnd"/>
      <w:r w:rsidRPr="006C7074">
        <w:rPr>
          <w:lang w:val="en-GB"/>
        </w:rPr>
        <w:t xml:space="preserve"> </w:t>
      </w:r>
      <w:proofErr w:type="spellStart"/>
      <w:r w:rsidRPr="006C7074">
        <w:rPr>
          <w:lang w:val="en-GB"/>
        </w:rPr>
        <w:t>пазарните</w:t>
      </w:r>
      <w:proofErr w:type="spellEnd"/>
      <w:r w:rsidRPr="006C7074">
        <w:rPr>
          <w:lang w:val="en-GB"/>
        </w:rPr>
        <w:t xml:space="preserve"> </w:t>
      </w:r>
      <w:proofErr w:type="spellStart"/>
      <w:r w:rsidRPr="006C7074">
        <w:rPr>
          <w:lang w:val="en-GB"/>
        </w:rPr>
        <w:t>позиции</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компанията</w:t>
      </w:r>
      <w:proofErr w:type="spellEnd"/>
      <w:r w:rsidRPr="006C7074">
        <w:rPr>
          <w:lang w:val="en-GB"/>
        </w:rPr>
        <w:t xml:space="preserve">, </w:t>
      </w:r>
      <w:proofErr w:type="spellStart"/>
      <w:r w:rsidRPr="006C7074">
        <w:rPr>
          <w:lang w:val="en-GB"/>
        </w:rPr>
        <w:t>но</w:t>
      </w:r>
      <w:proofErr w:type="spellEnd"/>
      <w:r w:rsidRPr="006C7074">
        <w:rPr>
          <w:lang w:val="en-GB"/>
        </w:rPr>
        <w:t xml:space="preserve"> и я </w:t>
      </w:r>
      <w:proofErr w:type="spellStart"/>
      <w:r w:rsidRPr="006C7074">
        <w:rPr>
          <w:lang w:val="en-GB"/>
        </w:rPr>
        <w:t>утвърждава</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значим</w:t>
      </w:r>
      <w:proofErr w:type="spellEnd"/>
      <w:r w:rsidRPr="006C7074">
        <w:rPr>
          <w:lang w:val="en-GB"/>
        </w:rPr>
        <w:t xml:space="preserve"> </w:t>
      </w:r>
      <w:proofErr w:type="spellStart"/>
      <w:r w:rsidRPr="006C7074">
        <w:rPr>
          <w:lang w:val="en-GB"/>
        </w:rPr>
        <w:t>обществено</w:t>
      </w:r>
      <w:proofErr w:type="spellEnd"/>
      <w:r w:rsidRPr="006C7074">
        <w:rPr>
          <w:lang w:val="en-GB"/>
        </w:rPr>
        <w:t xml:space="preserve"> </w:t>
      </w:r>
      <w:proofErr w:type="spellStart"/>
      <w:r w:rsidRPr="006C7074">
        <w:rPr>
          <w:lang w:val="en-GB"/>
        </w:rPr>
        <w:t>отговорен</w:t>
      </w:r>
      <w:proofErr w:type="spellEnd"/>
      <w:r w:rsidRPr="006C7074">
        <w:rPr>
          <w:lang w:val="en-GB"/>
        </w:rPr>
        <w:t xml:space="preserve"> </w:t>
      </w:r>
      <w:proofErr w:type="spellStart"/>
      <w:r w:rsidRPr="006C7074">
        <w:rPr>
          <w:lang w:val="en-GB"/>
        </w:rPr>
        <w:t>актьор</w:t>
      </w:r>
      <w:proofErr w:type="spellEnd"/>
      <w:r w:rsidRPr="006C7074">
        <w:rPr>
          <w:lang w:val="en-GB"/>
        </w:rPr>
        <w:t>.</w:t>
      </w:r>
    </w:p>
    <w:p w14:paraId="5C4DF686" w14:textId="77777777" w:rsidR="006C7074" w:rsidRPr="006C7074" w:rsidRDefault="006C7074" w:rsidP="006C7074">
      <w:pPr>
        <w:spacing w:line="360" w:lineRule="auto"/>
        <w:rPr>
          <w:lang w:val="en-GB"/>
        </w:rPr>
      </w:pPr>
      <w:proofErr w:type="spellStart"/>
      <w:r w:rsidRPr="006C7074">
        <w:rPr>
          <w:lang w:val="en-GB"/>
        </w:rPr>
        <w:lastRenderedPageBreak/>
        <w:t>Препоръките</w:t>
      </w:r>
      <w:proofErr w:type="spellEnd"/>
      <w:r w:rsidRPr="006C7074">
        <w:rPr>
          <w:lang w:val="en-GB"/>
        </w:rPr>
        <w:t xml:space="preserve">, </w:t>
      </w:r>
      <w:proofErr w:type="spellStart"/>
      <w:r w:rsidRPr="006C7074">
        <w:rPr>
          <w:lang w:val="en-GB"/>
        </w:rPr>
        <w:t>произтичащи</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изследването</w:t>
      </w:r>
      <w:proofErr w:type="spellEnd"/>
      <w:r w:rsidRPr="006C7074">
        <w:rPr>
          <w:lang w:val="en-GB"/>
        </w:rPr>
        <w:t xml:space="preserve">, </w:t>
      </w:r>
      <w:proofErr w:type="spellStart"/>
      <w:r w:rsidRPr="006C7074">
        <w:rPr>
          <w:lang w:val="en-GB"/>
        </w:rPr>
        <w:t>акцентират</w:t>
      </w:r>
      <w:proofErr w:type="spellEnd"/>
      <w:r w:rsidRPr="006C7074">
        <w:rPr>
          <w:lang w:val="en-GB"/>
        </w:rPr>
        <w:t xml:space="preserve"> </w:t>
      </w:r>
      <w:proofErr w:type="spellStart"/>
      <w:r w:rsidRPr="006C7074">
        <w:rPr>
          <w:lang w:val="en-GB"/>
        </w:rPr>
        <w:t>върху</w:t>
      </w:r>
      <w:proofErr w:type="spellEnd"/>
      <w:r w:rsidRPr="006C7074">
        <w:rPr>
          <w:lang w:val="en-GB"/>
        </w:rPr>
        <w:t xml:space="preserve"> </w:t>
      </w:r>
      <w:proofErr w:type="spellStart"/>
      <w:r w:rsidRPr="006C7074">
        <w:rPr>
          <w:lang w:val="en-GB"/>
        </w:rPr>
        <w:t>необходимостта</w:t>
      </w:r>
      <w:proofErr w:type="spellEnd"/>
      <w:r w:rsidRPr="006C7074">
        <w:rPr>
          <w:lang w:val="en-GB"/>
        </w:rPr>
        <w:t xml:space="preserve"> </w:t>
      </w:r>
      <w:proofErr w:type="spellStart"/>
      <w:r w:rsidRPr="006C7074">
        <w:rPr>
          <w:lang w:val="en-GB"/>
        </w:rPr>
        <w:t>търговската</w:t>
      </w:r>
      <w:proofErr w:type="spellEnd"/>
      <w:r w:rsidRPr="006C7074">
        <w:rPr>
          <w:lang w:val="en-GB"/>
        </w:rPr>
        <w:t xml:space="preserve"> </w:t>
      </w:r>
      <w:proofErr w:type="spellStart"/>
      <w:r w:rsidRPr="006C7074">
        <w:rPr>
          <w:lang w:val="en-GB"/>
        </w:rPr>
        <w:t>верига</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продължи</w:t>
      </w:r>
      <w:proofErr w:type="spellEnd"/>
      <w:r w:rsidRPr="006C7074">
        <w:rPr>
          <w:lang w:val="en-GB"/>
        </w:rPr>
        <w:t xml:space="preserve"> </w:t>
      </w:r>
      <w:proofErr w:type="spellStart"/>
      <w:r w:rsidRPr="006C7074">
        <w:rPr>
          <w:lang w:val="en-GB"/>
        </w:rPr>
        <w:t>целенасочено</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развива</w:t>
      </w:r>
      <w:proofErr w:type="spellEnd"/>
      <w:r w:rsidRPr="006C7074">
        <w:rPr>
          <w:lang w:val="en-GB"/>
        </w:rPr>
        <w:t xml:space="preserve"> и </w:t>
      </w:r>
      <w:proofErr w:type="spellStart"/>
      <w:r w:rsidRPr="006C7074">
        <w:rPr>
          <w:lang w:val="en-GB"/>
        </w:rPr>
        <w:t>управлява</w:t>
      </w:r>
      <w:proofErr w:type="spellEnd"/>
      <w:r w:rsidRPr="006C7074">
        <w:rPr>
          <w:lang w:val="en-GB"/>
        </w:rPr>
        <w:t xml:space="preserve"> </w:t>
      </w:r>
      <w:proofErr w:type="spellStart"/>
      <w:r w:rsidRPr="006C7074">
        <w:rPr>
          <w:lang w:val="en-GB"/>
        </w:rPr>
        <w:t>своя</w:t>
      </w:r>
      <w:proofErr w:type="spellEnd"/>
      <w:r w:rsidRPr="006C7074">
        <w:rPr>
          <w:lang w:val="en-GB"/>
        </w:rPr>
        <w:t xml:space="preserve"> </w:t>
      </w:r>
      <w:proofErr w:type="spellStart"/>
      <w:r w:rsidRPr="006C7074">
        <w:rPr>
          <w:lang w:val="en-GB"/>
        </w:rPr>
        <w:t>корпоративен</w:t>
      </w:r>
      <w:proofErr w:type="spellEnd"/>
      <w:r w:rsidRPr="006C7074">
        <w:rPr>
          <w:lang w:val="en-GB"/>
        </w:rPr>
        <w:t xml:space="preserve"> </w:t>
      </w:r>
      <w:proofErr w:type="spellStart"/>
      <w:r w:rsidRPr="006C7074">
        <w:rPr>
          <w:lang w:val="en-GB"/>
        </w:rPr>
        <w:t>имидж</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стратегически</w:t>
      </w:r>
      <w:proofErr w:type="spellEnd"/>
      <w:r w:rsidRPr="006C7074">
        <w:rPr>
          <w:lang w:val="en-GB"/>
        </w:rPr>
        <w:t xml:space="preserve"> </w:t>
      </w:r>
      <w:proofErr w:type="spellStart"/>
      <w:r w:rsidRPr="006C7074">
        <w:rPr>
          <w:lang w:val="en-GB"/>
        </w:rPr>
        <w:t>актив</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първо</w:t>
      </w:r>
      <w:proofErr w:type="spellEnd"/>
      <w:r w:rsidRPr="006C7074">
        <w:rPr>
          <w:lang w:val="en-GB"/>
        </w:rPr>
        <w:t xml:space="preserve"> </w:t>
      </w:r>
      <w:proofErr w:type="spellStart"/>
      <w:r w:rsidRPr="006C7074">
        <w:rPr>
          <w:lang w:val="en-GB"/>
        </w:rPr>
        <w:t>място</w:t>
      </w:r>
      <w:proofErr w:type="spellEnd"/>
      <w:r w:rsidRPr="006C7074">
        <w:rPr>
          <w:lang w:val="en-GB"/>
        </w:rPr>
        <w:t xml:space="preserve"> е </w:t>
      </w:r>
      <w:proofErr w:type="spellStart"/>
      <w:r w:rsidRPr="006C7074">
        <w:rPr>
          <w:lang w:val="en-GB"/>
        </w:rPr>
        <w:t>важно</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запази</w:t>
      </w:r>
      <w:proofErr w:type="spellEnd"/>
      <w:r w:rsidRPr="006C7074">
        <w:rPr>
          <w:lang w:val="en-GB"/>
        </w:rPr>
        <w:t xml:space="preserve"> </w:t>
      </w:r>
      <w:proofErr w:type="spellStart"/>
      <w:r w:rsidRPr="006C7074">
        <w:rPr>
          <w:lang w:val="en-GB"/>
        </w:rPr>
        <w:t>последователността</w:t>
      </w:r>
      <w:proofErr w:type="spellEnd"/>
      <w:r w:rsidRPr="006C7074">
        <w:rPr>
          <w:lang w:val="en-GB"/>
        </w:rPr>
        <w:t xml:space="preserve"> </w:t>
      </w:r>
      <w:proofErr w:type="spellStart"/>
      <w:r w:rsidRPr="006C7074">
        <w:rPr>
          <w:lang w:val="en-GB"/>
        </w:rPr>
        <w:t>между</w:t>
      </w:r>
      <w:proofErr w:type="spellEnd"/>
      <w:r w:rsidRPr="006C7074">
        <w:rPr>
          <w:lang w:val="en-GB"/>
        </w:rPr>
        <w:t xml:space="preserve"> </w:t>
      </w:r>
      <w:proofErr w:type="spellStart"/>
      <w:r w:rsidRPr="006C7074">
        <w:rPr>
          <w:lang w:val="en-GB"/>
        </w:rPr>
        <w:t>заявените</w:t>
      </w:r>
      <w:proofErr w:type="spellEnd"/>
      <w:r w:rsidRPr="006C7074">
        <w:rPr>
          <w:lang w:val="en-GB"/>
        </w:rPr>
        <w:t xml:space="preserve"> </w:t>
      </w:r>
      <w:proofErr w:type="spellStart"/>
      <w:r w:rsidRPr="006C7074">
        <w:rPr>
          <w:lang w:val="en-GB"/>
        </w:rPr>
        <w:t>ценности</w:t>
      </w:r>
      <w:proofErr w:type="spellEnd"/>
      <w:r w:rsidRPr="006C7074">
        <w:rPr>
          <w:lang w:val="en-GB"/>
        </w:rPr>
        <w:t xml:space="preserve"> и </w:t>
      </w:r>
      <w:proofErr w:type="spellStart"/>
      <w:r w:rsidRPr="006C7074">
        <w:rPr>
          <w:lang w:val="en-GB"/>
        </w:rPr>
        <w:t>реалните</w:t>
      </w:r>
      <w:proofErr w:type="spellEnd"/>
      <w:r w:rsidRPr="006C7074">
        <w:rPr>
          <w:lang w:val="en-GB"/>
        </w:rPr>
        <w:t xml:space="preserve"> </w:t>
      </w:r>
      <w:proofErr w:type="spellStart"/>
      <w:r w:rsidRPr="006C7074">
        <w:rPr>
          <w:lang w:val="en-GB"/>
        </w:rPr>
        <w:t>практики</w:t>
      </w:r>
      <w:proofErr w:type="spellEnd"/>
      <w:r w:rsidRPr="006C7074">
        <w:rPr>
          <w:lang w:val="en-GB"/>
        </w:rPr>
        <w:t xml:space="preserve">, </w:t>
      </w:r>
      <w:proofErr w:type="spellStart"/>
      <w:r w:rsidRPr="006C7074">
        <w:rPr>
          <w:lang w:val="en-GB"/>
        </w:rPr>
        <w:t>тъй</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автентичността</w:t>
      </w:r>
      <w:proofErr w:type="spellEnd"/>
      <w:r w:rsidRPr="006C7074">
        <w:rPr>
          <w:lang w:val="en-GB"/>
        </w:rPr>
        <w:t xml:space="preserve"> е </w:t>
      </w:r>
      <w:proofErr w:type="spellStart"/>
      <w:r w:rsidRPr="006C7074">
        <w:rPr>
          <w:lang w:val="en-GB"/>
        </w:rPr>
        <w:t>ключова</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поддържането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доверие</w:t>
      </w:r>
      <w:proofErr w:type="spellEnd"/>
      <w:r w:rsidRPr="006C7074">
        <w:rPr>
          <w:lang w:val="en-GB"/>
        </w:rPr>
        <w:t xml:space="preserve"> </w:t>
      </w:r>
      <w:proofErr w:type="spellStart"/>
      <w:r w:rsidRPr="006C7074">
        <w:rPr>
          <w:lang w:val="en-GB"/>
        </w:rPr>
        <w:t>сред</w:t>
      </w:r>
      <w:proofErr w:type="spellEnd"/>
      <w:r w:rsidRPr="006C7074">
        <w:rPr>
          <w:lang w:val="en-GB"/>
        </w:rPr>
        <w:t xml:space="preserve"> </w:t>
      </w:r>
      <w:proofErr w:type="spellStart"/>
      <w:r w:rsidRPr="006C7074">
        <w:rPr>
          <w:lang w:val="en-GB"/>
        </w:rPr>
        <w:t>потребителите</w:t>
      </w:r>
      <w:proofErr w:type="spellEnd"/>
      <w:r w:rsidRPr="006C7074">
        <w:rPr>
          <w:lang w:val="en-GB"/>
        </w:rPr>
        <w:t xml:space="preserve">. </w:t>
      </w:r>
      <w:proofErr w:type="spellStart"/>
      <w:r w:rsidRPr="006C7074">
        <w:rPr>
          <w:lang w:val="en-GB"/>
        </w:rPr>
        <w:t>Компанията</w:t>
      </w:r>
      <w:proofErr w:type="spellEnd"/>
      <w:r w:rsidRPr="006C7074">
        <w:rPr>
          <w:lang w:val="en-GB"/>
        </w:rPr>
        <w:t xml:space="preserve"> </w:t>
      </w:r>
      <w:proofErr w:type="spellStart"/>
      <w:r w:rsidRPr="006C7074">
        <w:rPr>
          <w:lang w:val="en-GB"/>
        </w:rPr>
        <w:t>следва</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продължи</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инвестира</w:t>
      </w:r>
      <w:proofErr w:type="spellEnd"/>
      <w:r w:rsidRPr="006C7074">
        <w:rPr>
          <w:lang w:val="en-GB"/>
        </w:rPr>
        <w:t xml:space="preserve"> в </w:t>
      </w:r>
      <w:proofErr w:type="spellStart"/>
      <w:r w:rsidRPr="006C7074">
        <w:rPr>
          <w:lang w:val="en-GB"/>
        </w:rPr>
        <w:t>комуникационни</w:t>
      </w:r>
      <w:proofErr w:type="spellEnd"/>
      <w:r w:rsidRPr="006C7074">
        <w:rPr>
          <w:lang w:val="en-GB"/>
        </w:rPr>
        <w:t xml:space="preserve"> </w:t>
      </w:r>
      <w:proofErr w:type="spellStart"/>
      <w:r w:rsidRPr="006C7074">
        <w:rPr>
          <w:lang w:val="en-GB"/>
        </w:rPr>
        <w:t>активности</w:t>
      </w:r>
      <w:proofErr w:type="spellEnd"/>
      <w:r w:rsidRPr="006C7074">
        <w:rPr>
          <w:lang w:val="en-GB"/>
        </w:rPr>
        <w:t xml:space="preserve">, </w:t>
      </w:r>
      <w:proofErr w:type="spellStart"/>
      <w:r w:rsidRPr="006C7074">
        <w:rPr>
          <w:lang w:val="en-GB"/>
        </w:rPr>
        <w:t>които</w:t>
      </w:r>
      <w:proofErr w:type="spellEnd"/>
      <w:r w:rsidRPr="006C7074">
        <w:rPr>
          <w:lang w:val="en-GB"/>
        </w:rPr>
        <w:t xml:space="preserve"> </w:t>
      </w:r>
      <w:proofErr w:type="spellStart"/>
      <w:r w:rsidRPr="006C7074">
        <w:rPr>
          <w:lang w:val="en-GB"/>
        </w:rPr>
        <w:t>подчертават</w:t>
      </w:r>
      <w:proofErr w:type="spellEnd"/>
      <w:r w:rsidRPr="006C7074">
        <w:rPr>
          <w:lang w:val="en-GB"/>
        </w:rPr>
        <w:t xml:space="preserve"> </w:t>
      </w:r>
      <w:proofErr w:type="spellStart"/>
      <w:r w:rsidRPr="006C7074">
        <w:rPr>
          <w:lang w:val="en-GB"/>
        </w:rPr>
        <w:t>нейната</w:t>
      </w:r>
      <w:proofErr w:type="spellEnd"/>
      <w:r w:rsidRPr="006C7074">
        <w:rPr>
          <w:lang w:val="en-GB"/>
        </w:rPr>
        <w:t xml:space="preserve"> </w:t>
      </w:r>
      <w:proofErr w:type="spellStart"/>
      <w:r w:rsidRPr="006C7074">
        <w:rPr>
          <w:lang w:val="en-GB"/>
        </w:rPr>
        <w:t>идентичност</w:t>
      </w:r>
      <w:proofErr w:type="spellEnd"/>
      <w:r w:rsidRPr="006C7074">
        <w:rPr>
          <w:lang w:val="en-GB"/>
        </w:rPr>
        <w:t xml:space="preserve"> и </w:t>
      </w:r>
      <w:proofErr w:type="spellStart"/>
      <w:r w:rsidRPr="006C7074">
        <w:rPr>
          <w:lang w:val="en-GB"/>
        </w:rPr>
        <w:t>конкурентни</w:t>
      </w:r>
      <w:proofErr w:type="spellEnd"/>
      <w:r w:rsidRPr="006C7074">
        <w:rPr>
          <w:lang w:val="en-GB"/>
        </w:rPr>
        <w:t xml:space="preserve"> </w:t>
      </w:r>
      <w:proofErr w:type="spellStart"/>
      <w:r w:rsidRPr="006C7074">
        <w:rPr>
          <w:lang w:val="en-GB"/>
        </w:rPr>
        <w:t>предимства</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особено</w:t>
      </w:r>
      <w:proofErr w:type="spellEnd"/>
      <w:r w:rsidRPr="006C7074">
        <w:rPr>
          <w:lang w:val="en-GB"/>
        </w:rPr>
        <w:t xml:space="preserve"> </w:t>
      </w:r>
      <w:proofErr w:type="spellStart"/>
      <w:r w:rsidRPr="006C7074">
        <w:rPr>
          <w:lang w:val="en-GB"/>
        </w:rPr>
        <w:t>внимание</w:t>
      </w:r>
      <w:proofErr w:type="spellEnd"/>
      <w:r w:rsidRPr="006C7074">
        <w:rPr>
          <w:lang w:val="en-GB"/>
        </w:rPr>
        <w:t xml:space="preserve"> </w:t>
      </w:r>
      <w:proofErr w:type="spellStart"/>
      <w:r w:rsidRPr="006C7074">
        <w:rPr>
          <w:lang w:val="en-GB"/>
        </w:rPr>
        <w:t>трябва</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отдели</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социалните</w:t>
      </w:r>
      <w:proofErr w:type="spellEnd"/>
      <w:r w:rsidRPr="006C7074">
        <w:rPr>
          <w:lang w:val="en-GB"/>
        </w:rPr>
        <w:t xml:space="preserve"> </w:t>
      </w:r>
      <w:proofErr w:type="spellStart"/>
      <w:r w:rsidRPr="006C7074">
        <w:rPr>
          <w:lang w:val="en-GB"/>
        </w:rPr>
        <w:t>мрежи</w:t>
      </w:r>
      <w:proofErr w:type="spellEnd"/>
      <w:r w:rsidRPr="006C7074">
        <w:rPr>
          <w:lang w:val="en-GB"/>
        </w:rPr>
        <w:t xml:space="preserve"> и </w:t>
      </w:r>
      <w:proofErr w:type="spellStart"/>
      <w:r w:rsidRPr="006C7074">
        <w:rPr>
          <w:lang w:val="en-GB"/>
        </w:rPr>
        <w:t>дигиталните</w:t>
      </w:r>
      <w:proofErr w:type="spellEnd"/>
      <w:r w:rsidRPr="006C7074">
        <w:rPr>
          <w:lang w:val="en-GB"/>
        </w:rPr>
        <w:t xml:space="preserve"> </w:t>
      </w:r>
      <w:proofErr w:type="spellStart"/>
      <w:r w:rsidRPr="006C7074">
        <w:rPr>
          <w:lang w:val="en-GB"/>
        </w:rPr>
        <w:t>канали</w:t>
      </w:r>
      <w:proofErr w:type="spellEnd"/>
      <w:r w:rsidRPr="006C7074">
        <w:rPr>
          <w:lang w:val="en-GB"/>
        </w:rPr>
        <w:t xml:space="preserve">, </w:t>
      </w:r>
      <w:proofErr w:type="spellStart"/>
      <w:r w:rsidRPr="006C7074">
        <w:rPr>
          <w:lang w:val="en-GB"/>
        </w:rPr>
        <w:t>където</w:t>
      </w:r>
      <w:proofErr w:type="spellEnd"/>
      <w:r w:rsidRPr="006C7074">
        <w:rPr>
          <w:lang w:val="en-GB"/>
        </w:rPr>
        <w:t xml:space="preserve"> </w:t>
      </w:r>
      <w:proofErr w:type="spellStart"/>
      <w:r w:rsidRPr="006C7074">
        <w:rPr>
          <w:lang w:val="en-GB"/>
        </w:rPr>
        <w:t>потребителските</w:t>
      </w:r>
      <w:proofErr w:type="spellEnd"/>
      <w:r w:rsidRPr="006C7074">
        <w:rPr>
          <w:lang w:val="en-GB"/>
        </w:rPr>
        <w:t xml:space="preserve"> </w:t>
      </w:r>
      <w:proofErr w:type="spellStart"/>
      <w:r w:rsidRPr="006C7074">
        <w:rPr>
          <w:lang w:val="en-GB"/>
        </w:rPr>
        <w:t>възприятия</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формират</w:t>
      </w:r>
      <w:proofErr w:type="spellEnd"/>
      <w:r w:rsidRPr="006C7074">
        <w:rPr>
          <w:lang w:val="en-GB"/>
        </w:rPr>
        <w:t xml:space="preserve"> и </w:t>
      </w:r>
      <w:proofErr w:type="spellStart"/>
      <w:r w:rsidRPr="006C7074">
        <w:rPr>
          <w:lang w:val="en-GB"/>
        </w:rPr>
        <w:t>променят</w:t>
      </w:r>
      <w:proofErr w:type="spellEnd"/>
      <w:r w:rsidRPr="006C7074">
        <w:rPr>
          <w:lang w:val="en-GB"/>
        </w:rPr>
        <w:t xml:space="preserve"> </w:t>
      </w:r>
      <w:proofErr w:type="spellStart"/>
      <w:r w:rsidRPr="006C7074">
        <w:rPr>
          <w:lang w:val="en-GB"/>
        </w:rPr>
        <w:t>най-бързо</w:t>
      </w:r>
      <w:proofErr w:type="spellEnd"/>
      <w:r w:rsidRPr="006C7074">
        <w:rPr>
          <w:lang w:val="en-GB"/>
        </w:rPr>
        <w:t>.</w:t>
      </w:r>
    </w:p>
    <w:p w14:paraId="35F75C54" w14:textId="77777777" w:rsidR="006C7074" w:rsidRPr="006C7074" w:rsidRDefault="006C7074" w:rsidP="006C7074">
      <w:pPr>
        <w:spacing w:line="360" w:lineRule="auto"/>
        <w:rPr>
          <w:lang w:val="en-GB"/>
        </w:rPr>
      </w:pPr>
      <w:proofErr w:type="spellStart"/>
      <w:r w:rsidRPr="006C7074">
        <w:rPr>
          <w:lang w:val="en-GB"/>
        </w:rPr>
        <w:t>Препоръчва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още</w:t>
      </w:r>
      <w:proofErr w:type="spellEnd"/>
      <w:r w:rsidRPr="006C7074">
        <w:rPr>
          <w:lang w:val="en-GB"/>
        </w:rPr>
        <w:t xml:space="preserve"> „</w:t>
      </w:r>
      <w:proofErr w:type="spellStart"/>
      <w:proofErr w:type="gramStart"/>
      <w:r w:rsidRPr="006C7074">
        <w:rPr>
          <w:lang w:val="en-GB"/>
        </w:rPr>
        <w:t>Фантастико</w:t>
      </w:r>
      <w:proofErr w:type="spellEnd"/>
      <w:r w:rsidRPr="006C7074">
        <w:rPr>
          <w:lang w:val="en-GB"/>
        </w:rPr>
        <w:t xml:space="preserve">“ </w:t>
      </w:r>
      <w:proofErr w:type="spellStart"/>
      <w:r w:rsidRPr="006C7074">
        <w:rPr>
          <w:lang w:val="en-GB"/>
        </w:rPr>
        <w:t>да</w:t>
      </w:r>
      <w:proofErr w:type="spellEnd"/>
      <w:proofErr w:type="gramEnd"/>
      <w:r w:rsidRPr="006C7074">
        <w:rPr>
          <w:lang w:val="en-GB"/>
        </w:rPr>
        <w:t xml:space="preserve"> </w:t>
      </w:r>
      <w:proofErr w:type="spellStart"/>
      <w:r w:rsidRPr="006C7074">
        <w:rPr>
          <w:lang w:val="en-GB"/>
        </w:rPr>
        <w:t>надгражда</w:t>
      </w:r>
      <w:proofErr w:type="spellEnd"/>
      <w:r w:rsidRPr="006C7074">
        <w:rPr>
          <w:lang w:val="en-GB"/>
        </w:rPr>
        <w:t xml:space="preserve"> </w:t>
      </w:r>
      <w:proofErr w:type="spellStart"/>
      <w:r w:rsidRPr="006C7074">
        <w:rPr>
          <w:lang w:val="en-GB"/>
        </w:rPr>
        <w:t>своята</w:t>
      </w:r>
      <w:proofErr w:type="spellEnd"/>
      <w:r w:rsidRPr="006C7074">
        <w:rPr>
          <w:lang w:val="en-GB"/>
        </w:rPr>
        <w:t xml:space="preserve"> </w:t>
      </w:r>
      <w:proofErr w:type="spellStart"/>
      <w:r w:rsidRPr="006C7074">
        <w:rPr>
          <w:lang w:val="en-GB"/>
        </w:rPr>
        <w:t>социална</w:t>
      </w:r>
      <w:proofErr w:type="spellEnd"/>
      <w:r w:rsidRPr="006C7074">
        <w:rPr>
          <w:lang w:val="en-GB"/>
        </w:rPr>
        <w:t xml:space="preserve"> </w:t>
      </w:r>
      <w:proofErr w:type="spellStart"/>
      <w:r w:rsidRPr="006C7074">
        <w:rPr>
          <w:lang w:val="en-GB"/>
        </w:rPr>
        <w:t>отговорност</w:t>
      </w:r>
      <w:proofErr w:type="spellEnd"/>
      <w:r w:rsidRPr="006C7074">
        <w:rPr>
          <w:lang w:val="en-GB"/>
        </w:rPr>
        <w:t xml:space="preserve"> </w:t>
      </w:r>
      <w:proofErr w:type="spellStart"/>
      <w:r w:rsidRPr="006C7074">
        <w:rPr>
          <w:lang w:val="en-GB"/>
        </w:rPr>
        <w:t>чрез</w:t>
      </w:r>
      <w:proofErr w:type="spellEnd"/>
      <w:r w:rsidRPr="006C7074">
        <w:rPr>
          <w:lang w:val="en-GB"/>
        </w:rPr>
        <w:t xml:space="preserve"> </w:t>
      </w:r>
      <w:proofErr w:type="spellStart"/>
      <w:r w:rsidRPr="006C7074">
        <w:rPr>
          <w:lang w:val="en-GB"/>
        </w:rPr>
        <w:t>разширяване</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инициативите</w:t>
      </w:r>
      <w:proofErr w:type="spellEnd"/>
      <w:r w:rsidRPr="006C7074">
        <w:rPr>
          <w:lang w:val="en-GB"/>
        </w:rPr>
        <w:t xml:space="preserve"> в </w:t>
      </w:r>
      <w:proofErr w:type="spellStart"/>
      <w:r w:rsidRPr="006C7074">
        <w:rPr>
          <w:lang w:val="en-GB"/>
        </w:rPr>
        <w:t>подкрепа</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уязвими</w:t>
      </w:r>
      <w:proofErr w:type="spellEnd"/>
      <w:r w:rsidRPr="006C7074">
        <w:rPr>
          <w:lang w:val="en-GB"/>
        </w:rPr>
        <w:t xml:space="preserve"> </w:t>
      </w:r>
      <w:proofErr w:type="spellStart"/>
      <w:r w:rsidRPr="006C7074">
        <w:rPr>
          <w:lang w:val="en-GB"/>
        </w:rPr>
        <w:t>групи</w:t>
      </w:r>
      <w:proofErr w:type="spellEnd"/>
      <w:r w:rsidRPr="006C7074">
        <w:rPr>
          <w:lang w:val="en-GB"/>
        </w:rPr>
        <w:t xml:space="preserve">, </w:t>
      </w:r>
      <w:proofErr w:type="spellStart"/>
      <w:r w:rsidRPr="006C7074">
        <w:rPr>
          <w:lang w:val="en-GB"/>
        </w:rPr>
        <w:t>културни</w:t>
      </w:r>
      <w:proofErr w:type="spellEnd"/>
      <w:r w:rsidRPr="006C7074">
        <w:rPr>
          <w:lang w:val="en-GB"/>
        </w:rPr>
        <w:t xml:space="preserve"> </w:t>
      </w:r>
      <w:proofErr w:type="spellStart"/>
      <w:r w:rsidRPr="006C7074">
        <w:rPr>
          <w:lang w:val="en-GB"/>
        </w:rPr>
        <w:t>проекти</w:t>
      </w:r>
      <w:proofErr w:type="spellEnd"/>
      <w:r w:rsidRPr="006C7074">
        <w:rPr>
          <w:lang w:val="en-GB"/>
        </w:rPr>
        <w:t xml:space="preserve"> и </w:t>
      </w:r>
      <w:proofErr w:type="spellStart"/>
      <w:r w:rsidRPr="006C7074">
        <w:rPr>
          <w:lang w:val="en-GB"/>
        </w:rPr>
        <w:t>екологични</w:t>
      </w:r>
      <w:proofErr w:type="spellEnd"/>
      <w:r w:rsidRPr="006C7074">
        <w:rPr>
          <w:lang w:val="en-GB"/>
        </w:rPr>
        <w:t xml:space="preserve"> </w:t>
      </w:r>
      <w:proofErr w:type="spellStart"/>
      <w:r w:rsidRPr="006C7074">
        <w:rPr>
          <w:lang w:val="en-GB"/>
        </w:rPr>
        <w:t>практики</w:t>
      </w:r>
      <w:proofErr w:type="spellEnd"/>
      <w:r w:rsidRPr="006C7074">
        <w:rPr>
          <w:lang w:val="en-GB"/>
        </w:rPr>
        <w:t xml:space="preserve">, </w:t>
      </w:r>
      <w:proofErr w:type="spellStart"/>
      <w:r w:rsidRPr="006C7074">
        <w:rPr>
          <w:lang w:val="en-GB"/>
        </w:rPr>
        <w:t>тъй</w:t>
      </w:r>
      <w:proofErr w:type="spellEnd"/>
      <w:r w:rsidRPr="006C7074">
        <w:rPr>
          <w:lang w:val="en-GB"/>
        </w:rPr>
        <w:t xml:space="preserve"> </w:t>
      </w:r>
      <w:proofErr w:type="spellStart"/>
      <w:r w:rsidRPr="006C7074">
        <w:rPr>
          <w:lang w:val="en-GB"/>
        </w:rPr>
        <w:t>като</w:t>
      </w:r>
      <w:proofErr w:type="spellEnd"/>
      <w:r w:rsidRPr="006C7074">
        <w:rPr>
          <w:lang w:val="en-GB"/>
        </w:rPr>
        <w:t xml:space="preserve"> </w:t>
      </w:r>
      <w:proofErr w:type="spellStart"/>
      <w:r w:rsidRPr="006C7074">
        <w:rPr>
          <w:lang w:val="en-GB"/>
        </w:rPr>
        <w:t>именно</w:t>
      </w:r>
      <w:proofErr w:type="spellEnd"/>
      <w:r w:rsidRPr="006C7074">
        <w:rPr>
          <w:lang w:val="en-GB"/>
        </w:rPr>
        <w:t xml:space="preserve"> </w:t>
      </w:r>
      <w:proofErr w:type="spellStart"/>
      <w:r w:rsidRPr="006C7074">
        <w:rPr>
          <w:lang w:val="en-GB"/>
        </w:rPr>
        <w:t>този</w:t>
      </w:r>
      <w:proofErr w:type="spellEnd"/>
      <w:r w:rsidRPr="006C7074">
        <w:rPr>
          <w:lang w:val="en-GB"/>
        </w:rPr>
        <w:t xml:space="preserve"> </w:t>
      </w:r>
      <w:proofErr w:type="spellStart"/>
      <w:r w:rsidRPr="006C7074">
        <w:rPr>
          <w:lang w:val="en-GB"/>
        </w:rPr>
        <w:t>тип</w:t>
      </w:r>
      <w:proofErr w:type="spellEnd"/>
      <w:r w:rsidRPr="006C7074">
        <w:rPr>
          <w:lang w:val="en-GB"/>
        </w:rPr>
        <w:t xml:space="preserve"> </w:t>
      </w:r>
      <w:proofErr w:type="spellStart"/>
      <w:r w:rsidRPr="006C7074">
        <w:rPr>
          <w:lang w:val="en-GB"/>
        </w:rPr>
        <w:t>ангажираност</w:t>
      </w:r>
      <w:proofErr w:type="spellEnd"/>
      <w:r w:rsidRPr="006C7074">
        <w:rPr>
          <w:lang w:val="en-GB"/>
        </w:rPr>
        <w:t xml:space="preserve"> </w:t>
      </w:r>
      <w:proofErr w:type="spellStart"/>
      <w:r w:rsidRPr="006C7074">
        <w:rPr>
          <w:lang w:val="en-GB"/>
        </w:rPr>
        <w:t>допринася</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обществената</w:t>
      </w:r>
      <w:proofErr w:type="spellEnd"/>
      <w:r w:rsidRPr="006C7074">
        <w:rPr>
          <w:lang w:val="en-GB"/>
        </w:rPr>
        <w:t xml:space="preserve"> </w:t>
      </w:r>
      <w:proofErr w:type="spellStart"/>
      <w:r w:rsidRPr="006C7074">
        <w:rPr>
          <w:lang w:val="en-GB"/>
        </w:rPr>
        <w:t>легитимност</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марката</w:t>
      </w:r>
      <w:proofErr w:type="spellEnd"/>
      <w:r w:rsidRPr="006C7074">
        <w:rPr>
          <w:lang w:val="en-GB"/>
        </w:rPr>
        <w:t xml:space="preserve">. </w:t>
      </w:r>
      <w:proofErr w:type="spellStart"/>
      <w:r w:rsidRPr="006C7074">
        <w:rPr>
          <w:lang w:val="en-GB"/>
        </w:rPr>
        <w:t>Необходимо</w:t>
      </w:r>
      <w:proofErr w:type="spellEnd"/>
      <w:r w:rsidRPr="006C7074">
        <w:rPr>
          <w:lang w:val="en-GB"/>
        </w:rPr>
        <w:t xml:space="preserve"> е </w:t>
      </w:r>
      <w:proofErr w:type="spellStart"/>
      <w:r w:rsidRPr="006C7074">
        <w:rPr>
          <w:lang w:val="en-GB"/>
        </w:rPr>
        <w:t>да</w:t>
      </w:r>
      <w:proofErr w:type="spellEnd"/>
      <w:r w:rsidRPr="006C7074">
        <w:rPr>
          <w:lang w:val="en-GB"/>
        </w:rPr>
        <w:t xml:space="preserve"> </w:t>
      </w:r>
      <w:proofErr w:type="spellStart"/>
      <w:r w:rsidRPr="006C7074">
        <w:rPr>
          <w:lang w:val="en-GB"/>
        </w:rPr>
        <w:t>се</w:t>
      </w:r>
      <w:proofErr w:type="spellEnd"/>
      <w:r w:rsidRPr="006C7074">
        <w:rPr>
          <w:lang w:val="en-GB"/>
        </w:rPr>
        <w:t xml:space="preserve"> </w:t>
      </w:r>
      <w:proofErr w:type="spellStart"/>
      <w:r w:rsidRPr="006C7074">
        <w:rPr>
          <w:lang w:val="en-GB"/>
        </w:rPr>
        <w:t>поставя</w:t>
      </w:r>
      <w:proofErr w:type="spellEnd"/>
      <w:r w:rsidRPr="006C7074">
        <w:rPr>
          <w:lang w:val="en-GB"/>
        </w:rPr>
        <w:t xml:space="preserve"> </w:t>
      </w:r>
      <w:proofErr w:type="spellStart"/>
      <w:r w:rsidRPr="006C7074">
        <w:rPr>
          <w:lang w:val="en-GB"/>
        </w:rPr>
        <w:t>акцент</w:t>
      </w:r>
      <w:proofErr w:type="spellEnd"/>
      <w:r w:rsidRPr="006C7074">
        <w:rPr>
          <w:lang w:val="en-GB"/>
        </w:rPr>
        <w:t xml:space="preserve"> и </w:t>
      </w:r>
      <w:proofErr w:type="spellStart"/>
      <w:r w:rsidRPr="006C7074">
        <w:rPr>
          <w:lang w:val="en-GB"/>
        </w:rPr>
        <w:t>върху</w:t>
      </w:r>
      <w:proofErr w:type="spellEnd"/>
      <w:r w:rsidRPr="006C7074">
        <w:rPr>
          <w:lang w:val="en-GB"/>
        </w:rPr>
        <w:t xml:space="preserve"> </w:t>
      </w:r>
      <w:proofErr w:type="spellStart"/>
      <w:r w:rsidRPr="006C7074">
        <w:rPr>
          <w:lang w:val="en-GB"/>
        </w:rPr>
        <w:t>вътрешната</w:t>
      </w:r>
      <w:proofErr w:type="spellEnd"/>
      <w:r w:rsidRPr="006C7074">
        <w:rPr>
          <w:lang w:val="en-GB"/>
        </w:rPr>
        <w:t xml:space="preserve"> </w:t>
      </w:r>
      <w:proofErr w:type="spellStart"/>
      <w:r w:rsidRPr="006C7074">
        <w:rPr>
          <w:lang w:val="en-GB"/>
        </w:rPr>
        <w:t>комуникация</w:t>
      </w:r>
      <w:proofErr w:type="spellEnd"/>
      <w:r w:rsidRPr="006C7074">
        <w:rPr>
          <w:lang w:val="en-GB"/>
        </w:rPr>
        <w:t xml:space="preserve"> и </w:t>
      </w:r>
      <w:proofErr w:type="spellStart"/>
      <w:r w:rsidRPr="006C7074">
        <w:rPr>
          <w:lang w:val="en-GB"/>
        </w:rPr>
        <w:t>развитието</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персонала</w:t>
      </w:r>
      <w:proofErr w:type="spellEnd"/>
      <w:r w:rsidRPr="006C7074">
        <w:rPr>
          <w:lang w:val="en-GB"/>
        </w:rPr>
        <w:t xml:space="preserve">, </w:t>
      </w:r>
      <w:proofErr w:type="spellStart"/>
      <w:r w:rsidRPr="006C7074">
        <w:rPr>
          <w:lang w:val="en-GB"/>
        </w:rPr>
        <w:t>защото</w:t>
      </w:r>
      <w:proofErr w:type="spellEnd"/>
      <w:r w:rsidRPr="006C7074">
        <w:rPr>
          <w:lang w:val="en-GB"/>
        </w:rPr>
        <w:t xml:space="preserve"> </w:t>
      </w:r>
      <w:proofErr w:type="spellStart"/>
      <w:r w:rsidRPr="006C7074">
        <w:rPr>
          <w:lang w:val="en-GB"/>
        </w:rPr>
        <w:t>мотивираните</w:t>
      </w:r>
      <w:proofErr w:type="spellEnd"/>
      <w:r w:rsidRPr="006C7074">
        <w:rPr>
          <w:lang w:val="en-GB"/>
        </w:rPr>
        <w:t xml:space="preserve"> и </w:t>
      </w:r>
      <w:proofErr w:type="spellStart"/>
      <w:r w:rsidRPr="006C7074">
        <w:rPr>
          <w:lang w:val="en-GB"/>
        </w:rPr>
        <w:t>удовлетворени</w:t>
      </w:r>
      <w:proofErr w:type="spellEnd"/>
      <w:r w:rsidRPr="006C7074">
        <w:rPr>
          <w:lang w:val="en-GB"/>
        </w:rPr>
        <w:t xml:space="preserve"> </w:t>
      </w:r>
      <w:proofErr w:type="spellStart"/>
      <w:r w:rsidRPr="006C7074">
        <w:rPr>
          <w:lang w:val="en-GB"/>
        </w:rPr>
        <w:t>служители</w:t>
      </w:r>
      <w:proofErr w:type="spellEnd"/>
      <w:r w:rsidRPr="006C7074">
        <w:rPr>
          <w:lang w:val="en-GB"/>
        </w:rPr>
        <w:t xml:space="preserve"> </w:t>
      </w:r>
      <w:proofErr w:type="spellStart"/>
      <w:r w:rsidRPr="006C7074">
        <w:rPr>
          <w:lang w:val="en-GB"/>
        </w:rPr>
        <w:t>са</w:t>
      </w:r>
      <w:proofErr w:type="spellEnd"/>
      <w:r w:rsidRPr="006C7074">
        <w:rPr>
          <w:lang w:val="en-GB"/>
        </w:rPr>
        <w:t xml:space="preserve"> </w:t>
      </w:r>
      <w:proofErr w:type="spellStart"/>
      <w:r w:rsidRPr="006C7074">
        <w:rPr>
          <w:lang w:val="en-GB"/>
        </w:rPr>
        <w:t>едни</w:t>
      </w:r>
      <w:proofErr w:type="spellEnd"/>
      <w:r w:rsidRPr="006C7074">
        <w:rPr>
          <w:lang w:val="en-GB"/>
        </w:rPr>
        <w:t xml:space="preserve"> </w:t>
      </w:r>
      <w:proofErr w:type="spellStart"/>
      <w:r w:rsidRPr="006C7074">
        <w:rPr>
          <w:lang w:val="en-GB"/>
        </w:rPr>
        <w:t>от</w:t>
      </w:r>
      <w:proofErr w:type="spellEnd"/>
      <w:r w:rsidRPr="006C7074">
        <w:rPr>
          <w:lang w:val="en-GB"/>
        </w:rPr>
        <w:t xml:space="preserve"> </w:t>
      </w:r>
      <w:proofErr w:type="spellStart"/>
      <w:r w:rsidRPr="006C7074">
        <w:rPr>
          <w:lang w:val="en-GB"/>
        </w:rPr>
        <w:t>най-силните</w:t>
      </w:r>
      <w:proofErr w:type="spellEnd"/>
      <w:r w:rsidRPr="006C7074">
        <w:rPr>
          <w:lang w:val="en-GB"/>
        </w:rPr>
        <w:t xml:space="preserve"> </w:t>
      </w:r>
      <w:proofErr w:type="spellStart"/>
      <w:r w:rsidRPr="006C7074">
        <w:rPr>
          <w:lang w:val="en-GB"/>
        </w:rPr>
        <w:t>посланици</w:t>
      </w:r>
      <w:proofErr w:type="spellEnd"/>
      <w:r w:rsidRPr="006C7074">
        <w:rPr>
          <w:lang w:val="en-GB"/>
        </w:rPr>
        <w:t xml:space="preserve"> </w:t>
      </w:r>
      <w:proofErr w:type="spellStart"/>
      <w:r w:rsidRPr="006C7074">
        <w:rPr>
          <w:lang w:val="en-GB"/>
        </w:rPr>
        <w:t>на</w:t>
      </w:r>
      <w:proofErr w:type="spellEnd"/>
      <w:r w:rsidRPr="006C7074">
        <w:rPr>
          <w:lang w:val="en-GB"/>
        </w:rPr>
        <w:t xml:space="preserve"> </w:t>
      </w:r>
      <w:proofErr w:type="spellStart"/>
      <w:r w:rsidRPr="006C7074">
        <w:rPr>
          <w:lang w:val="en-GB"/>
        </w:rPr>
        <w:t>корпоративния</w:t>
      </w:r>
      <w:proofErr w:type="spellEnd"/>
      <w:r w:rsidRPr="006C7074">
        <w:rPr>
          <w:lang w:val="en-GB"/>
        </w:rPr>
        <w:t xml:space="preserve"> </w:t>
      </w:r>
      <w:proofErr w:type="spellStart"/>
      <w:r w:rsidRPr="006C7074">
        <w:rPr>
          <w:lang w:val="en-GB"/>
        </w:rPr>
        <w:t>имидж</w:t>
      </w:r>
      <w:proofErr w:type="spellEnd"/>
      <w:r w:rsidRPr="006C7074">
        <w:rPr>
          <w:lang w:val="en-GB"/>
        </w:rPr>
        <w:t xml:space="preserve">. </w:t>
      </w:r>
      <w:proofErr w:type="spellStart"/>
      <w:r w:rsidRPr="006C7074">
        <w:rPr>
          <w:lang w:val="en-GB"/>
        </w:rPr>
        <w:t>Важно</w:t>
      </w:r>
      <w:proofErr w:type="spellEnd"/>
      <w:r w:rsidRPr="006C7074">
        <w:rPr>
          <w:lang w:val="en-GB"/>
        </w:rPr>
        <w:t xml:space="preserve"> е </w:t>
      </w:r>
      <w:proofErr w:type="spellStart"/>
      <w:r w:rsidRPr="006C7074">
        <w:rPr>
          <w:lang w:val="en-GB"/>
        </w:rPr>
        <w:t>също</w:t>
      </w:r>
      <w:proofErr w:type="spellEnd"/>
      <w:r w:rsidRPr="006C7074">
        <w:rPr>
          <w:lang w:val="en-GB"/>
        </w:rPr>
        <w:t xml:space="preserve"> </w:t>
      </w:r>
      <w:proofErr w:type="spellStart"/>
      <w:r w:rsidRPr="006C7074">
        <w:rPr>
          <w:lang w:val="en-GB"/>
        </w:rPr>
        <w:t>така</w:t>
      </w:r>
      <w:proofErr w:type="spellEnd"/>
      <w:r w:rsidRPr="006C7074">
        <w:rPr>
          <w:lang w:val="en-GB"/>
        </w:rPr>
        <w:t xml:space="preserve"> </w:t>
      </w:r>
      <w:proofErr w:type="spellStart"/>
      <w:r w:rsidRPr="006C7074">
        <w:rPr>
          <w:lang w:val="en-GB"/>
        </w:rPr>
        <w:t>компанията</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следи</w:t>
      </w:r>
      <w:proofErr w:type="spellEnd"/>
      <w:r w:rsidRPr="006C7074">
        <w:rPr>
          <w:lang w:val="en-GB"/>
        </w:rPr>
        <w:t xml:space="preserve"> </w:t>
      </w:r>
      <w:proofErr w:type="spellStart"/>
      <w:r w:rsidRPr="006C7074">
        <w:rPr>
          <w:lang w:val="en-GB"/>
        </w:rPr>
        <w:t>промените</w:t>
      </w:r>
      <w:proofErr w:type="spellEnd"/>
      <w:r w:rsidRPr="006C7074">
        <w:rPr>
          <w:lang w:val="en-GB"/>
        </w:rPr>
        <w:t xml:space="preserve"> в </w:t>
      </w:r>
      <w:proofErr w:type="spellStart"/>
      <w:r w:rsidRPr="006C7074">
        <w:rPr>
          <w:lang w:val="en-GB"/>
        </w:rPr>
        <w:t>конкурентната</w:t>
      </w:r>
      <w:proofErr w:type="spellEnd"/>
      <w:r w:rsidRPr="006C7074">
        <w:rPr>
          <w:lang w:val="en-GB"/>
        </w:rPr>
        <w:t xml:space="preserve"> и </w:t>
      </w:r>
      <w:proofErr w:type="spellStart"/>
      <w:r w:rsidRPr="006C7074">
        <w:rPr>
          <w:lang w:val="en-GB"/>
        </w:rPr>
        <w:t>медийната</w:t>
      </w:r>
      <w:proofErr w:type="spellEnd"/>
      <w:r w:rsidRPr="006C7074">
        <w:rPr>
          <w:lang w:val="en-GB"/>
        </w:rPr>
        <w:t xml:space="preserve"> </w:t>
      </w:r>
      <w:proofErr w:type="spellStart"/>
      <w:r w:rsidRPr="006C7074">
        <w:rPr>
          <w:lang w:val="en-GB"/>
        </w:rPr>
        <w:t>среда</w:t>
      </w:r>
      <w:proofErr w:type="spellEnd"/>
      <w:r w:rsidRPr="006C7074">
        <w:rPr>
          <w:lang w:val="en-GB"/>
        </w:rPr>
        <w:t xml:space="preserve">, </w:t>
      </w:r>
      <w:proofErr w:type="spellStart"/>
      <w:r w:rsidRPr="006C7074">
        <w:rPr>
          <w:lang w:val="en-GB"/>
        </w:rPr>
        <w:t>за</w:t>
      </w:r>
      <w:proofErr w:type="spellEnd"/>
      <w:r w:rsidRPr="006C7074">
        <w:rPr>
          <w:lang w:val="en-GB"/>
        </w:rPr>
        <w:t xml:space="preserve"> </w:t>
      </w:r>
      <w:proofErr w:type="spellStart"/>
      <w:r w:rsidRPr="006C7074">
        <w:rPr>
          <w:lang w:val="en-GB"/>
        </w:rPr>
        <w:t>да</w:t>
      </w:r>
      <w:proofErr w:type="spellEnd"/>
      <w:r w:rsidRPr="006C7074">
        <w:rPr>
          <w:lang w:val="en-GB"/>
        </w:rPr>
        <w:t xml:space="preserve"> </w:t>
      </w:r>
      <w:proofErr w:type="spellStart"/>
      <w:r w:rsidRPr="006C7074">
        <w:rPr>
          <w:lang w:val="en-GB"/>
        </w:rPr>
        <w:t>реагира</w:t>
      </w:r>
      <w:proofErr w:type="spellEnd"/>
      <w:r w:rsidRPr="006C7074">
        <w:rPr>
          <w:lang w:val="en-GB"/>
        </w:rPr>
        <w:t xml:space="preserve"> </w:t>
      </w:r>
      <w:proofErr w:type="spellStart"/>
      <w:r w:rsidRPr="006C7074">
        <w:rPr>
          <w:lang w:val="en-GB"/>
        </w:rPr>
        <w:t>своевременно</w:t>
      </w:r>
      <w:proofErr w:type="spellEnd"/>
      <w:r w:rsidRPr="006C7074">
        <w:rPr>
          <w:lang w:val="en-GB"/>
        </w:rPr>
        <w:t xml:space="preserve"> </w:t>
      </w:r>
      <w:proofErr w:type="spellStart"/>
      <w:r w:rsidRPr="006C7074">
        <w:rPr>
          <w:lang w:val="en-GB"/>
        </w:rPr>
        <w:t>при</w:t>
      </w:r>
      <w:proofErr w:type="spellEnd"/>
      <w:r w:rsidRPr="006C7074">
        <w:rPr>
          <w:lang w:val="en-GB"/>
        </w:rPr>
        <w:t xml:space="preserve"> </w:t>
      </w:r>
      <w:proofErr w:type="spellStart"/>
      <w:r w:rsidRPr="006C7074">
        <w:rPr>
          <w:lang w:val="en-GB"/>
        </w:rPr>
        <w:t>възникнали</w:t>
      </w:r>
      <w:proofErr w:type="spellEnd"/>
      <w:r w:rsidRPr="006C7074">
        <w:rPr>
          <w:lang w:val="en-GB"/>
        </w:rPr>
        <w:t xml:space="preserve"> </w:t>
      </w:r>
      <w:proofErr w:type="spellStart"/>
      <w:r w:rsidRPr="006C7074">
        <w:rPr>
          <w:lang w:val="en-GB"/>
        </w:rPr>
        <w:t>репутационни</w:t>
      </w:r>
      <w:proofErr w:type="spellEnd"/>
      <w:r w:rsidRPr="006C7074">
        <w:rPr>
          <w:lang w:val="en-GB"/>
        </w:rPr>
        <w:t xml:space="preserve"> </w:t>
      </w:r>
      <w:proofErr w:type="spellStart"/>
      <w:r w:rsidRPr="006C7074">
        <w:rPr>
          <w:lang w:val="en-GB"/>
        </w:rPr>
        <w:t>предизвикателства</w:t>
      </w:r>
      <w:proofErr w:type="spellEnd"/>
      <w:r w:rsidRPr="006C7074">
        <w:rPr>
          <w:lang w:val="en-GB"/>
        </w:rPr>
        <w:t>.</w:t>
      </w:r>
    </w:p>
    <w:p w14:paraId="27AC9062" w14:textId="77777777" w:rsidR="006C7074" w:rsidRPr="006C7074" w:rsidRDefault="006C7074" w:rsidP="006C7074">
      <w:pPr>
        <w:spacing w:line="360" w:lineRule="auto"/>
      </w:pPr>
    </w:p>
    <w:p w14:paraId="7FB9DE54" w14:textId="77777777" w:rsidR="008406C0" w:rsidRDefault="008406C0">
      <w:pPr>
        <w:spacing w:line="240" w:lineRule="auto"/>
        <w:ind w:firstLine="0"/>
        <w:jc w:val="left"/>
        <w:rPr>
          <w:b/>
          <w:bCs/>
        </w:rPr>
      </w:pPr>
      <w:r>
        <w:rPr>
          <w:b/>
          <w:bCs/>
        </w:rPr>
        <w:br w:type="page"/>
      </w:r>
    </w:p>
    <w:p w14:paraId="5B2F46AA" w14:textId="23794E34" w:rsidR="00E740CC" w:rsidRDefault="00E740CC" w:rsidP="00274D5F">
      <w:pPr>
        <w:spacing w:line="360" w:lineRule="auto"/>
      </w:pPr>
      <w:r w:rsidRPr="003202E2">
        <w:rPr>
          <w:b/>
          <w:bCs/>
        </w:rPr>
        <w:lastRenderedPageBreak/>
        <w:t>Библиография</w:t>
      </w:r>
    </w:p>
    <w:p w14:paraId="38A3D81C" w14:textId="3E3693E4" w:rsidR="00274D5F" w:rsidRDefault="00274D5F" w:rsidP="00274D5F">
      <w:pPr>
        <w:spacing w:line="360" w:lineRule="auto"/>
      </w:pPr>
      <w:r>
        <w:t xml:space="preserve">Гълъбова, В.(2017). </w:t>
      </w:r>
      <w:proofErr w:type="spellStart"/>
      <w:r w:rsidRPr="00274D5F">
        <w:rPr>
          <w:lang w:val="en-GB"/>
        </w:rPr>
        <w:t>Потребителският</w:t>
      </w:r>
      <w:proofErr w:type="spellEnd"/>
      <w:r w:rsidRPr="00274D5F">
        <w:rPr>
          <w:lang w:val="en-GB"/>
        </w:rPr>
        <w:t xml:space="preserve"> </w:t>
      </w:r>
      <w:proofErr w:type="spellStart"/>
      <w:r w:rsidRPr="00274D5F">
        <w:rPr>
          <w:lang w:val="en-GB"/>
        </w:rPr>
        <w:t>избор</w:t>
      </w:r>
      <w:proofErr w:type="spellEnd"/>
      <w:r w:rsidRPr="00274D5F">
        <w:rPr>
          <w:lang w:val="en-GB"/>
        </w:rPr>
        <w:t xml:space="preserve"> в </w:t>
      </w:r>
      <w:proofErr w:type="spellStart"/>
      <w:r w:rsidRPr="00274D5F">
        <w:rPr>
          <w:lang w:val="en-GB"/>
        </w:rPr>
        <w:t>търговията</w:t>
      </w:r>
      <w:proofErr w:type="spellEnd"/>
      <w:r w:rsidRPr="00274D5F">
        <w:rPr>
          <w:lang w:val="en-GB"/>
        </w:rPr>
        <w:t xml:space="preserve"> </w:t>
      </w:r>
      <w:proofErr w:type="spellStart"/>
      <w:r w:rsidRPr="00274D5F">
        <w:rPr>
          <w:lang w:val="en-GB"/>
        </w:rPr>
        <w:t>на</w:t>
      </w:r>
      <w:proofErr w:type="spellEnd"/>
      <w:r w:rsidRPr="00274D5F">
        <w:rPr>
          <w:lang w:val="en-GB"/>
        </w:rPr>
        <w:t xml:space="preserve"> </w:t>
      </w:r>
      <w:proofErr w:type="spellStart"/>
      <w:r w:rsidRPr="00274D5F">
        <w:rPr>
          <w:lang w:val="en-GB"/>
        </w:rPr>
        <w:t>дребно</w:t>
      </w:r>
      <w:proofErr w:type="spellEnd"/>
      <w:r w:rsidRPr="00274D5F">
        <w:rPr>
          <w:lang w:val="en-GB"/>
        </w:rPr>
        <w:br/>
      </w:r>
      <w:proofErr w:type="spellStart"/>
      <w:r w:rsidRPr="00274D5F">
        <w:rPr>
          <w:lang w:val="en-GB"/>
        </w:rPr>
        <w:t>Факторна</w:t>
      </w:r>
      <w:proofErr w:type="spellEnd"/>
      <w:r w:rsidRPr="00274D5F">
        <w:rPr>
          <w:lang w:val="en-GB"/>
        </w:rPr>
        <w:t xml:space="preserve"> </w:t>
      </w:r>
      <w:proofErr w:type="spellStart"/>
      <w:r w:rsidRPr="00274D5F">
        <w:rPr>
          <w:lang w:val="en-GB"/>
        </w:rPr>
        <w:t>обусловеност</w:t>
      </w:r>
      <w:proofErr w:type="spellEnd"/>
      <w:r w:rsidRPr="00274D5F">
        <w:rPr>
          <w:lang w:val="en-GB"/>
        </w:rPr>
        <w:t xml:space="preserve"> и </w:t>
      </w:r>
      <w:proofErr w:type="spellStart"/>
      <w:r w:rsidRPr="00274D5F">
        <w:rPr>
          <w:lang w:val="en-GB"/>
        </w:rPr>
        <w:t>съвременни</w:t>
      </w:r>
      <w:proofErr w:type="spellEnd"/>
      <w:r w:rsidRPr="00274D5F">
        <w:rPr>
          <w:lang w:val="en-GB"/>
        </w:rPr>
        <w:t xml:space="preserve"> </w:t>
      </w:r>
      <w:proofErr w:type="spellStart"/>
      <w:r w:rsidRPr="00274D5F">
        <w:rPr>
          <w:lang w:val="en-GB"/>
        </w:rPr>
        <w:t>аспекти</w:t>
      </w:r>
      <w:proofErr w:type="spellEnd"/>
      <w:r>
        <w:t>. София.</w:t>
      </w:r>
    </w:p>
    <w:p w14:paraId="03090082" w14:textId="765F148A" w:rsidR="00274D5F" w:rsidRPr="00274D5F" w:rsidRDefault="00274D5F" w:rsidP="00274D5F">
      <w:pPr>
        <w:spacing w:line="360" w:lineRule="auto"/>
        <w:rPr>
          <w:lang w:val="en-GB"/>
        </w:rPr>
      </w:pPr>
      <w:r w:rsidRPr="00274D5F">
        <w:rPr>
          <w:lang w:val="en-GB"/>
        </w:rPr>
        <w:t xml:space="preserve">Aaker, D. A., &amp; </w:t>
      </w:r>
      <w:proofErr w:type="spellStart"/>
      <w:r w:rsidRPr="00274D5F">
        <w:rPr>
          <w:lang w:val="en-GB"/>
        </w:rPr>
        <w:t>Joachimsthaler</w:t>
      </w:r>
      <w:proofErr w:type="spellEnd"/>
      <w:r w:rsidRPr="00274D5F">
        <w:rPr>
          <w:lang w:val="en-GB"/>
        </w:rPr>
        <w:t xml:space="preserve">, E. (2002). </w:t>
      </w:r>
      <w:r w:rsidRPr="00274D5F">
        <w:rPr>
          <w:i/>
          <w:iCs/>
          <w:lang w:val="en-GB"/>
        </w:rPr>
        <w:t>Brand leadership</w:t>
      </w:r>
      <w:r w:rsidRPr="00274D5F">
        <w:rPr>
          <w:lang w:val="en-GB"/>
        </w:rPr>
        <w:t xml:space="preserve">. Free Press. </w:t>
      </w:r>
      <w:hyperlink r:id="rId39" w:tgtFrame="_new" w:history="1">
        <w:r w:rsidRPr="00274D5F">
          <w:rPr>
            <w:rStyle w:val="Hyperlink"/>
            <w:lang w:val="en-GB"/>
          </w:rPr>
          <w:t>https://trove.nla.gov.au/work/6548492</w:t>
        </w:r>
      </w:hyperlink>
    </w:p>
    <w:p w14:paraId="0B6532C1" w14:textId="77777777" w:rsidR="00274D5F" w:rsidRPr="00274D5F" w:rsidRDefault="00274D5F" w:rsidP="00274D5F">
      <w:pPr>
        <w:spacing w:line="360" w:lineRule="auto"/>
      </w:pPr>
      <w:r w:rsidRPr="00274D5F">
        <w:t xml:space="preserve">Aaker, D. A., &amp; Myers, J. G. (1975). Advertising management. Upper Saddle River, NJ: Prentice Hall. </w:t>
      </w:r>
      <w:r w:rsidRPr="00274D5F">
        <w:fldChar w:fldCharType="begin"/>
      </w:r>
      <w:r w:rsidRPr="00274D5F">
        <w:instrText>HYPERLINK "https://archive.org/details/advertisingmanag0005batr"</w:instrText>
      </w:r>
      <w:r w:rsidRPr="00274D5F">
        <w:fldChar w:fldCharType="separate"/>
      </w:r>
      <w:r w:rsidRPr="00274D5F">
        <w:rPr>
          <w:rStyle w:val="Hyperlink"/>
        </w:rPr>
        <w:t>https://archive.org/details/advertisingmanag0005batr</w:t>
      </w:r>
      <w:r w:rsidRPr="00274D5F">
        <w:fldChar w:fldCharType="end"/>
      </w:r>
    </w:p>
    <w:p w14:paraId="4458BA15" w14:textId="77777777" w:rsidR="00274D5F" w:rsidRPr="00274D5F" w:rsidRDefault="00274D5F" w:rsidP="00274D5F">
      <w:pPr>
        <w:spacing w:line="360" w:lineRule="auto"/>
      </w:pPr>
      <w:r w:rsidRPr="00274D5F">
        <w:t xml:space="preserve">Balmer, J. M. T., &amp; Greyser, S. A. (2004). Revealing the corporation: perspectives on identity, image, reputation, corporate branding, and corporate-level marketing: an anthology. New York, USA: Routledge. </w:t>
      </w:r>
      <w:r w:rsidRPr="00274D5F">
        <w:fldChar w:fldCharType="begin"/>
      </w:r>
      <w:r w:rsidRPr="00274D5F">
        <w:instrText>HYPERLINK "https://www.academia.edu/34855807/_John_M_T_Balmer_Stephen_Greyser_Revealing_the_BookFi_"</w:instrText>
      </w:r>
      <w:r w:rsidRPr="00274D5F">
        <w:fldChar w:fldCharType="separate"/>
      </w:r>
      <w:r w:rsidRPr="00274D5F">
        <w:rPr>
          <w:rStyle w:val="Hyperlink"/>
        </w:rPr>
        <w:t>https://www.academia.edu/34855807/_John_M_T_Balmer_Stephen_Greyser_Revealing_the_BookFi_</w:t>
      </w:r>
      <w:r w:rsidRPr="00274D5F">
        <w:fldChar w:fldCharType="end"/>
      </w:r>
    </w:p>
    <w:p w14:paraId="1AE7894B" w14:textId="77777777" w:rsidR="00274D5F" w:rsidRPr="00274D5F" w:rsidRDefault="00274D5F" w:rsidP="00274D5F">
      <w:pPr>
        <w:spacing w:line="360" w:lineRule="auto"/>
        <w:rPr>
          <w:lang w:val="en-GB"/>
        </w:rPr>
      </w:pPr>
      <w:r w:rsidRPr="00274D5F">
        <w:rPr>
          <w:lang w:val="en-GB"/>
        </w:rPr>
        <w:t xml:space="preserve">Balmer, J. M. T., &amp; Podnar, K. (2021). Corporate Brand orientation: Identity, Internal images, and Corporate Identification Matters. </w:t>
      </w:r>
      <w:r w:rsidRPr="00274D5F">
        <w:rPr>
          <w:i/>
          <w:iCs/>
          <w:lang w:val="en-GB"/>
        </w:rPr>
        <w:t>Journal of Business Research</w:t>
      </w:r>
      <w:r w:rsidRPr="00274D5F">
        <w:rPr>
          <w:lang w:val="en-GB"/>
        </w:rPr>
        <w:t xml:space="preserve">, </w:t>
      </w:r>
      <w:r w:rsidRPr="00274D5F">
        <w:rPr>
          <w:i/>
          <w:iCs/>
          <w:lang w:val="en-GB"/>
        </w:rPr>
        <w:t>134</w:t>
      </w:r>
      <w:r w:rsidRPr="00274D5F">
        <w:rPr>
          <w:lang w:val="en-GB"/>
        </w:rPr>
        <w:t>(1), 729–737. https://doi.org/10.1016/j.jbusres.2021.06.016</w:t>
      </w:r>
    </w:p>
    <w:p w14:paraId="3F8ACC5A" w14:textId="77777777" w:rsidR="00274D5F" w:rsidRPr="00274D5F" w:rsidRDefault="00274D5F" w:rsidP="00274D5F">
      <w:pPr>
        <w:spacing w:line="360" w:lineRule="auto"/>
      </w:pPr>
      <w:r w:rsidRPr="00274D5F">
        <w:t>Barich, H., &amp; Kotler, P. (1991). "A framework for marketing image management." Sloan Management Review, 32(2), 94.</w:t>
      </w:r>
    </w:p>
    <w:p w14:paraId="4ACE64D2" w14:textId="77777777" w:rsidR="00274D5F" w:rsidRPr="00274D5F" w:rsidRDefault="00274D5F" w:rsidP="00274D5F">
      <w:pPr>
        <w:spacing w:line="360" w:lineRule="auto"/>
      </w:pPr>
      <w:r w:rsidRPr="00274D5F">
        <w:t xml:space="preserve">Barnett, M. L., Jermier, J. M., &amp; Lafferty, B. A. (2006). "Corporate reputation: The definitional landscape." Corporate Reputation Review, 9(1), 26-38. </w:t>
      </w:r>
      <w:r w:rsidRPr="00274D5F">
        <w:fldChar w:fldCharType="begin"/>
      </w:r>
      <w:r w:rsidRPr="00274D5F">
        <w:instrText>HYPERLINK "https://www.researchgate.net/publication/228306247_Corporate_Reputation_The_Definitional_Landscape_Corporate_Reputation_Review_9_26-38"</w:instrText>
      </w:r>
      <w:r w:rsidRPr="00274D5F">
        <w:fldChar w:fldCharType="separate"/>
      </w:r>
      <w:r w:rsidRPr="00274D5F">
        <w:rPr>
          <w:rStyle w:val="Hyperlink"/>
        </w:rPr>
        <w:t>https://www.researchgate.net/publication/228306247_Corporate_Reputation_The_Definitional_Landscape_Corporate_Reputation_Review_9_26-38</w:t>
      </w:r>
      <w:r w:rsidRPr="00274D5F">
        <w:fldChar w:fldCharType="end"/>
      </w:r>
    </w:p>
    <w:p w14:paraId="6AFEBB1B" w14:textId="77777777" w:rsidR="00274D5F" w:rsidRPr="00274D5F" w:rsidRDefault="00274D5F" w:rsidP="00274D5F">
      <w:pPr>
        <w:spacing w:line="360" w:lineRule="auto"/>
      </w:pPr>
      <w:r w:rsidRPr="00274D5F">
        <w:t xml:space="preserve">Benoit, W. L., &amp; Pang, A. (2008). "Crisis communication and image repair discourse." Public Relations: From theory to practice, 244-261. </w:t>
      </w:r>
      <w:r w:rsidRPr="00274D5F">
        <w:fldChar w:fldCharType="begin"/>
      </w:r>
      <w:r w:rsidRPr="00274D5F">
        <w:instrText>HYPERLINK "https://www.researchgate.net/publication/302962973_Crisis_communication_and_image_repair_discourse"</w:instrText>
      </w:r>
      <w:r w:rsidRPr="00274D5F">
        <w:fldChar w:fldCharType="separate"/>
      </w:r>
      <w:r w:rsidRPr="00274D5F">
        <w:rPr>
          <w:rStyle w:val="Hyperlink"/>
        </w:rPr>
        <w:t>https://www.researchgate.net/publication/302962973_Crisis_communication_and_image_repair_discourse</w:t>
      </w:r>
      <w:r w:rsidRPr="00274D5F">
        <w:fldChar w:fldCharType="end"/>
      </w:r>
    </w:p>
    <w:p w14:paraId="495CED73" w14:textId="77777777" w:rsidR="00274D5F" w:rsidRPr="00274D5F" w:rsidRDefault="00274D5F" w:rsidP="00274D5F">
      <w:pPr>
        <w:spacing w:line="360" w:lineRule="auto"/>
      </w:pPr>
      <w:r w:rsidRPr="00274D5F">
        <w:t xml:space="preserve">Bernstein, D. (1986) Company Image and Reality - A Critique of Corporate Communication, Holt, Rinehart and Winston: East Sussex. </w:t>
      </w:r>
      <w:r w:rsidRPr="00274D5F">
        <w:fldChar w:fldCharType="begin"/>
      </w:r>
      <w:r w:rsidRPr="00274D5F">
        <w:instrText>HYPERLINK "https://archive.org/details/companyimagereal0000bern"</w:instrText>
      </w:r>
      <w:r w:rsidRPr="00274D5F">
        <w:fldChar w:fldCharType="separate"/>
      </w:r>
      <w:r w:rsidRPr="00274D5F">
        <w:rPr>
          <w:rStyle w:val="Hyperlink"/>
        </w:rPr>
        <w:t>https://archive.org/details/companyimagereal0000bern</w:t>
      </w:r>
      <w:r w:rsidRPr="00274D5F">
        <w:fldChar w:fldCharType="end"/>
      </w:r>
    </w:p>
    <w:p w14:paraId="0D0E2B53" w14:textId="77777777" w:rsidR="00274D5F" w:rsidRPr="00274D5F" w:rsidRDefault="00274D5F" w:rsidP="00274D5F">
      <w:pPr>
        <w:spacing w:line="360" w:lineRule="auto"/>
        <w:rPr>
          <w:lang w:val="en-GB"/>
        </w:rPr>
      </w:pPr>
      <w:r w:rsidRPr="00274D5F">
        <w:rPr>
          <w:lang w:val="en-GB"/>
        </w:rPr>
        <w:t xml:space="preserve">Bozkurt, M. (2018). Corporate Image, Brand and Reputation Concepts and Their Importance for Tourism Establishments. </w:t>
      </w:r>
      <w:r w:rsidRPr="00274D5F">
        <w:rPr>
          <w:i/>
          <w:iCs/>
          <w:lang w:val="en-GB"/>
        </w:rPr>
        <w:t>International Journal of Contemporary Tourism Research</w:t>
      </w:r>
      <w:r w:rsidRPr="00274D5F">
        <w:rPr>
          <w:lang w:val="en-GB"/>
        </w:rPr>
        <w:t xml:space="preserve">, </w:t>
      </w:r>
      <w:r w:rsidRPr="00274D5F">
        <w:rPr>
          <w:i/>
          <w:iCs/>
          <w:lang w:val="en-GB"/>
        </w:rPr>
        <w:t>2</w:t>
      </w:r>
      <w:r w:rsidRPr="00274D5F">
        <w:rPr>
          <w:lang w:val="en-GB"/>
        </w:rPr>
        <w:t>(2), 60–66. https://doi.org/10.30625/ijctr.461064</w:t>
      </w:r>
    </w:p>
    <w:p w14:paraId="73A0BAC2" w14:textId="77777777" w:rsidR="00274D5F" w:rsidRPr="00274D5F" w:rsidRDefault="00274D5F" w:rsidP="00274D5F">
      <w:pPr>
        <w:spacing w:line="360" w:lineRule="auto"/>
      </w:pPr>
      <w:r w:rsidRPr="00274D5F">
        <w:lastRenderedPageBreak/>
        <w:t xml:space="preserve">Bromley, D. B. (2000). "Psychological aspects of corporate identity, image and reputation." Corporate Reputation Review, 3(3), 240-252. </w:t>
      </w:r>
      <w:r w:rsidRPr="00274D5F">
        <w:fldChar w:fldCharType="begin"/>
      </w:r>
      <w:r w:rsidRPr="00274D5F">
        <w:instrText>HYPERLINK "https://www.researchgate.net/publication/233716082_Psychological_Aspects_of_Corporate_Identity_Image_and_Reputation"</w:instrText>
      </w:r>
      <w:r w:rsidRPr="00274D5F">
        <w:fldChar w:fldCharType="separate"/>
      </w:r>
      <w:r w:rsidRPr="00274D5F">
        <w:rPr>
          <w:rStyle w:val="Hyperlink"/>
        </w:rPr>
        <w:t>https://www.researchgate.net/publication/233716082_Psychological_Aspects_of_Corporate_Identity_Image_and_Reputation</w:t>
      </w:r>
      <w:r w:rsidRPr="00274D5F">
        <w:fldChar w:fldCharType="end"/>
      </w:r>
    </w:p>
    <w:p w14:paraId="782999BC" w14:textId="77777777" w:rsidR="00274D5F" w:rsidRPr="00274D5F" w:rsidRDefault="00274D5F" w:rsidP="00274D5F">
      <w:pPr>
        <w:spacing w:line="360" w:lineRule="auto"/>
      </w:pPr>
      <w:r w:rsidRPr="00274D5F">
        <w:t xml:space="preserve">Brown, T. J., Dacin, P. A., Pratt, M. G., &amp; Whetten, D. A. (2006). "Identity, intended image, construed image, and gnreputation: An interdisciplinary framework and suggested terminology." Journal of the Academy of Marketing Science, 34(2), 99-106. </w:t>
      </w:r>
      <w:r w:rsidRPr="00274D5F">
        <w:fldChar w:fldCharType="begin"/>
      </w:r>
      <w:r w:rsidRPr="00274D5F">
        <w:instrText>HYPERLINK "https://www.researchgate.net/publication/258143612_Identity_Intended_Image_Construed_Image_and_Reputation_An_Interdisciplinary_Framework_and_Suggested_Terminology"</w:instrText>
      </w:r>
      <w:r w:rsidRPr="00274D5F">
        <w:fldChar w:fldCharType="separate"/>
      </w:r>
      <w:r w:rsidRPr="00274D5F">
        <w:rPr>
          <w:rStyle w:val="Hyperlink"/>
        </w:rPr>
        <w:t>https://www.researchgate.net/publication/258143612_Identity_Intended_Image_Construed_Image_and_Reputation_An_Interdisciplinary_Framework_and_Suggested_Terminology</w:t>
      </w:r>
      <w:r w:rsidRPr="00274D5F">
        <w:fldChar w:fldCharType="end"/>
      </w:r>
    </w:p>
    <w:p w14:paraId="6EFBCBD6" w14:textId="77777777" w:rsidR="00274D5F" w:rsidRPr="00274D5F" w:rsidRDefault="00274D5F" w:rsidP="00274D5F">
      <w:pPr>
        <w:spacing w:line="360" w:lineRule="auto"/>
        <w:rPr>
          <w:lang w:val="en-GB"/>
        </w:rPr>
      </w:pPr>
      <w:r w:rsidRPr="00274D5F">
        <w:rPr>
          <w:lang w:val="en-GB"/>
        </w:rPr>
        <w:t xml:space="preserve">Chan, T. J., Taher, S. S., </w:t>
      </w:r>
      <w:proofErr w:type="spellStart"/>
      <w:r w:rsidRPr="00274D5F">
        <w:rPr>
          <w:lang w:val="en-GB"/>
        </w:rPr>
        <w:t>Sharipudin</w:t>
      </w:r>
      <w:proofErr w:type="spellEnd"/>
      <w:r w:rsidRPr="00274D5F">
        <w:rPr>
          <w:lang w:val="en-GB"/>
        </w:rPr>
        <w:t xml:space="preserve">, M.-N. S., </w:t>
      </w:r>
      <w:proofErr w:type="spellStart"/>
      <w:r w:rsidRPr="00274D5F">
        <w:rPr>
          <w:lang w:val="en-GB"/>
        </w:rPr>
        <w:t>Huam</w:t>
      </w:r>
      <w:proofErr w:type="spellEnd"/>
      <w:r w:rsidRPr="00274D5F">
        <w:rPr>
          <w:lang w:val="en-GB"/>
        </w:rPr>
        <w:t xml:space="preserve">, H. T., &amp; Khaw, T. B. (2024). The mediating role of corporate image on the retailer’s corporate social responsibility practices and corporate reputation of a fast-food chain company. </w:t>
      </w:r>
      <w:r w:rsidRPr="00274D5F">
        <w:rPr>
          <w:i/>
          <w:iCs/>
          <w:lang w:val="en-GB"/>
        </w:rPr>
        <w:t>Uncertain Supply Chain Management</w:t>
      </w:r>
      <w:r w:rsidRPr="00274D5F">
        <w:rPr>
          <w:lang w:val="en-GB"/>
        </w:rPr>
        <w:t xml:space="preserve">, </w:t>
      </w:r>
      <w:r w:rsidRPr="00274D5F">
        <w:rPr>
          <w:i/>
          <w:iCs/>
          <w:lang w:val="en-GB"/>
        </w:rPr>
        <w:t>12</w:t>
      </w:r>
      <w:r w:rsidRPr="00274D5F">
        <w:rPr>
          <w:lang w:val="en-GB"/>
        </w:rPr>
        <w:t>(2), 787–800. https://doi.org/10.5267/j.uscm.2024.1.007</w:t>
      </w:r>
    </w:p>
    <w:p w14:paraId="4CC7CB66" w14:textId="77777777" w:rsidR="00274D5F" w:rsidRPr="00274D5F" w:rsidRDefault="00274D5F" w:rsidP="00274D5F">
      <w:pPr>
        <w:spacing w:line="360" w:lineRule="auto"/>
        <w:rPr>
          <w:lang w:val="en-GB"/>
        </w:rPr>
      </w:pPr>
      <w:r w:rsidRPr="00274D5F">
        <w:rPr>
          <w:lang w:val="en-GB"/>
        </w:rPr>
        <w:t xml:space="preserve">Chen, C.-C., Khan, A., </w:t>
      </w:r>
      <w:proofErr w:type="spellStart"/>
      <w:r w:rsidRPr="00274D5F">
        <w:rPr>
          <w:lang w:val="en-GB"/>
        </w:rPr>
        <w:t>Hongsuchon</w:t>
      </w:r>
      <w:proofErr w:type="spellEnd"/>
      <w:r w:rsidRPr="00274D5F">
        <w:rPr>
          <w:lang w:val="en-GB"/>
        </w:rPr>
        <w:t xml:space="preserve">, T., </w:t>
      </w:r>
      <w:proofErr w:type="spellStart"/>
      <w:r w:rsidRPr="00274D5F">
        <w:rPr>
          <w:lang w:val="en-GB"/>
        </w:rPr>
        <w:t>Ruangkanjanases</w:t>
      </w:r>
      <w:proofErr w:type="spellEnd"/>
      <w:r w:rsidRPr="00274D5F">
        <w:rPr>
          <w:lang w:val="en-GB"/>
        </w:rPr>
        <w:t xml:space="preserve">, A., Chen, Y.-T., Sivarak, O., &amp; Chen, S.-C. (2021). The role of corporate social responsibility and corporate image in times of crisis: The mediating role of customer trust. </w:t>
      </w:r>
      <w:r w:rsidRPr="00274D5F">
        <w:rPr>
          <w:i/>
          <w:iCs/>
          <w:lang w:val="en-GB"/>
        </w:rPr>
        <w:t>International Journal of Environmental Research and Public Health</w:t>
      </w:r>
      <w:r w:rsidRPr="00274D5F">
        <w:rPr>
          <w:lang w:val="en-GB"/>
        </w:rPr>
        <w:t xml:space="preserve">, </w:t>
      </w:r>
      <w:r w:rsidRPr="00274D5F">
        <w:rPr>
          <w:i/>
          <w:iCs/>
          <w:lang w:val="en-GB"/>
        </w:rPr>
        <w:t>18</w:t>
      </w:r>
      <w:r w:rsidRPr="00274D5F">
        <w:rPr>
          <w:lang w:val="en-GB"/>
        </w:rPr>
        <w:t>(16), 1–20. NCBI. https://doi.org/10.3390/ijerph18168275</w:t>
      </w:r>
    </w:p>
    <w:p w14:paraId="27D2EF3C" w14:textId="77777777" w:rsidR="00274D5F" w:rsidRPr="00274D5F" w:rsidRDefault="00274D5F" w:rsidP="00274D5F">
      <w:pPr>
        <w:spacing w:line="360" w:lineRule="auto"/>
      </w:pPr>
      <w:r w:rsidRPr="00274D5F">
        <w:t xml:space="preserve">Christensen, L. T., &amp; Askegaard, S. (2001). "Corporate identity and corporate image revisited-A semiotic perspective." European Journal of Marketing, 35(3/4), 292-315. </w:t>
      </w:r>
      <w:r w:rsidRPr="00274D5F">
        <w:fldChar w:fldCharType="begin"/>
      </w:r>
      <w:r w:rsidRPr="00274D5F">
        <w:instrText>HYPERLINK "https://www.researchgate.net/publication/235259261_Corporate_identity_and_corporate_image_revisited_-_A_semiotic_perspective"</w:instrText>
      </w:r>
      <w:r w:rsidRPr="00274D5F">
        <w:fldChar w:fldCharType="separate"/>
      </w:r>
      <w:r w:rsidRPr="00274D5F">
        <w:rPr>
          <w:rStyle w:val="Hyperlink"/>
        </w:rPr>
        <w:t>https://www.researchgate.net/publication/235259261_Corporate_identity_and_corporate_image_revisited_-_A_semiotic_perspective</w:t>
      </w:r>
      <w:r w:rsidRPr="00274D5F">
        <w:fldChar w:fldCharType="end"/>
      </w:r>
    </w:p>
    <w:p w14:paraId="623088D7" w14:textId="77777777" w:rsidR="00274D5F" w:rsidRPr="00274D5F" w:rsidRDefault="00274D5F" w:rsidP="00274D5F">
      <w:pPr>
        <w:spacing w:line="360" w:lineRule="auto"/>
        <w:rPr>
          <w:lang w:val="en-GB"/>
        </w:rPr>
      </w:pPr>
      <w:r w:rsidRPr="00274D5F">
        <w:rPr>
          <w:lang w:val="en-GB"/>
        </w:rPr>
        <w:t xml:space="preserve">Costa, F., &amp; </w:t>
      </w:r>
      <w:proofErr w:type="spellStart"/>
      <w:r w:rsidRPr="00274D5F">
        <w:rPr>
          <w:lang w:val="en-GB"/>
        </w:rPr>
        <w:t>Pelissari</w:t>
      </w:r>
      <w:proofErr w:type="spellEnd"/>
      <w:r w:rsidRPr="00274D5F">
        <w:rPr>
          <w:lang w:val="en-GB"/>
        </w:rPr>
        <w:t xml:space="preserve">, A. (2017). Corporate Image: Influencing </w:t>
      </w:r>
      <w:proofErr w:type="gramStart"/>
      <w:r w:rsidRPr="00274D5F">
        <w:rPr>
          <w:lang w:val="en-GB"/>
        </w:rPr>
        <w:t>Factors .</w:t>
      </w:r>
      <w:proofErr w:type="gramEnd"/>
      <w:r w:rsidRPr="00274D5F">
        <w:rPr>
          <w:lang w:val="en-GB"/>
        </w:rPr>
        <w:t xml:space="preserve"> </w:t>
      </w:r>
      <w:r w:rsidRPr="00274D5F">
        <w:rPr>
          <w:i/>
          <w:iCs/>
          <w:lang w:val="en-GB"/>
        </w:rPr>
        <w:t>Brazilian Business Review</w:t>
      </w:r>
      <w:r w:rsidRPr="00274D5F">
        <w:rPr>
          <w:lang w:val="en-GB"/>
        </w:rPr>
        <w:t xml:space="preserve">, </w:t>
      </w:r>
      <w:r w:rsidRPr="00274D5F">
        <w:rPr>
          <w:i/>
          <w:iCs/>
          <w:lang w:val="en-GB"/>
        </w:rPr>
        <w:t>14</w:t>
      </w:r>
      <w:r w:rsidRPr="00274D5F">
        <w:rPr>
          <w:lang w:val="en-GB"/>
        </w:rPr>
        <w:t>(1), 108–130. https://doi.org/10.15728/bbr.2017.14.1.6</w:t>
      </w:r>
    </w:p>
    <w:p w14:paraId="7AFE9B36" w14:textId="77777777" w:rsidR="00274D5F" w:rsidRPr="00274D5F" w:rsidRDefault="00274D5F" w:rsidP="00274D5F">
      <w:pPr>
        <w:spacing w:line="360" w:lineRule="auto"/>
      </w:pPr>
      <w:r w:rsidRPr="00274D5F">
        <w:t xml:space="preserve">Davies, G., Chun, R., Da Silva, R. V., &amp; Roper, S. (2001). "The personification metaphor as a measurement approach for corporate reputation." Corporate Reputation Review, 4(2), 113-127. </w:t>
      </w:r>
      <w:hyperlink r:id="rId40" w:history="1">
        <w:r w:rsidRPr="00274D5F">
          <w:rPr>
            <w:rStyle w:val="Hyperlink"/>
          </w:rPr>
          <w:t>https://www.researchgate.net/publication/233554558_The_Personification_Metaphor_as_a_Measurement_Approach_for_Corporate_Reputation</w:t>
        </w:r>
      </w:hyperlink>
    </w:p>
    <w:p w14:paraId="1495512B" w14:textId="77777777" w:rsidR="00274D5F" w:rsidRPr="00274D5F" w:rsidRDefault="00274D5F" w:rsidP="00274D5F">
      <w:pPr>
        <w:spacing w:line="360" w:lineRule="auto"/>
        <w:rPr>
          <w:lang w:val="en-GB"/>
        </w:rPr>
      </w:pPr>
      <w:r w:rsidRPr="00274D5F">
        <w:rPr>
          <w:lang w:val="en-GB"/>
        </w:rPr>
        <w:t xml:space="preserve">Furman, D. M. (2010). The Development of Corporate Image: A Historiographic Approach to a Marketing Concept. </w:t>
      </w:r>
      <w:r w:rsidRPr="00274D5F">
        <w:rPr>
          <w:i/>
          <w:iCs/>
          <w:lang w:val="en-GB"/>
        </w:rPr>
        <w:t>Corporate Reputation Review</w:t>
      </w:r>
      <w:r w:rsidRPr="00274D5F">
        <w:rPr>
          <w:lang w:val="en-GB"/>
        </w:rPr>
        <w:t xml:space="preserve">, </w:t>
      </w:r>
      <w:r w:rsidRPr="00274D5F">
        <w:rPr>
          <w:i/>
          <w:iCs/>
          <w:lang w:val="en-GB"/>
        </w:rPr>
        <w:t>13</w:t>
      </w:r>
      <w:r w:rsidRPr="00274D5F">
        <w:rPr>
          <w:lang w:val="en-GB"/>
        </w:rPr>
        <w:t>(1), 63–75. https://doi.org/10.1057/crr.2010.3</w:t>
      </w:r>
    </w:p>
    <w:p w14:paraId="3F579D7C" w14:textId="77777777" w:rsidR="00274D5F" w:rsidRPr="00274D5F" w:rsidRDefault="00274D5F" w:rsidP="00274D5F">
      <w:pPr>
        <w:spacing w:line="360" w:lineRule="auto"/>
        <w:rPr>
          <w:lang w:val="en-GB"/>
        </w:rPr>
      </w:pPr>
      <w:r w:rsidRPr="00274D5F">
        <w:rPr>
          <w:lang w:val="en-GB"/>
        </w:rPr>
        <w:lastRenderedPageBreak/>
        <w:t xml:space="preserve">Hoang, Y. N. T. (2024). Corporate Image in the Context of Organizational Transformation: An Integrative Theoretical Model. </w:t>
      </w:r>
      <w:r w:rsidRPr="00274D5F">
        <w:rPr>
          <w:i/>
          <w:iCs/>
          <w:lang w:val="en-GB"/>
        </w:rPr>
        <w:t>Journal of Economics and Development</w:t>
      </w:r>
      <w:r w:rsidRPr="00274D5F">
        <w:rPr>
          <w:lang w:val="en-GB"/>
        </w:rPr>
        <w:t>, 96–116. https://doi.org/10.33301/2014.16.03.06</w:t>
      </w:r>
    </w:p>
    <w:p w14:paraId="1F418719" w14:textId="77777777" w:rsidR="00274D5F" w:rsidRPr="00274D5F" w:rsidRDefault="00274D5F" w:rsidP="00274D5F">
      <w:pPr>
        <w:spacing w:line="360" w:lineRule="auto"/>
      </w:pPr>
      <w:hyperlink r:id="rId41" w:history="1">
        <w:r w:rsidRPr="00274D5F">
          <w:rPr>
            <w:rStyle w:val="Hyperlink"/>
          </w:rPr>
          <w:t>https://sloanreview.mit.edu/article/a-framework-for-marketing-image-management/</w:t>
        </w:r>
      </w:hyperlink>
    </w:p>
    <w:p w14:paraId="2FE896E3" w14:textId="77777777" w:rsidR="00274D5F" w:rsidRPr="00274D5F" w:rsidRDefault="00274D5F" w:rsidP="00274D5F">
      <w:pPr>
        <w:spacing w:line="360" w:lineRule="auto"/>
        <w:rPr>
          <w:lang w:val="en-GB"/>
        </w:rPr>
      </w:pPr>
      <w:proofErr w:type="spellStart"/>
      <w:r w:rsidRPr="00274D5F">
        <w:rPr>
          <w:lang w:val="en-GB"/>
        </w:rPr>
        <w:t>Jumalik</w:t>
      </w:r>
      <w:proofErr w:type="spellEnd"/>
      <w:r w:rsidRPr="00274D5F">
        <w:rPr>
          <w:lang w:val="en-GB"/>
        </w:rPr>
        <w:t xml:space="preserve">, M., &amp; </w:t>
      </w:r>
      <w:proofErr w:type="spellStart"/>
      <w:r w:rsidRPr="00274D5F">
        <w:rPr>
          <w:lang w:val="en-GB"/>
        </w:rPr>
        <w:t>Oktaviany</w:t>
      </w:r>
      <w:proofErr w:type="spellEnd"/>
      <w:r w:rsidRPr="00274D5F">
        <w:rPr>
          <w:lang w:val="en-GB"/>
        </w:rPr>
        <w:t xml:space="preserve">, I. (2024). </w:t>
      </w:r>
      <w:r w:rsidRPr="00274D5F">
        <w:rPr>
          <w:i/>
          <w:iCs/>
          <w:lang w:val="en-GB"/>
        </w:rPr>
        <w:t>Systematic Literature Review: The Role of Social Media in Improving the Corporate Image</w:t>
      </w:r>
      <w:r w:rsidRPr="00274D5F">
        <w:rPr>
          <w:lang w:val="en-GB"/>
        </w:rPr>
        <w:t xml:space="preserve">. </w:t>
      </w:r>
      <w:r w:rsidRPr="00274D5F">
        <w:rPr>
          <w:i/>
          <w:iCs/>
          <w:lang w:val="en-GB"/>
        </w:rPr>
        <w:t>03</w:t>
      </w:r>
      <w:r w:rsidRPr="00274D5F">
        <w:rPr>
          <w:lang w:val="en-GB"/>
        </w:rPr>
        <w:t>(03), 26–40. https://www.researchgate.net/publication/377560629_Systematic_Literature_Review_The_Role_of_Social_Media_in_Improving_the_Corporate_Image</w:t>
      </w:r>
    </w:p>
    <w:p w14:paraId="08F13CEA" w14:textId="77777777" w:rsidR="00274D5F" w:rsidRPr="00274D5F" w:rsidRDefault="00274D5F" w:rsidP="00274D5F">
      <w:pPr>
        <w:spacing w:line="360" w:lineRule="auto"/>
      </w:pPr>
      <w:r w:rsidRPr="00274D5F">
        <w:t xml:space="preserve">Massey, J. (2005). "Public relations in the airline industry: The crisis response to the September 11th attacks." Journal of Hospitality Marketing &amp; Management, 12(1), 97-114. </w:t>
      </w:r>
      <w:hyperlink r:id="rId42" w:history="1">
        <w:r w:rsidRPr="00274D5F">
          <w:rPr>
            <w:rStyle w:val="Hyperlink"/>
          </w:rPr>
          <w:t>https://www.researchgate.net/publication/233191972_Public_Relations_in_the_Airline_Industry_The_Crisis_Response_to_the_September_11th_Attacks</w:t>
        </w:r>
      </w:hyperlink>
    </w:p>
    <w:p w14:paraId="29BA8432" w14:textId="77777777" w:rsidR="00274D5F" w:rsidRPr="00274D5F" w:rsidRDefault="00274D5F" w:rsidP="00274D5F">
      <w:pPr>
        <w:spacing w:line="360" w:lineRule="auto"/>
        <w:rPr>
          <w:lang w:val="en-GB"/>
        </w:rPr>
      </w:pPr>
      <w:r w:rsidRPr="00274D5F">
        <w:rPr>
          <w:lang w:val="en-GB"/>
        </w:rPr>
        <w:t xml:space="preserve">Ningrum, A. M., </w:t>
      </w:r>
      <w:proofErr w:type="spellStart"/>
      <w:r w:rsidRPr="00274D5F">
        <w:rPr>
          <w:lang w:val="en-GB"/>
        </w:rPr>
        <w:t>Rofiaty</w:t>
      </w:r>
      <w:proofErr w:type="spellEnd"/>
      <w:r w:rsidRPr="00274D5F">
        <w:rPr>
          <w:lang w:val="en-GB"/>
        </w:rPr>
        <w:t xml:space="preserve">, R., &amp; </w:t>
      </w:r>
      <w:proofErr w:type="spellStart"/>
      <w:r w:rsidRPr="00274D5F">
        <w:rPr>
          <w:lang w:val="en-GB"/>
        </w:rPr>
        <w:t>Moko</w:t>
      </w:r>
      <w:proofErr w:type="spellEnd"/>
      <w:r w:rsidRPr="00274D5F">
        <w:rPr>
          <w:lang w:val="en-GB"/>
        </w:rPr>
        <w:t xml:space="preserve">, W. (2024). The Influence of Social Media Marketing and Corporate Image on Customer Loyalty is Mediated by Customer Satisfaction (Study of 5 Star Hotel Customers in Malang City). </w:t>
      </w:r>
      <w:r w:rsidRPr="00274D5F">
        <w:rPr>
          <w:i/>
          <w:iCs/>
          <w:lang w:val="en-GB"/>
        </w:rPr>
        <w:t>Journal of Economics, Finance and Management Studies</w:t>
      </w:r>
      <w:r w:rsidRPr="00274D5F">
        <w:rPr>
          <w:lang w:val="en-GB"/>
        </w:rPr>
        <w:t xml:space="preserve">, </w:t>
      </w:r>
      <w:r w:rsidRPr="00274D5F">
        <w:rPr>
          <w:i/>
          <w:iCs/>
          <w:lang w:val="en-GB"/>
        </w:rPr>
        <w:t>07</w:t>
      </w:r>
      <w:r w:rsidRPr="00274D5F">
        <w:rPr>
          <w:lang w:val="en-GB"/>
        </w:rPr>
        <w:t>(01). https://doi.org/10.47191/jefms/v7-i1-16</w:t>
      </w:r>
    </w:p>
    <w:p w14:paraId="736E4BED" w14:textId="77777777" w:rsidR="00274D5F" w:rsidRPr="00274D5F" w:rsidRDefault="00274D5F" w:rsidP="00274D5F">
      <w:pPr>
        <w:spacing w:line="360" w:lineRule="auto"/>
        <w:rPr>
          <w:lang w:val="en-GB"/>
        </w:rPr>
      </w:pPr>
      <w:proofErr w:type="spellStart"/>
      <w:r w:rsidRPr="00274D5F">
        <w:rPr>
          <w:lang w:val="en-GB"/>
        </w:rPr>
        <w:t>Noraizah</w:t>
      </w:r>
      <w:proofErr w:type="spellEnd"/>
      <w:r w:rsidRPr="00274D5F">
        <w:rPr>
          <w:lang w:val="en-GB"/>
        </w:rPr>
        <w:t xml:space="preserve">, Z., Abidin, А., &amp; Pang, A. (2025). </w:t>
      </w:r>
      <w:r w:rsidRPr="00274D5F">
        <w:rPr>
          <w:i/>
          <w:iCs/>
          <w:lang w:val="en-GB"/>
        </w:rPr>
        <w:t>Corporate image vacuum: Nature, characteristics and implications for the organization Citation CORE View metadata, citation and similar papers at core.ac.uk provided by Institutional Knowledge at Singapore Management University</w:t>
      </w:r>
      <w:r w:rsidRPr="00274D5F">
        <w:rPr>
          <w:lang w:val="en-GB"/>
        </w:rPr>
        <w:t>. https://core.ac.uk/download/pdf/200254709.pdf</w:t>
      </w:r>
    </w:p>
    <w:p w14:paraId="6963B42A" w14:textId="77777777" w:rsidR="00274D5F" w:rsidRPr="00274D5F" w:rsidRDefault="00274D5F" w:rsidP="00274D5F">
      <w:pPr>
        <w:spacing w:line="360" w:lineRule="auto"/>
        <w:rPr>
          <w:lang w:val="en-GB"/>
        </w:rPr>
      </w:pPr>
      <w:proofErr w:type="spellStart"/>
      <w:r w:rsidRPr="00274D5F">
        <w:rPr>
          <w:lang w:val="en-GB"/>
        </w:rPr>
        <w:t>Oparaugo</w:t>
      </w:r>
      <w:proofErr w:type="spellEnd"/>
      <w:r w:rsidRPr="00274D5F">
        <w:rPr>
          <w:lang w:val="en-GB"/>
        </w:rPr>
        <w:t xml:space="preserve">, B. (2021). Role of Public Relations in Corporate Image Building and Sustenance. </w:t>
      </w:r>
      <w:r w:rsidRPr="00274D5F">
        <w:rPr>
          <w:i/>
          <w:iCs/>
          <w:lang w:val="en-GB"/>
        </w:rPr>
        <w:t>International Journal of Applied Research in Business and Management</w:t>
      </w:r>
      <w:r w:rsidRPr="00274D5F">
        <w:rPr>
          <w:lang w:val="en-GB"/>
        </w:rPr>
        <w:t xml:space="preserve">, </w:t>
      </w:r>
      <w:r w:rsidRPr="00274D5F">
        <w:rPr>
          <w:i/>
          <w:iCs/>
          <w:lang w:val="en-GB"/>
        </w:rPr>
        <w:t>2</w:t>
      </w:r>
      <w:r w:rsidRPr="00274D5F">
        <w:rPr>
          <w:lang w:val="en-GB"/>
        </w:rPr>
        <w:t>(1), 26–37. https://doi.org/10.51137/ijarbm.2021.2.1.3</w:t>
      </w:r>
    </w:p>
    <w:p w14:paraId="31038CD8" w14:textId="77777777" w:rsidR="00274D5F" w:rsidRPr="00274D5F" w:rsidRDefault="00274D5F" w:rsidP="00274D5F">
      <w:pPr>
        <w:spacing w:line="360" w:lineRule="auto"/>
        <w:rPr>
          <w:lang w:val="en-GB"/>
        </w:rPr>
      </w:pPr>
      <w:r w:rsidRPr="00274D5F">
        <w:rPr>
          <w:lang w:val="en-GB"/>
        </w:rPr>
        <w:t xml:space="preserve">Rana, R., Kapoor, S., &amp; Kumar Gupta, S. (2021). Impact of HR practices on corporate image building in the Indian IT sector. </w:t>
      </w:r>
      <w:r w:rsidRPr="00274D5F">
        <w:rPr>
          <w:i/>
          <w:iCs/>
          <w:lang w:val="en-GB"/>
        </w:rPr>
        <w:t>Problems and Perspectives in Management</w:t>
      </w:r>
      <w:r w:rsidRPr="00274D5F">
        <w:rPr>
          <w:lang w:val="en-GB"/>
        </w:rPr>
        <w:t xml:space="preserve">, </w:t>
      </w:r>
      <w:r w:rsidRPr="00274D5F">
        <w:rPr>
          <w:i/>
          <w:iCs/>
          <w:lang w:val="en-GB"/>
        </w:rPr>
        <w:t>19</w:t>
      </w:r>
      <w:r w:rsidRPr="00274D5F">
        <w:rPr>
          <w:lang w:val="en-GB"/>
        </w:rPr>
        <w:t>(2), 528–535. https://doi.org/10.21511/ppm.19(2).2021.42</w:t>
      </w:r>
    </w:p>
    <w:p w14:paraId="703F0F49" w14:textId="77777777" w:rsidR="00274D5F" w:rsidRPr="00274D5F" w:rsidRDefault="00274D5F" w:rsidP="00274D5F">
      <w:pPr>
        <w:spacing w:line="360" w:lineRule="auto"/>
        <w:rPr>
          <w:lang w:val="en-GB"/>
        </w:rPr>
      </w:pPr>
      <w:r w:rsidRPr="00274D5F">
        <w:rPr>
          <w:lang w:val="en-GB"/>
        </w:rPr>
        <w:t xml:space="preserve">Ries, A., &amp; Ries, L. (2002). </w:t>
      </w:r>
      <w:r w:rsidRPr="00274D5F">
        <w:rPr>
          <w:i/>
          <w:iCs/>
          <w:lang w:val="en-GB"/>
        </w:rPr>
        <w:t>The fall of advertising and the rise of PR</w:t>
      </w:r>
      <w:r w:rsidRPr="00274D5F">
        <w:rPr>
          <w:lang w:val="en-GB"/>
        </w:rPr>
        <w:t xml:space="preserve">. HarperCollins. </w:t>
      </w:r>
      <w:hyperlink r:id="rId43" w:tgtFrame="_new" w:history="1">
        <w:r w:rsidRPr="00274D5F">
          <w:rPr>
            <w:rStyle w:val="Hyperlink"/>
            <w:lang w:val="en-GB"/>
          </w:rPr>
          <w:t>https://epdf.pub/the-fall-of-advertising-and-the-rise-of-pr.html</w:t>
        </w:r>
      </w:hyperlink>
    </w:p>
    <w:p w14:paraId="3E3A5509" w14:textId="77777777" w:rsidR="00274D5F" w:rsidRPr="00274D5F" w:rsidRDefault="00274D5F" w:rsidP="00274D5F">
      <w:pPr>
        <w:spacing w:line="360" w:lineRule="auto"/>
        <w:rPr>
          <w:lang w:val="en-GB"/>
        </w:rPr>
      </w:pPr>
      <w:r w:rsidRPr="00274D5F">
        <w:rPr>
          <w:lang w:val="en-GB"/>
        </w:rPr>
        <w:t xml:space="preserve">Sebastian, F., &amp; </w:t>
      </w:r>
      <w:proofErr w:type="spellStart"/>
      <w:r w:rsidRPr="00274D5F">
        <w:rPr>
          <w:lang w:val="en-GB"/>
        </w:rPr>
        <w:t>Minimol</w:t>
      </w:r>
      <w:proofErr w:type="spellEnd"/>
      <w:r w:rsidRPr="00274D5F">
        <w:rPr>
          <w:lang w:val="en-GB"/>
        </w:rPr>
        <w:t xml:space="preserve">, М. (2022). Cause-Related Marketing and Attitude Toward Corporate Image: An Experimental Study. </w:t>
      </w:r>
      <w:r w:rsidRPr="00274D5F">
        <w:rPr>
          <w:i/>
          <w:iCs/>
          <w:lang w:val="en-GB"/>
        </w:rPr>
        <w:t>SAGE Open</w:t>
      </w:r>
      <w:r w:rsidRPr="00274D5F">
        <w:rPr>
          <w:lang w:val="en-GB"/>
        </w:rPr>
        <w:t xml:space="preserve">, </w:t>
      </w:r>
      <w:r w:rsidRPr="00274D5F">
        <w:rPr>
          <w:i/>
          <w:iCs/>
          <w:lang w:val="en-GB"/>
        </w:rPr>
        <w:t>12</w:t>
      </w:r>
      <w:r w:rsidRPr="00274D5F">
        <w:rPr>
          <w:lang w:val="en-GB"/>
        </w:rPr>
        <w:t>(4), 215824402211388. https://doi.org/10.1177/21582440221138813</w:t>
      </w:r>
    </w:p>
    <w:p w14:paraId="5EDD1B4D" w14:textId="77777777" w:rsidR="00274D5F" w:rsidRPr="00274D5F" w:rsidRDefault="00274D5F" w:rsidP="00274D5F">
      <w:pPr>
        <w:spacing w:line="360" w:lineRule="auto"/>
        <w:rPr>
          <w:lang w:val="en-GB"/>
        </w:rPr>
      </w:pPr>
      <w:r w:rsidRPr="00274D5F">
        <w:rPr>
          <w:lang w:val="en-GB"/>
        </w:rPr>
        <w:lastRenderedPageBreak/>
        <w:t xml:space="preserve">Singh, J., Crisafulli, B., &amp; Quamina, L. T. (2019). “Corporate image at stake”: The impact of crises and response strategies on consumer perceptions of corporate brand alliances. </w:t>
      </w:r>
      <w:r w:rsidRPr="00274D5F">
        <w:rPr>
          <w:i/>
          <w:iCs/>
          <w:lang w:val="en-GB"/>
        </w:rPr>
        <w:t>Journal of Business Research</w:t>
      </w:r>
      <w:r w:rsidRPr="00274D5F">
        <w:rPr>
          <w:lang w:val="en-GB"/>
        </w:rPr>
        <w:t xml:space="preserve">, </w:t>
      </w:r>
      <w:r w:rsidRPr="00274D5F">
        <w:rPr>
          <w:i/>
          <w:iCs/>
          <w:lang w:val="en-GB"/>
        </w:rPr>
        <w:t>117</w:t>
      </w:r>
      <w:r w:rsidRPr="00274D5F">
        <w:rPr>
          <w:lang w:val="en-GB"/>
        </w:rPr>
        <w:t>. https://doi.org/10.1016/j.jbusres.2019.01.014</w:t>
      </w:r>
    </w:p>
    <w:p w14:paraId="636D3B6D" w14:textId="77777777" w:rsidR="00274D5F" w:rsidRPr="00274D5F" w:rsidRDefault="00274D5F" w:rsidP="00274D5F">
      <w:pPr>
        <w:spacing w:line="360" w:lineRule="auto"/>
        <w:rPr>
          <w:lang w:val="en-GB"/>
        </w:rPr>
      </w:pPr>
      <w:r w:rsidRPr="00274D5F">
        <w:rPr>
          <w:lang w:val="en-GB"/>
        </w:rPr>
        <w:t xml:space="preserve">Sun, Y. (2024). Corporate Social Responsibility and Brand Image Construction: Case Analysis and Strategy Suggestions. </w:t>
      </w:r>
      <w:r w:rsidRPr="00274D5F">
        <w:rPr>
          <w:i/>
          <w:iCs/>
          <w:lang w:val="en-GB"/>
        </w:rPr>
        <w:t>Frontiers in Business Economics and Management</w:t>
      </w:r>
      <w:r w:rsidRPr="00274D5F">
        <w:rPr>
          <w:lang w:val="en-GB"/>
        </w:rPr>
        <w:t xml:space="preserve">, </w:t>
      </w:r>
      <w:r w:rsidRPr="00274D5F">
        <w:rPr>
          <w:i/>
          <w:iCs/>
          <w:lang w:val="en-GB"/>
        </w:rPr>
        <w:t>16</w:t>
      </w:r>
      <w:r w:rsidRPr="00274D5F">
        <w:rPr>
          <w:lang w:val="en-GB"/>
        </w:rPr>
        <w:t>(3), 231–234. https://doi.org/10.54097/z56xty24</w:t>
      </w:r>
    </w:p>
    <w:p w14:paraId="708DB85C" w14:textId="77777777" w:rsidR="00274D5F" w:rsidRPr="00274D5F" w:rsidRDefault="00274D5F" w:rsidP="00274D5F">
      <w:pPr>
        <w:spacing w:line="360" w:lineRule="auto"/>
        <w:rPr>
          <w:lang w:val="en-GB"/>
        </w:rPr>
      </w:pPr>
      <w:r w:rsidRPr="00274D5F">
        <w:rPr>
          <w:lang w:val="en-GB"/>
        </w:rPr>
        <w:t xml:space="preserve">Van Heerden, C. H. (1999). Developing a corporate image model. </w:t>
      </w:r>
      <w:r w:rsidRPr="00274D5F">
        <w:rPr>
          <w:i/>
          <w:iCs/>
          <w:lang w:val="en-GB"/>
        </w:rPr>
        <w:t>South African Journal of Economic and Management Sciences</w:t>
      </w:r>
      <w:r w:rsidRPr="00274D5F">
        <w:rPr>
          <w:lang w:val="en-GB"/>
        </w:rPr>
        <w:t xml:space="preserve">, </w:t>
      </w:r>
      <w:r w:rsidRPr="00274D5F">
        <w:rPr>
          <w:i/>
          <w:iCs/>
          <w:lang w:val="en-GB"/>
        </w:rPr>
        <w:t>2</w:t>
      </w:r>
      <w:r w:rsidRPr="00274D5F">
        <w:rPr>
          <w:lang w:val="en-GB"/>
        </w:rPr>
        <w:t>(3), 492–508. https://doi.org/10.4102/sajems.v2i3.2593</w:t>
      </w:r>
    </w:p>
    <w:p w14:paraId="07E6939E" w14:textId="77777777" w:rsidR="00274D5F" w:rsidRPr="00274D5F" w:rsidRDefault="00274D5F" w:rsidP="00274D5F">
      <w:pPr>
        <w:spacing w:line="360" w:lineRule="auto"/>
        <w:rPr>
          <w:lang w:val="en-GB"/>
        </w:rPr>
      </w:pPr>
      <w:r w:rsidRPr="00274D5F">
        <w:rPr>
          <w:lang w:val="en-GB"/>
        </w:rPr>
        <w:t xml:space="preserve">van Riel, C. B. M., &amp; </w:t>
      </w:r>
      <w:proofErr w:type="spellStart"/>
      <w:r w:rsidRPr="00274D5F">
        <w:rPr>
          <w:lang w:val="en-GB"/>
        </w:rPr>
        <w:t>Fombrun</w:t>
      </w:r>
      <w:proofErr w:type="spellEnd"/>
      <w:r w:rsidRPr="00274D5F">
        <w:rPr>
          <w:lang w:val="en-GB"/>
        </w:rPr>
        <w:t xml:space="preserve">, C. J. (2007). </w:t>
      </w:r>
      <w:r w:rsidRPr="00274D5F">
        <w:rPr>
          <w:i/>
          <w:iCs/>
          <w:lang w:val="en-GB"/>
        </w:rPr>
        <w:t>Essentials of corporate communication</w:t>
      </w:r>
      <w:r w:rsidRPr="00274D5F">
        <w:rPr>
          <w:lang w:val="en-GB"/>
        </w:rPr>
        <w:t xml:space="preserve">. Routledge. </w:t>
      </w:r>
      <w:hyperlink r:id="rId44" w:tgtFrame="_new" w:history="1">
        <w:r w:rsidRPr="00274D5F">
          <w:rPr>
            <w:rStyle w:val="Hyperlink"/>
            <w:lang w:val="en-GB"/>
          </w:rPr>
          <w:t>https://www.taylorfrancis.com/books/mono/10.4324/9780203390931/essentials-corporate-communication-cees-van-riel-charles-fombrun</w:t>
        </w:r>
      </w:hyperlink>
    </w:p>
    <w:p w14:paraId="33B9C0FB" w14:textId="77777777" w:rsidR="00274D5F" w:rsidRPr="00274D5F" w:rsidRDefault="00274D5F" w:rsidP="00274D5F">
      <w:pPr>
        <w:spacing w:line="360" w:lineRule="auto"/>
        <w:rPr>
          <w:lang w:val="en-GB"/>
        </w:rPr>
      </w:pPr>
      <w:proofErr w:type="spellStart"/>
      <w:r w:rsidRPr="00274D5F">
        <w:rPr>
          <w:lang w:val="en-GB"/>
        </w:rPr>
        <w:t>Zeesahn</w:t>
      </w:r>
      <w:proofErr w:type="spellEnd"/>
      <w:r w:rsidRPr="00274D5F">
        <w:rPr>
          <w:lang w:val="en-GB"/>
        </w:rPr>
        <w:t xml:space="preserve">, M., Qureshi, T. W., Bashir, S., &amp; Ahmed, U. (2020). Transformational Leadership and Corporate Reputation: Mediation Effects of Employer Branding. </w:t>
      </w:r>
      <w:r w:rsidRPr="00274D5F">
        <w:rPr>
          <w:i/>
          <w:iCs/>
          <w:lang w:val="en-GB"/>
        </w:rPr>
        <w:t>Journal of Management and Research</w:t>
      </w:r>
      <w:r w:rsidRPr="00274D5F">
        <w:rPr>
          <w:lang w:val="en-GB"/>
        </w:rPr>
        <w:t xml:space="preserve">, </w:t>
      </w:r>
      <w:r w:rsidRPr="00274D5F">
        <w:rPr>
          <w:i/>
          <w:iCs/>
          <w:lang w:val="en-GB"/>
        </w:rPr>
        <w:t>7</w:t>
      </w:r>
      <w:r w:rsidRPr="00274D5F">
        <w:rPr>
          <w:lang w:val="en-GB"/>
        </w:rPr>
        <w:t>(1), 184–211. https://doi.org/10.29145/jmr/71/070108</w:t>
      </w:r>
    </w:p>
    <w:p w14:paraId="444F0D6C" w14:textId="77777777" w:rsidR="00274D5F" w:rsidRPr="00274D5F" w:rsidRDefault="00274D5F" w:rsidP="00274D5F">
      <w:pPr>
        <w:spacing w:line="360" w:lineRule="auto"/>
      </w:pPr>
    </w:p>
    <w:p w14:paraId="633CB436" w14:textId="77777777" w:rsidR="008406C0" w:rsidRPr="008406C0" w:rsidRDefault="008406C0" w:rsidP="00E740CC">
      <w:pPr>
        <w:spacing w:line="360" w:lineRule="auto"/>
        <w:ind w:left="720" w:firstLine="0"/>
      </w:pPr>
    </w:p>
    <w:p w14:paraId="3FB6C8B7" w14:textId="77777777" w:rsidR="001836DA" w:rsidRPr="003202E2" w:rsidRDefault="001836DA" w:rsidP="001836DA">
      <w:pPr>
        <w:spacing w:line="360" w:lineRule="auto"/>
        <w:ind w:left="720"/>
      </w:pPr>
      <w:r w:rsidRPr="003202E2">
        <w:rPr>
          <w:b/>
          <w:bCs/>
        </w:rPr>
        <w:br w:type="page"/>
      </w:r>
      <w:r w:rsidR="00E740CC" w:rsidRPr="003202E2">
        <w:rPr>
          <w:b/>
          <w:bCs/>
        </w:rPr>
        <w:lastRenderedPageBreak/>
        <w:t>Приложени</w:t>
      </w:r>
      <w:r w:rsidRPr="003202E2">
        <w:rPr>
          <w:b/>
          <w:bCs/>
        </w:rPr>
        <w:t>е 1. Анкетен въпросник за и</w:t>
      </w:r>
      <w:r w:rsidRPr="001836DA">
        <w:rPr>
          <w:lang w:eastAsia="en-GB"/>
        </w:rPr>
        <w:t>зследване на потребителските възприятия и нагласи относно имиджа на търговска верига „Фантастико“</w:t>
      </w:r>
    </w:p>
    <w:p w14:paraId="623EEFF7" w14:textId="77777777" w:rsidR="001836DA" w:rsidRPr="001836DA" w:rsidRDefault="001836DA" w:rsidP="001836DA">
      <w:pPr>
        <w:spacing w:line="360" w:lineRule="auto"/>
        <w:ind w:left="720"/>
      </w:pPr>
      <w:r w:rsidRPr="001836DA">
        <w:rPr>
          <w:b/>
          <w:bCs/>
          <w:sz w:val="27"/>
          <w:szCs w:val="27"/>
          <w:lang w:eastAsia="en-GB"/>
        </w:rPr>
        <w:t>Демографски въпроси</w:t>
      </w:r>
    </w:p>
    <w:p w14:paraId="2388CE9E" w14:textId="77777777" w:rsidR="001836DA" w:rsidRPr="001836DA" w:rsidRDefault="001836DA" w:rsidP="00F7149B">
      <w:pPr>
        <w:numPr>
          <w:ilvl w:val="0"/>
          <w:numId w:val="19"/>
        </w:numPr>
        <w:spacing w:before="100" w:beforeAutospacing="1" w:after="100" w:afterAutospacing="1" w:line="240" w:lineRule="auto"/>
        <w:jc w:val="left"/>
        <w:rPr>
          <w:lang w:eastAsia="en-GB"/>
        </w:rPr>
      </w:pPr>
      <w:r w:rsidRPr="003202E2">
        <w:rPr>
          <w:b/>
          <w:bCs/>
          <w:lang w:eastAsia="en-GB"/>
        </w:rPr>
        <w:t>Вашият п</w:t>
      </w:r>
      <w:r w:rsidRPr="001836DA">
        <w:rPr>
          <w:b/>
          <w:bCs/>
          <w:lang w:eastAsia="en-GB"/>
        </w:rPr>
        <w:t>ол</w:t>
      </w:r>
      <w:r w:rsidRPr="003202E2">
        <w:rPr>
          <w:b/>
          <w:bCs/>
          <w:lang w:eastAsia="en-GB"/>
        </w:rPr>
        <w:t xml:space="preserve"> е</w:t>
      </w:r>
      <w:r w:rsidRPr="001836DA">
        <w:rPr>
          <w:b/>
          <w:bCs/>
          <w:lang w:eastAsia="en-GB"/>
        </w:rPr>
        <w:t>:</w:t>
      </w:r>
    </w:p>
    <w:p w14:paraId="526B4EDA" w14:textId="77777777" w:rsidR="001836DA" w:rsidRPr="001836DA" w:rsidRDefault="001836DA" w:rsidP="00F7149B">
      <w:pPr>
        <w:numPr>
          <w:ilvl w:val="0"/>
          <w:numId w:val="20"/>
        </w:numPr>
        <w:spacing w:before="100" w:beforeAutospacing="1" w:after="100" w:afterAutospacing="1" w:line="240" w:lineRule="auto"/>
        <w:jc w:val="left"/>
        <w:rPr>
          <w:lang w:eastAsia="en-GB"/>
        </w:rPr>
      </w:pPr>
      <w:r w:rsidRPr="001836DA">
        <w:rPr>
          <w:lang w:eastAsia="en-GB"/>
        </w:rPr>
        <w:t>Мъж</w:t>
      </w:r>
    </w:p>
    <w:p w14:paraId="79BCD7A9" w14:textId="77777777" w:rsidR="001836DA" w:rsidRPr="001836DA" w:rsidRDefault="001836DA" w:rsidP="00F7149B">
      <w:pPr>
        <w:numPr>
          <w:ilvl w:val="0"/>
          <w:numId w:val="20"/>
        </w:numPr>
        <w:spacing w:before="100" w:beforeAutospacing="1" w:after="100" w:afterAutospacing="1" w:line="240" w:lineRule="auto"/>
        <w:jc w:val="left"/>
        <w:rPr>
          <w:lang w:eastAsia="en-GB"/>
        </w:rPr>
      </w:pPr>
      <w:r w:rsidRPr="001836DA">
        <w:rPr>
          <w:lang w:eastAsia="en-GB"/>
        </w:rPr>
        <w:t>Жена</w:t>
      </w:r>
    </w:p>
    <w:p w14:paraId="5CAA5FC2" w14:textId="77777777" w:rsidR="001836DA" w:rsidRPr="001836DA" w:rsidRDefault="001836DA" w:rsidP="00F7149B">
      <w:pPr>
        <w:numPr>
          <w:ilvl w:val="0"/>
          <w:numId w:val="20"/>
        </w:numPr>
        <w:spacing w:before="100" w:beforeAutospacing="1" w:after="100" w:afterAutospacing="1" w:line="240" w:lineRule="auto"/>
        <w:jc w:val="left"/>
        <w:rPr>
          <w:lang w:eastAsia="en-GB"/>
        </w:rPr>
      </w:pPr>
      <w:r w:rsidRPr="001836DA">
        <w:rPr>
          <w:lang w:eastAsia="en-GB"/>
        </w:rPr>
        <w:t>Предпочитам да не отговарям</w:t>
      </w:r>
    </w:p>
    <w:p w14:paraId="0F288EF0" w14:textId="77777777" w:rsidR="001836DA" w:rsidRPr="001836DA" w:rsidRDefault="001836DA" w:rsidP="00F7149B">
      <w:pPr>
        <w:numPr>
          <w:ilvl w:val="0"/>
          <w:numId w:val="21"/>
        </w:numPr>
        <w:spacing w:before="100" w:beforeAutospacing="1" w:after="100" w:afterAutospacing="1" w:line="240" w:lineRule="auto"/>
        <w:jc w:val="left"/>
        <w:rPr>
          <w:lang w:eastAsia="en-GB"/>
        </w:rPr>
      </w:pPr>
      <w:r w:rsidRPr="001836DA">
        <w:rPr>
          <w:b/>
          <w:bCs/>
          <w:lang w:eastAsia="en-GB"/>
        </w:rPr>
        <w:t>В</w:t>
      </w:r>
      <w:r w:rsidRPr="003202E2">
        <w:rPr>
          <w:b/>
          <w:bCs/>
          <w:lang w:eastAsia="en-GB"/>
        </w:rPr>
        <w:t>ие сте на в</w:t>
      </w:r>
      <w:r w:rsidRPr="001836DA">
        <w:rPr>
          <w:b/>
          <w:bCs/>
          <w:lang w:eastAsia="en-GB"/>
        </w:rPr>
        <w:t>ъзраст:</w:t>
      </w:r>
    </w:p>
    <w:p w14:paraId="22005186" w14:textId="77777777" w:rsidR="001836DA" w:rsidRPr="001836DA" w:rsidRDefault="001836DA" w:rsidP="00F7149B">
      <w:pPr>
        <w:numPr>
          <w:ilvl w:val="0"/>
          <w:numId w:val="22"/>
        </w:numPr>
        <w:spacing w:before="100" w:beforeAutospacing="1" w:after="100" w:afterAutospacing="1" w:line="240" w:lineRule="auto"/>
        <w:jc w:val="left"/>
        <w:rPr>
          <w:lang w:eastAsia="en-GB"/>
        </w:rPr>
      </w:pPr>
      <w:r w:rsidRPr="001836DA">
        <w:rPr>
          <w:lang w:eastAsia="en-GB"/>
        </w:rPr>
        <w:t>18–29 години</w:t>
      </w:r>
    </w:p>
    <w:p w14:paraId="01444E56" w14:textId="77777777" w:rsidR="001836DA" w:rsidRPr="001836DA" w:rsidRDefault="001836DA" w:rsidP="00F7149B">
      <w:pPr>
        <w:numPr>
          <w:ilvl w:val="0"/>
          <w:numId w:val="22"/>
        </w:numPr>
        <w:spacing w:before="100" w:beforeAutospacing="1" w:after="100" w:afterAutospacing="1" w:line="240" w:lineRule="auto"/>
        <w:jc w:val="left"/>
        <w:rPr>
          <w:lang w:eastAsia="en-GB"/>
        </w:rPr>
      </w:pPr>
      <w:r w:rsidRPr="001836DA">
        <w:rPr>
          <w:lang w:eastAsia="en-GB"/>
        </w:rPr>
        <w:t>30–44 години</w:t>
      </w:r>
    </w:p>
    <w:p w14:paraId="347DE5C0" w14:textId="77777777" w:rsidR="001836DA" w:rsidRPr="001836DA" w:rsidRDefault="001836DA" w:rsidP="00F7149B">
      <w:pPr>
        <w:numPr>
          <w:ilvl w:val="0"/>
          <w:numId w:val="22"/>
        </w:numPr>
        <w:spacing w:before="100" w:beforeAutospacing="1" w:after="100" w:afterAutospacing="1" w:line="240" w:lineRule="auto"/>
        <w:jc w:val="left"/>
        <w:rPr>
          <w:lang w:eastAsia="en-GB"/>
        </w:rPr>
      </w:pPr>
      <w:r w:rsidRPr="001836DA">
        <w:rPr>
          <w:lang w:eastAsia="en-GB"/>
        </w:rPr>
        <w:t>45–59 години</w:t>
      </w:r>
    </w:p>
    <w:p w14:paraId="5CE3CC8B" w14:textId="77777777" w:rsidR="001836DA" w:rsidRPr="001836DA" w:rsidRDefault="001836DA" w:rsidP="00F7149B">
      <w:pPr>
        <w:numPr>
          <w:ilvl w:val="0"/>
          <w:numId w:val="22"/>
        </w:numPr>
        <w:spacing w:before="100" w:beforeAutospacing="1" w:after="100" w:afterAutospacing="1" w:line="240" w:lineRule="auto"/>
        <w:jc w:val="left"/>
        <w:rPr>
          <w:lang w:eastAsia="en-GB"/>
        </w:rPr>
      </w:pPr>
      <w:r w:rsidRPr="001836DA">
        <w:rPr>
          <w:lang w:eastAsia="en-GB"/>
        </w:rPr>
        <w:t>60 и повече години</w:t>
      </w:r>
    </w:p>
    <w:p w14:paraId="2A2AD504" w14:textId="77777777" w:rsidR="001836DA" w:rsidRPr="001836DA" w:rsidRDefault="001836DA" w:rsidP="00F7149B">
      <w:pPr>
        <w:numPr>
          <w:ilvl w:val="0"/>
          <w:numId w:val="23"/>
        </w:numPr>
        <w:spacing w:before="100" w:beforeAutospacing="1" w:after="100" w:afterAutospacing="1" w:line="240" w:lineRule="auto"/>
        <w:jc w:val="left"/>
        <w:rPr>
          <w:lang w:eastAsia="en-GB"/>
        </w:rPr>
      </w:pPr>
      <w:r w:rsidRPr="003202E2">
        <w:rPr>
          <w:b/>
          <w:bCs/>
          <w:lang w:eastAsia="en-GB"/>
        </w:rPr>
        <w:t>Вашето о</w:t>
      </w:r>
      <w:r w:rsidRPr="001836DA">
        <w:rPr>
          <w:b/>
          <w:bCs/>
          <w:lang w:eastAsia="en-GB"/>
        </w:rPr>
        <w:t>бразование</w:t>
      </w:r>
      <w:r w:rsidRPr="003202E2">
        <w:rPr>
          <w:b/>
          <w:bCs/>
          <w:lang w:eastAsia="en-GB"/>
        </w:rPr>
        <w:t xml:space="preserve"> е</w:t>
      </w:r>
      <w:r w:rsidRPr="001836DA">
        <w:rPr>
          <w:b/>
          <w:bCs/>
          <w:lang w:eastAsia="en-GB"/>
        </w:rPr>
        <w:t>:</w:t>
      </w:r>
    </w:p>
    <w:p w14:paraId="483AB473" w14:textId="77777777" w:rsidR="001836DA" w:rsidRPr="001836DA" w:rsidRDefault="001836DA" w:rsidP="00F7149B">
      <w:pPr>
        <w:numPr>
          <w:ilvl w:val="0"/>
          <w:numId w:val="24"/>
        </w:numPr>
        <w:spacing w:before="100" w:beforeAutospacing="1" w:after="100" w:afterAutospacing="1" w:line="240" w:lineRule="auto"/>
        <w:jc w:val="left"/>
        <w:rPr>
          <w:lang w:eastAsia="en-GB"/>
        </w:rPr>
      </w:pPr>
      <w:r w:rsidRPr="001836DA">
        <w:rPr>
          <w:lang w:eastAsia="en-GB"/>
        </w:rPr>
        <w:t>Основно или по-ниско</w:t>
      </w:r>
    </w:p>
    <w:p w14:paraId="0F2969E2" w14:textId="77777777" w:rsidR="001836DA" w:rsidRPr="001836DA" w:rsidRDefault="001836DA" w:rsidP="00F7149B">
      <w:pPr>
        <w:numPr>
          <w:ilvl w:val="0"/>
          <w:numId w:val="24"/>
        </w:numPr>
        <w:spacing w:before="100" w:beforeAutospacing="1" w:after="100" w:afterAutospacing="1" w:line="240" w:lineRule="auto"/>
        <w:jc w:val="left"/>
        <w:rPr>
          <w:lang w:eastAsia="en-GB"/>
        </w:rPr>
      </w:pPr>
      <w:r w:rsidRPr="001836DA">
        <w:rPr>
          <w:lang w:eastAsia="en-GB"/>
        </w:rPr>
        <w:t>Средно</w:t>
      </w:r>
    </w:p>
    <w:p w14:paraId="42CFCF3B" w14:textId="77777777" w:rsidR="001836DA" w:rsidRPr="001836DA" w:rsidRDefault="001836DA" w:rsidP="00F7149B">
      <w:pPr>
        <w:numPr>
          <w:ilvl w:val="0"/>
          <w:numId w:val="24"/>
        </w:numPr>
        <w:spacing w:before="100" w:beforeAutospacing="1" w:after="100" w:afterAutospacing="1" w:line="240" w:lineRule="auto"/>
        <w:jc w:val="left"/>
        <w:rPr>
          <w:lang w:eastAsia="en-GB"/>
        </w:rPr>
      </w:pPr>
      <w:r w:rsidRPr="001836DA">
        <w:rPr>
          <w:lang w:eastAsia="en-GB"/>
        </w:rPr>
        <w:t>Висше (бакалавър/магистър)</w:t>
      </w:r>
    </w:p>
    <w:p w14:paraId="394DD2E4" w14:textId="77777777" w:rsidR="001836DA" w:rsidRPr="001836DA" w:rsidRDefault="001836DA" w:rsidP="00F7149B">
      <w:pPr>
        <w:numPr>
          <w:ilvl w:val="0"/>
          <w:numId w:val="24"/>
        </w:numPr>
        <w:spacing w:before="100" w:beforeAutospacing="1" w:after="100" w:afterAutospacing="1" w:line="240" w:lineRule="auto"/>
        <w:jc w:val="left"/>
        <w:rPr>
          <w:lang w:eastAsia="en-GB"/>
        </w:rPr>
      </w:pPr>
      <w:r w:rsidRPr="001836DA">
        <w:rPr>
          <w:lang w:eastAsia="en-GB"/>
        </w:rPr>
        <w:t>Докторантура или по-високо</w:t>
      </w:r>
    </w:p>
    <w:p w14:paraId="79A0411A" w14:textId="77777777" w:rsidR="001836DA" w:rsidRPr="001836DA" w:rsidRDefault="00F7619E" w:rsidP="00F7149B">
      <w:pPr>
        <w:numPr>
          <w:ilvl w:val="0"/>
          <w:numId w:val="25"/>
        </w:numPr>
        <w:spacing w:before="100" w:beforeAutospacing="1" w:after="100" w:afterAutospacing="1" w:line="240" w:lineRule="auto"/>
        <w:jc w:val="left"/>
        <w:rPr>
          <w:lang w:eastAsia="en-GB"/>
        </w:rPr>
      </w:pPr>
      <w:r w:rsidRPr="003202E2">
        <w:rPr>
          <w:b/>
          <w:bCs/>
          <w:lang w:eastAsia="en-GB"/>
        </w:rPr>
        <w:t>Вашето м</w:t>
      </w:r>
      <w:r w:rsidR="001836DA" w:rsidRPr="001836DA">
        <w:rPr>
          <w:b/>
          <w:bCs/>
          <w:lang w:eastAsia="en-GB"/>
        </w:rPr>
        <w:t>естоживеене</w:t>
      </w:r>
      <w:r w:rsidRPr="003202E2">
        <w:rPr>
          <w:b/>
          <w:bCs/>
          <w:lang w:eastAsia="en-GB"/>
        </w:rPr>
        <w:t xml:space="preserve"> е</w:t>
      </w:r>
      <w:r w:rsidR="001836DA" w:rsidRPr="001836DA">
        <w:rPr>
          <w:b/>
          <w:bCs/>
          <w:lang w:eastAsia="en-GB"/>
        </w:rPr>
        <w:t>:</w:t>
      </w:r>
    </w:p>
    <w:p w14:paraId="13EE7F34" w14:textId="77777777" w:rsidR="001836DA" w:rsidRPr="001836DA" w:rsidRDefault="001836DA" w:rsidP="00F7149B">
      <w:pPr>
        <w:numPr>
          <w:ilvl w:val="0"/>
          <w:numId w:val="26"/>
        </w:numPr>
        <w:spacing w:before="100" w:beforeAutospacing="1" w:after="100" w:afterAutospacing="1" w:line="240" w:lineRule="auto"/>
        <w:jc w:val="left"/>
        <w:rPr>
          <w:lang w:eastAsia="en-GB"/>
        </w:rPr>
      </w:pPr>
      <w:r w:rsidRPr="001836DA">
        <w:rPr>
          <w:lang w:eastAsia="en-GB"/>
        </w:rPr>
        <w:t>София</w:t>
      </w:r>
    </w:p>
    <w:p w14:paraId="3F92B200" w14:textId="77777777" w:rsidR="001836DA" w:rsidRPr="001836DA" w:rsidRDefault="001836DA" w:rsidP="00F7149B">
      <w:pPr>
        <w:numPr>
          <w:ilvl w:val="0"/>
          <w:numId w:val="26"/>
        </w:numPr>
        <w:spacing w:before="100" w:beforeAutospacing="1" w:after="100" w:afterAutospacing="1" w:line="240" w:lineRule="auto"/>
        <w:jc w:val="left"/>
        <w:rPr>
          <w:lang w:eastAsia="en-GB"/>
        </w:rPr>
      </w:pPr>
      <w:r w:rsidRPr="001836DA">
        <w:rPr>
          <w:lang w:eastAsia="en-GB"/>
        </w:rPr>
        <w:t>Областен град</w:t>
      </w:r>
    </w:p>
    <w:p w14:paraId="79C3881B" w14:textId="77777777" w:rsidR="001836DA" w:rsidRPr="001836DA" w:rsidRDefault="001836DA" w:rsidP="00F7149B">
      <w:pPr>
        <w:numPr>
          <w:ilvl w:val="0"/>
          <w:numId w:val="26"/>
        </w:numPr>
        <w:spacing w:before="100" w:beforeAutospacing="1" w:after="100" w:afterAutospacing="1" w:line="240" w:lineRule="auto"/>
        <w:jc w:val="left"/>
        <w:rPr>
          <w:lang w:eastAsia="en-GB"/>
        </w:rPr>
      </w:pPr>
      <w:r w:rsidRPr="001836DA">
        <w:rPr>
          <w:lang w:eastAsia="en-GB"/>
        </w:rPr>
        <w:t>Малък град</w:t>
      </w:r>
    </w:p>
    <w:p w14:paraId="5D497967" w14:textId="77777777" w:rsidR="001836DA" w:rsidRPr="001836DA" w:rsidRDefault="001836DA" w:rsidP="00F7149B">
      <w:pPr>
        <w:numPr>
          <w:ilvl w:val="0"/>
          <w:numId w:val="26"/>
        </w:numPr>
        <w:spacing w:before="100" w:beforeAutospacing="1" w:after="100" w:afterAutospacing="1" w:line="240" w:lineRule="auto"/>
        <w:jc w:val="left"/>
        <w:rPr>
          <w:lang w:eastAsia="en-GB"/>
        </w:rPr>
      </w:pPr>
      <w:r w:rsidRPr="001836DA">
        <w:rPr>
          <w:lang w:eastAsia="en-GB"/>
        </w:rPr>
        <w:t>Село</w:t>
      </w:r>
    </w:p>
    <w:p w14:paraId="66C35F86" w14:textId="77777777" w:rsidR="001836DA" w:rsidRPr="001836DA" w:rsidRDefault="001836DA" w:rsidP="00F7149B">
      <w:pPr>
        <w:numPr>
          <w:ilvl w:val="0"/>
          <w:numId w:val="27"/>
        </w:numPr>
        <w:spacing w:before="100" w:beforeAutospacing="1" w:after="100" w:afterAutospacing="1" w:line="240" w:lineRule="auto"/>
        <w:jc w:val="left"/>
        <w:rPr>
          <w:lang w:eastAsia="en-GB"/>
        </w:rPr>
      </w:pPr>
      <w:r w:rsidRPr="001836DA">
        <w:rPr>
          <w:b/>
          <w:bCs/>
          <w:lang w:eastAsia="en-GB"/>
        </w:rPr>
        <w:t>Имате ли деца?</w:t>
      </w:r>
    </w:p>
    <w:p w14:paraId="7034823A" w14:textId="77777777" w:rsidR="001836DA" w:rsidRPr="001836DA" w:rsidRDefault="001836DA" w:rsidP="00F7149B">
      <w:pPr>
        <w:numPr>
          <w:ilvl w:val="0"/>
          <w:numId w:val="28"/>
        </w:numPr>
        <w:spacing w:before="100" w:beforeAutospacing="1" w:after="100" w:afterAutospacing="1" w:line="240" w:lineRule="auto"/>
        <w:jc w:val="left"/>
        <w:rPr>
          <w:lang w:eastAsia="en-GB"/>
        </w:rPr>
      </w:pPr>
      <w:r w:rsidRPr="001836DA">
        <w:rPr>
          <w:lang w:eastAsia="en-GB"/>
        </w:rPr>
        <w:t>Да</w:t>
      </w:r>
    </w:p>
    <w:p w14:paraId="2974D026" w14:textId="77777777" w:rsidR="00F7619E" w:rsidRPr="003202E2" w:rsidRDefault="001836DA" w:rsidP="00F7149B">
      <w:pPr>
        <w:numPr>
          <w:ilvl w:val="0"/>
          <w:numId w:val="28"/>
        </w:numPr>
        <w:spacing w:before="100" w:beforeAutospacing="1" w:after="100" w:afterAutospacing="1" w:line="240" w:lineRule="auto"/>
        <w:jc w:val="left"/>
        <w:rPr>
          <w:lang w:eastAsia="en-GB"/>
        </w:rPr>
      </w:pPr>
      <w:r w:rsidRPr="001836DA">
        <w:rPr>
          <w:lang w:eastAsia="en-GB"/>
        </w:rPr>
        <w:t>Не</w:t>
      </w:r>
    </w:p>
    <w:p w14:paraId="01621CFF" w14:textId="77777777" w:rsidR="001836DA" w:rsidRPr="001836DA" w:rsidRDefault="001836DA" w:rsidP="00F7619E">
      <w:pPr>
        <w:spacing w:before="100" w:beforeAutospacing="1" w:after="100" w:afterAutospacing="1" w:line="240" w:lineRule="auto"/>
        <w:ind w:left="360" w:firstLine="0"/>
        <w:jc w:val="left"/>
        <w:rPr>
          <w:lang w:eastAsia="en-GB"/>
        </w:rPr>
      </w:pPr>
      <w:r w:rsidRPr="001836DA">
        <w:rPr>
          <w:b/>
          <w:bCs/>
          <w:sz w:val="27"/>
          <w:szCs w:val="27"/>
          <w:lang w:eastAsia="en-GB"/>
        </w:rPr>
        <w:t>Въпроси, свързани с имиджа на „Фантастико“</w:t>
      </w:r>
    </w:p>
    <w:p w14:paraId="2BFF1849" w14:textId="77777777" w:rsidR="001836DA" w:rsidRPr="001836DA" w:rsidRDefault="001836DA" w:rsidP="00F7149B">
      <w:pPr>
        <w:numPr>
          <w:ilvl w:val="0"/>
          <w:numId w:val="29"/>
        </w:numPr>
        <w:spacing w:before="100" w:beforeAutospacing="1" w:after="100" w:afterAutospacing="1" w:line="240" w:lineRule="auto"/>
        <w:jc w:val="left"/>
        <w:rPr>
          <w:lang w:eastAsia="en-GB"/>
        </w:rPr>
      </w:pPr>
      <w:r w:rsidRPr="001836DA">
        <w:rPr>
          <w:b/>
          <w:bCs/>
          <w:lang w:eastAsia="en-GB"/>
        </w:rPr>
        <w:t>Колко често пазарувате във „Фантастико“?</w:t>
      </w:r>
    </w:p>
    <w:p w14:paraId="74538474" w14:textId="77777777" w:rsidR="001836DA" w:rsidRPr="001836DA" w:rsidRDefault="001836DA" w:rsidP="00F7149B">
      <w:pPr>
        <w:numPr>
          <w:ilvl w:val="0"/>
          <w:numId w:val="30"/>
        </w:numPr>
        <w:spacing w:before="100" w:beforeAutospacing="1" w:after="100" w:afterAutospacing="1" w:line="240" w:lineRule="auto"/>
        <w:jc w:val="left"/>
        <w:rPr>
          <w:lang w:eastAsia="en-GB"/>
        </w:rPr>
      </w:pPr>
      <w:r w:rsidRPr="001836DA">
        <w:rPr>
          <w:lang w:eastAsia="en-GB"/>
        </w:rPr>
        <w:t>Почти ежедневно</w:t>
      </w:r>
    </w:p>
    <w:p w14:paraId="430D5CF9" w14:textId="77777777" w:rsidR="001836DA" w:rsidRPr="001836DA" w:rsidRDefault="001836DA" w:rsidP="00F7149B">
      <w:pPr>
        <w:numPr>
          <w:ilvl w:val="0"/>
          <w:numId w:val="30"/>
        </w:numPr>
        <w:spacing w:before="100" w:beforeAutospacing="1" w:after="100" w:afterAutospacing="1" w:line="240" w:lineRule="auto"/>
        <w:jc w:val="left"/>
        <w:rPr>
          <w:lang w:eastAsia="en-GB"/>
        </w:rPr>
      </w:pPr>
      <w:r w:rsidRPr="001836DA">
        <w:rPr>
          <w:lang w:eastAsia="en-GB"/>
        </w:rPr>
        <w:t>Няколко пъти седмично</w:t>
      </w:r>
    </w:p>
    <w:p w14:paraId="72B4A43B" w14:textId="77777777" w:rsidR="001836DA" w:rsidRPr="001836DA" w:rsidRDefault="001836DA" w:rsidP="00F7149B">
      <w:pPr>
        <w:numPr>
          <w:ilvl w:val="0"/>
          <w:numId w:val="30"/>
        </w:numPr>
        <w:spacing w:before="100" w:beforeAutospacing="1" w:after="100" w:afterAutospacing="1" w:line="240" w:lineRule="auto"/>
        <w:jc w:val="left"/>
        <w:rPr>
          <w:lang w:eastAsia="en-GB"/>
        </w:rPr>
      </w:pPr>
      <w:r w:rsidRPr="001836DA">
        <w:rPr>
          <w:lang w:eastAsia="en-GB"/>
        </w:rPr>
        <w:t>Веднъж седмично</w:t>
      </w:r>
    </w:p>
    <w:p w14:paraId="170D5B3B" w14:textId="77777777" w:rsidR="001836DA" w:rsidRPr="001836DA" w:rsidRDefault="001836DA" w:rsidP="00F7149B">
      <w:pPr>
        <w:numPr>
          <w:ilvl w:val="0"/>
          <w:numId w:val="30"/>
        </w:numPr>
        <w:spacing w:before="100" w:beforeAutospacing="1" w:after="100" w:afterAutospacing="1" w:line="240" w:lineRule="auto"/>
        <w:jc w:val="left"/>
        <w:rPr>
          <w:lang w:eastAsia="en-GB"/>
        </w:rPr>
      </w:pPr>
      <w:r w:rsidRPr="001836DA">
        <w:rPr>
          <w:lang w:eastAsia="en-GB"/>
        </w:rPr>
        <w:t>Рядко</w:t>
      </w:r>
    </w:p>
    <w:p w14:paraId="76719A35" w14:textId="77777777" w:rsidR="001836DA" w:rsidRPr="001836DA" w:rsidRDefault="001836DA" w:rsidP="00F7149B">
      <w:pPr>
        <w:numPr>
          <w:ilvl w:val="0"/>
          <w:numId w:val="30"/>
        </w:numPr>
        <w:spacing w:before="100" w:beforeAutospacing="1" w:after="100" w:afterAutospacing="1" w:line="240" w:lineRule="auto"/>
        <w:jc w:val="left"/>
        <w:rPr>
          <w:lang w:eastAsia="en-GB"/>
        </w:rPr>
      </w:pPr>
      <w:r w:rsidRPr="001836DA">
        <w:rPr>
          <w:lang w:eastAsia="en-GB"/>
        </w:rPr>
        <w:lastRenderedPageBreak/>
        <w:t>Никога</w:t>
      </w:r>
    </w:p>
    <w:p w14:paraId="7F35D0CC" w14:textId="77777777" w:rsidR="001836DA" w:rsidRPr="001836DA" w:rsidRDefault="001836DA" w:rsidP="00F7149B">
      <w:pPr>
        <w:numPr>
          <w:ilvl w:val="0"/>
          <w:numId w:val="31"/>
        </w:numPr>
        <w:spacing w:before="100" w:beforeAutospacing="1" w:after="100" w:afterAutospacing="1" w:line="240" w:lineRule="auto"/>
        <w:jc w:val="left"/>
        <w:rPr>
          <w:lang w:eastAsia="en-GB"/>
        </w:rPr>
      </w:pPr>
      <w:r w:rsidRPr="001836DA">
        <w:rPr>
          <w:b/>
          <w:bCs/>
          <w:lang w:eastAsia="en-GB"/>
        </w:rPr>
        <w:t>Кое от следните най-добре описва представата Ви за „Фантастико“?</w:t>
      </w:r>
    </w:p>
    <w:p w14:paraId="4E981187" w14:textId="77777777" w:rsidR="001836DA" w:rsidRPr="001836DA" w:rsidRDefault="001836DA" w:rsidP="00F7149B">
      <w:pPr>
        <w:numPr>
          <w:ilvl w:val="0"/>
          <w:numId w:val="32"/>
        </w:numPr>
        <w:spacing w:before="100" w:beforeAutospacing="1" w:after="100" w:afterAutospacing="1" w:line="240" w:lineRule="auto"/>
        <w:jc w:val="left"/>
        <w:rPr>
          <w:lang w:eastAsia="en-GB"/>
        </w:rPr>
      </w:pPr>
      <w:r w:rsidRPr="001836DA">
        <w:rPr>
          <w:lang w:eastAsia="en-GB"/>
        </w:rPr>
        <w:t>Модерен и поддържан магазин</w:t>
      </w:r>
    </w:p>
    <w:p w14:paraId="3AE545C7" w14:textId="77777777" w:rsidR="001836DA" w:rsidRPr="001836DA" w:rsidRDefault="001836DA" w:rsidP="00F7149B">
      <w:pPr>
        <w:numPr>
          <w:ilvl w:val="0"/>
          <w:numId w:val="32"/>
        </w:numPr>
        <w:spacing w:before="100" w:beforeAutospacing="1" w:after="100" w:afterAutospacing="1" w:line="240" w:lineRule="auto"/>
        <w:jc w:val="left"/>
        <w:rPr>
          <w:lang w:eastAsia="en-GB"/>
        </w:rPr>
      </w:pPr>
      <w:r w:rsidRPr="001836DA">
        <w:rPr>
          <w:lang w:eastAsia="en-GB"/>
        </w:rPr>
        <w:t>Обикновен търговски обект</w:t>
      </w:r>
    </w:p>
    <w:p w14:paraId="08B2C60D" w14:textId="77777777" w:rsidR="001836DA" w:rsidRPr="001836DA" w:rsidRDefault="001836DA" w:rsidP="00F7149B">
      <w:pPr>
        <w:numPr>
          <w:ilvl w:val="0"/>
          <w:numId w:val="32"/>
        </w:numPr>
        <w:spacing w:before="100" w:beforeAutospacing="1" w:after="100" w:afterAutospacing="1" w:line="240" w:lineRule="auto"/>
        <w:jc w:val="left"/>
        <w:rPr>
          <w:lang w:eastAsia="en-GB"/>
        </w:rPr>
      </w:pPr>
      <w:r w:rsidRPr="001836DA">
        <w:rPr>
          <w:lang w:eastAsia="en-GB"/>
        </w:rPr>
        <w:t>Претрупан и неподреден</w:t>
      </w:r>
    </w:p>
    <w:p w14:paraId="4D64A3A2" w14:textId="77777777" w:rsidR="001836DA" w:rsidRPr="001836DA" w:rsidRDefault="001836DA" w:rsidP="00F7149B">
      <w:pPr>
        <w:numPr>
          <w:ilvl w:val="0"/>
          <w:numId w:val="32"/>
        </w:numPr>
        <w:spacing w:before="100" w:beforeAutospacing="1" w:after="100" w:afterAutospacing="1" w:line="240" w:lineRule="auto"/>
        <w:jc w:val="left"/>
        <w:rPr>
          <w:lang w:eastAsia="en-GB"/>
        </w:rPr>
      </w:pPr>
      <w:r w:rsidRPr="001836DA">
        <w:rPr>
          <w:lang w:eastAsia="en-GB"/>
        </w:rPr>
        <w:t>Скъп магазин</w:t>
      </w:r>
    </w:p>
    <w:p w14:paraId="28E65F8F" w14:textId="77777777" w:rsidR="001836DA" w:rsidRPr="001836DA" w:rsidRDefault="001836DA" w:rsidP="00F7149B">
      <w:pPr>
        <w:numPr>
          <w:ilvl w:val="0"/>
          <w:numId w:val="32"/>
        </w:numPr>
        <w:spacing w:before="100" w:beforeAutospacing="1" w:after="100" w:afterAutospacing="1" w:line="240" w:lineRule="auto"/>
        <w:jc w:val="left"/>
        <w:rPr>
          <w:lang w:eastAsia="en-GB"/>
        </w:rPr>
      </w:pPr>
      <w:r w:rsidRPr="001836DA">
        <w:rPr>
          <w:lang w:eastAsia="en-GB"/>
        </w:rPr>
        <w:t>Нямам мнение</w:t>
      </w:r>
    </w:p>
    <w:p w14:paraId="28ECC565" w14:textId="77777777" w:rsidR="001836DA" w:rsidRPr="001836DA" w:rsidRDefault="001836DA" w:rsidP="00F7149B">
      <w:pPr>
        <w:numPr>
          <w:ilvl w:val="0"/>
          <w:numId w:val="33"/>
        </w:numPr>
        <w:spacing w:before="100" w:beforeAutospacing="1" w:after="100" w:afterAutospacing="1" w:line="240" w:lineRule="auto"/>
        <w:jc w:val="left"/>
        <w:rPr>
          <w:lang w:eastAsia="en-GB"/>
        </w:rPr>
      </w:pPr>
      <w:r w:rsidRPr="001836DA">
        <w:rPr>
          <w:b/>
          <w:bCs/>
          <w:lang w:eastAsia="en-GB"/>
        </w:rPr>
        <w:t>Как оценявате качеството на обслужване във „Фантастико“?</w:t>
      </w:r>
    </w:p>
    <w:p w14:paraId="1E5D825E" w14:textId="77777777" w:rsidR="001836DA" w:rsidRPr="001836DA" w:rsidRDefault="001836DA" w:rsidP="00F7149B">
      <w:pPr>
        <w:numPr>
          <w:ilvl w:val="0"/>
          <w:numId w:val="34"/>
        </w:numPr>
        <w:spacing w:before="100" w:beforeAutospacing="1" w:after="100" w:afterAutospacing="1" w:line="240" w:lineRule="auto"/>
        <w:jc w:val="left"/>
        <w:rPr>
          <w:lang w:eastAsia="en-GB"/>
        </w:rPr>
      </w:pPr>
      <w:r w:rsidRPr="001836DA">
        <w:rPr>
          <w:lang w:eastAsia="en-GB"/>
        </w:rPr>
        <w:t>Отлично</w:t>
      </w:r>
    </w:p>
    <w:p w14:paraId="045F1F5A" w14:textId="77777777" w:rsidR="001836DA" w:rsidRPr="001836DA" w:rsidRDefault="001836DA" w:rsidP="00F7149B">
      <w:pPr>
        <w:numPr>
          <w:ilvl w:val="0"/>
          <w:numId w:val="34"/>
        </w:numPr>
        <w:spacing w:before="100" w:beforeAutospacing="1" w:after="100" w:afterAutospacing="1" w:line="240" w:lineRule="auto"/>
        <w:jc w:val="left"/>
        <w:rPr>
          <w:lang w:eastAsia="en-GB"/>
        </w:rPr>
      </w:pPr>
      <w:r w:rsidRPr="001836DA">
        <w:rPr>
          <w:lang w:eastAsia="en-GB"/>
        </w:rPr>
        <w:t>Добро</w:t>
      </w:r>
    </w:p>
    <w:p w14:paraId="504272F2" w14:textId="77777777" w:rsidR="001836DA" w:rsidRPr="001836DA" w:rsidRDefault="001836DA" w:rsidP="00F7149B">
      <w:pPr>
        <w:numPr>
          <w:ilvl w:val="0"/>
          <w:numId w:val="34"/>
        </w:numPr>
        <w:spacing w:before="100" w:beforeAutospacing="1" w:after="100" w:afterAutospacing="1" w:line="240" w:lineRule="auto"/>
        <w:jc w:val="left"/>
        <w:rPr>
          <w:lang w:eastAsia="en-GB"/>
        </w:rPr>
      </w:pPr>
      <w:r w:rsidRPr="001836DA">
        <w:rPr>
          <w:lang w:eastAsia="en-GB"/>
        </w:rPr>
        <w:t>Задоволително</w:t>
      </w:r>
    </w:p>
    <w:p w14:paraId="2040910C" w14:textId="77777777" w:rsidR="001836DA" w:rsidRPr="001836DA" w:rsidRDefault="001836DA" w:rsidP="00F7149B">
      <w:pPr>
        <w:numPr>
          <w:ilvl w:val="0"/>
          <w:numId w:val="34"/>
        </w:numPr>
        <w:spacing w:before="100" w:beforeAutospacing="1" w:after="100" w:afterAutospacing="1" w:line="240" w:lineRule="auto"/>
        <w:jc w:val="left"/>
        <w:rPr>
          <w:lang w:eastAsia="en-GB"/>
        </w:rPr>
      </w:pPr>
      <w:r w:rsidRPr="001836DA">
        <w:rPr>
          <w:lang w:eastAsia="en-GB"/>
        </w:rPr>
        <w:t>Лошо</w:t>
      </w:r>
    </w:p>
    <w:p w14:paraId="680938BF" w14:textId="77777777" w:rsidR="001836DA" w:rsidRPr="001836DA" w:rsidRDefault="001836DA" w:rsidP="00F7149B">
      <w:pPr>
        <w:numPr>
          <w:ilvl w:val="0"/>
          <w:numId w:val="34"/>
        </w:numPr>
        <w:spacing w:before="100" w:beforeAutospacing="1" w:after="100" w:afterAutospacing="1" w:line="240" w:lineRule="auto"/>
        <w:jc w:val="left"/>
        <w:rPr>
          <w:lang w:eastAsia="en-GB"/>
        </w:rPr>
      </w:pPr>
      <w:r w:rsidRPr="001836DA">
        <w:rPr>
          <w:lang w:eastAsia="en-GB"/>
        </w:rPr>
        <w:t>Много лошо</w:t>
      </w:r>
    </w:p>
    <w:p w14:paraId="44D2EADA" w14:textId="77777777" w:rsidR="001836DA" w:rsidRPr="001836DA" w:rsidRDefault="001836DA" w:rsidP="00F7149B">
      <w:pPr>
        <w:numPr>
          <w:ilvl w:val="0"/>
          <w:numId w:val="35"/>
        </w:numPr>
        <w:spacing w:before="100" w:beforeAutospacing="1" w:after="100" w:afterAutospacing="1" w:line="240" w:lineRule="auto"/>
        <w:jc w:val="left"/>
        <w:rPr>
          <w:lang w:eastAsia="en-GB"/>
        </w:rPr>
      </w:pPr>
      <w:r w:rsidRPr="001836DA">
        <w:rPr>
          <w:b/>
          <w:bCs/>
          <w:lang w:eastAsia="en-GB"/>
        </w:rPr>
        <w:t>С какво според Вас „Фантастико“ се отличава най-много от конкуренцията?</w:t>
      </w:r>
    </w:p>
    <w:p w14:paraId="6A888383" w14:textId="77777777" w:rsidR="001836DA" w:rsidRPr="001836DA" w:rsidRDefault="001836DA" w:rsidP="00F7149B">
      <w:pPr>
        <w:numPr>
          <w:ilvl w:val="0"/>
          <w:numId w:val="36"/>
        </w:numPr>
        <w:spacing w:before="100" w:beforeAutospacing="1" w:after="100" w:afterAutospacing="1" w:line="240" w:lineRule="auto"/>
        <w:jc w:val="left"/>
        <w:rPr>
          <w:lang w:eastAsia="en-GB"/>
        </w:rPr>
      </w:pPr>
      <w:r w:rsidRPr="001836DA">
        <w:rPr>
          <w:lang w:eastAsia="en-GB"/>
        </w:rPr>
        <w:t>Богат избор от продукти</w:t>
      </w:r>
    </w:p>
    <w:p w14:paraId="122A1C06" w14:textId="77777777" w:rsidR="001836DA" w:rsidRPr="001836DA" w:rsidRDefault="001836DA" w:rsidP="00F7149B">
      <w:pPr>
        <w:numPr>
          <w:ilvl w:val="0"/>
          <w:numId w:val="36"/>
        </w:numPr>
        <w:spacing w:before="100" w:beforeAutospacing="1" w:after="100" w:afterAutospacing="1" w:line="240" w:lineRule="auto"/>
        <w:jc w:val="left"/>
        <w:rPr>
          <w:lang w:eastAsia="en-GB"/>
        </w:rPr>
      </w:pPr>
      <w:r w:rsidRPr="001836DA">
        <w:rPr>
          <w:lang w:eastAsia="en-GB"/>
        </w:rPr>
        <w:t>Чистота и подредба</w:t>
      </w:r>
    </w:p>
    <w:p w14:paraId="7481C714" w14:textId="77777777" w:rsidR="001836DA" w:rsidRPr="001836DA" w:rsidRDefault="001836DA" w:rsidP="00F7149B">
      <w:pPr>
        <w:numPr>
          <w:ilvl w:val="0"/>
          <w:numId w:val="36"/>
        </w:numPr>
        <w:spacing w:before="100" w:beforeAutospacing="1" w:after="100" w:afterAutospacing="1" w:line="240" w:lineRule="auto"/>
        <w:jc w:val="left"/>
        <w:rPr>
          <w:lang w:eastAsia="en-GB"/>
        </w:rPr>
      </w:pPr>
      <w:r w:rsidRPr="001836DA">
        <w:rPr>
          <w:lang w:eastAsia="en-GB"/>
        </w:rPr>
        <w:t>Добро местоположение</w:t>
      </w:r>
    </w:p>
    <w:p w14:paraId="31BF2D3F" w14:textId="77777777" w:rsidR="001836DA" w:rsidRPr="001836DA" w:rsidRDefault="001836DA" w:rsidP="00F7149B">
      <w:pPr>
        <w:numPr>
          <w:ilvl w:val="0"/>
          <w:numId w:val="36"/>
        </w:numPr>
        <w:spacing w:before="100" w:beforeAutospacing="1" w:after="100" w:afterAutospacing="1" w:line="240" w:lineRule="auto"/>
        <w:jc w:val="left"/>
        <w:rPr>
          <w:lang w:eastAsia="en-GB"/>
        </w:rPr>
      </w:pPr>
      <w:r w:rsidRPr="001836DA">
        <w:rPr>
          <w:lang w:eastAsia="en-GB"/>
        </w:rPr>
        <w:t>Промоции и отстъпки</w:t>
      </w:r>
    </w:p>
    <w:p w14:paraId="0E37A1C8" w14:textId="77777777" w:rsidR="00F7619E" w:rsidRPr="003202E2" w:rsidRDefault="001836DA" w:rsidP="00F7149B">
      <w:pPr>
        <w:numPr>
          <w:ilvl w:val="0"/>
          <w:numId w:val="36"/>
        </w:numPr>
        <w:spacing w:before="100" w:beforeAutospacing="1" w:after="100" w:afterAutospacing="1" w:line="240" w:lineRule="auto"/>
        <w:jc w:val="left"/>
        <w:rPr>
          <w:lang w:eastAsia="en-GB"/>
        </w:rPr>
      </w:pPr>
      <w:r w:rsidRPr="001836DA">
        <w:rPr>
          <w:lang w:eastAsia="en-GB"/>
        </w:rPr>
        <w:t>Не се отличава особено</w:t>
      </w:r>
    </w:p>
    <w:p w14:paraId="07462B9C" w14:textId="77777777" w:rsidR="00F7619E" w:rsidRPr="003202E2" w:rsidRDefault="00F7619E" w:rsidP="00F7619E">
      <w:pPr>
        <w:spacing w:before="100" w:beforeAutospacing="1" w:after="100" w:afterAutospacing="1" w:line="240" w:lineRule="auto"/>
        <w:ind w:left="720" w:firstLine="0"/>
        <w:jc w:val="left"/>
        <w:rPr>
          <w:lang w:eastAsia="en-GB"/>
        </w:rPr>
      </w:pPr>
    </w:p>
    <w:p w14:paraId="2A03AAC2" w14:textId="77777777" w:rsidR="00F7619E" w:rsidRPr="003202E2" w:rsidRDefault="00F7619E" w:rsidP="00F7149B">
      <w:pPr>
        <w:numPr>
          <w:ilvl w:val="0"/>
          <w:numId w:val="35"/>
        </w:numPr>
        <w:spacing w:before="100" w:beforeAutospacing="1" w:after="100" w:afterAutospacing="1" w:line="240" w:lineRule="auto"/>
        <w:jc w:val="left"/>
        <w:rPr>
          <w:lang w:eastAsia="en-GB"/>
        </w:rPr>
      </w:pPr>
      <w:r w:rsidRPr="003202E2">
        <w:rPr>
          <w:rStyle w:val="Strong"/>
        </w:rPr>
        <w:t>Как оценявате разнообразието от продукти (асортимента) във „Фантастико“?</w:t>
      </w:r>
    </w:p>
    <w:p w14:paraId="69BA98F5" w14:textId="77777777" w:rsidR="00F7619E" w:rsidRPr="003202E2" w:rsidRDefault="00F7619E" w:rsidP="00F7149B">
      <w:pPr>
        <w:pStyle w:val="NormalWeb"/>
        <w:numPr>
          <w:ilvl w:val="0"/>
          <w:numId w:val="43"/>
        </w:numPr>
        <w:spacing w:before="100" w:beforeAutospacing="1" w:after="100" w:afterAutospacing="1" w:line="240" w:lineRule="auto"/>
        <w:jc w:val="left"/>
      </w:pPr>
      <w:r w:rsidRPr="003202E2">
        <w:t>Изключително разнообразен – намирам всичко необходимо</w:t>
      </w:r>
    </w:p>
    <w:p w14:paraId="368AEFF5" w14:textId="77777777" w:rsidR="00F7619E" w:rsidRPr="003202E2" w:rsidRDefault="00F7619E" w:rsidP="00F7149B">
      <w:pPr>
        <w:pStyle w:val="NormalWeb"/>
        <w:numPr>
          <w:ilvl w:val="0"/>
          <w:numId w:val="43"/>
        </w:numPr>
        <w:spacing w:before="100" w:beforeAutospacing="1" w:after="100" w:afterAutospacing="1" w:line="240" w:lineRule="auto"/>
        <w:jc w:val="left"/>
      </w:pPr>
      <w:r w:rsidRPr="003202E2">
        <w:t>Добър – повечето продукти, от които имам нужда, са налични</w:t>
      </w:r>
    </w:p>
    <w:p w14:paraId="0B2454A3" w14:textId="77777777" w:rsidR="00F7619E" w:rsidRPr="003202E2" w:rsidRDefault="00F7619E" w:rsidP="00F7149B">
      <w:pPr>
        <w:pStyle w:val="NormalWeb"/>
        <w:numPr>
          <w:ilvl w:val="0"/>
          <w:numId w:val="43"/>
        </w:numPr>
        <w:spacing w:before="100" w:beforeAutospacing="1" w:after="100" w:afterAutospacing="1" w:line="240" w:lineRule="auto"/>
        <w:jc w:val="left"/>
      </w:pPr>
      <w:r w:rsidRPr="003202E2">
        <w:t>Задоволителен – понякога липсват определени продукти</w:t>
      </w:r>
    </w:p>
    <w:p w14:paraId="0BCFA166" w14:textId="77777777" w:rsidR="00F7619E" w:rsidRPr="003202E2" w:rsidRDefault="00F7619E" w:rsidP="00F7149B">
      <w:pPr>
        <w:pStyle w:val="NormalWeb"/>
        <w:numPr>
          <w:ilvl w:val="0"/>
          <w:numId w:val="43"/>
        </w:numPr>
        <w:spacing w:before="100" w:beforeAutospacing="1" w:after="100" w:afterAutospacing="1" w:line="240" w:lineRule="auto"/>
        <w:jc w:val="left"/>
      </w:pPr>
      <w:r w:rsidRPr="003202E2">
        <w:t>Ограничен – често не намирам това, което търся</w:t>
      </w:r>
    </w:p>
    <w:p w14:paraId="376F71AA" w14:textId="77777777" w:rsidR="00F7619E" w:rsidRPr="003202E2" w:rsidRDefault="00F7619E" w:rsidP="00F7149B">
      <w:pPr>
        <w:pStyle w:val="NormalWeb"/>
        <w:numPr>
          <w:ilvl w:val="0"/>
          <w:numId w:val="43"/>
        </w:numPr>
        <w:spacing w:before="100" w:beforeAutospacing="1" w:after="100" w:afterAutospacing="1" w:line="240" w:lineRule="auto"/>
        <w:jc w:val="left"/>
      </w:pPr>
      <w:r w:rsidRPr="003202E2">
        <w:t>Не мога да преценя</w:t>
      </w:r>
    </w:p>
    <w:p w14:paraId="496855A8" w14:textId="77777777" w:rsidR="00F7619E" w:rsidRPr="001836DA" w:rsidRDefault="00F7619E" w:rsidP="00F7619E">
      <w:pPr>
        <w:spacing w:before="100" w:beforeAutospacing="1" w:after="100" w:afterAutospacing="1" w:line="240" w:lineRule="auto"/>
        <w:ind w:left="360" w:firstLine="0"/>
        <w:jc w:val="left"/>
        <w:rPr>
          <w:lang w:eastAsia="en-GB"/>
        </w:rPr>
      </w:pPr>
    </w:p>
    <w:p w14:paraId="42AAF223" w14:textId="77777777" w:rsidR="001836DA" w:rsidRPr="001836DA" w:rsidRDefault="001836DA" w:rsidP="00F7149B">
      <w:pPr>
        <w:numPr>
          <w:ilvl w:val="0"/>
          <w:numId w:val="35"/>
        </w:numPr>
        <w:spacing w:before="100" w:beforeAutospacing="1" w:after="100" w:afterAutospacing="1" w:line="240" w:lineRule="auto"/>
        <w:jc w:val="left"/>
        <w:rPr>
          <w:lang w:eastAsia="en-GB"/>
        </w:rPr>
      </w:pPr>
      <w:r w:rsidRPr="001836DA">
        <w:rPr>
          <w:b/>
          <w:bCs/>
          <w:lang w:eastAsia="en-GB"/>
        </w:rPr>
        <w:t>Как оценявате съотношението цена-качество във „Фантастико“?</w:t>
      </w:r>
    </w:p>
    <w:p w14:paraId="3317F5F8" w14:textId="77777777" w:rsidR="001836DA" w:rsidRPr="001836DA" w:rsidRDefault="001836DA" w:rsidP="00F7149B">
      <w:pPr>
        <w:numPr>
          <w:ilvl w:val="0"/>
          <w:numId w:val="37"/>
        </w:numPr>
        <w:spacing w:before="100" w:beforeAutospacing="1" w:after="100" w:afterAutospacing="1" w:line="240" w:lineRule="auto"/>
        <w:jc w:val="left"/>
        <w:rPr>
          <w:lang w:eastAsia="en-GB"/>
        </w:rPr>
      </w:pPr>
      <w:r w:rsidRPr="001836DA">
        <w:rPr>
          <w:lang w:eastAsia="en-GB"/>
        </w:rPr>
        <w:t>Много добро</w:t>
      </w:r>
    </w:p>
    <w:p w14:paraId="3943E8FC" w14:textId="77777777" w:rsidR="001836DA" w:rsidRPr="001836DA" w:rsidRDefault="001836DA" w:rsidP="00F7149B">
      <w:pPr>
        <w:numPr>
          <w:ilvl w:val="0"/>
          <w:numId w:val="37"/>
        </w:numPr>
        <w:spacing w:before="100" w:beforeAutospacing="1" w:after="100" w:afterAutospacing="1" w:line="240" w:lineRule="auto"/>
        <w:jc w:val="left"/>
        <w:rPr>
          <w:lang w:eastAsia="en-GB"/>
        </w:rPr>
      </w:pPr>
      <w:r w:rsidRPr="001836DA">
        <w:rPr>
          <w:lang w:eastAsia="en-GB"/>
        </w:rPr>
        <w:t>Добро</w:t>
      </w:r>
    </w:p>
    <w:p w14:paraId="7D4DE6BB" w14:textId="77777777" w:rsidR="001836DA" w:rsidRPr="001836DA" w:rsidRDefault="001836DA" w:rsidP="00F7149B">
      <w:pPr>
        <w:numPr>
          <w:ilvl w:val="0"/>
          <w:numId w:val="37"/>
        </w:numPr>
        <w:spacing w:before="100" w:beforeAutospacing="1" w:after="100" w:afterAutospacing="1" w:line="240" w:lineRule="auto"/>
        <w:jc w:val="left"/>
        <w:rPr>
          <w:lang w:eastAsia="en-GB"/>
        </w:rPr>
      </w:pPr>
      <w:r w:rsidRPr="001836DA">
        <w:rPr>
          <w:lang w:eastAsia="en-GB"/>
        </w:rPr>
        <w:t>Приемливо</w:t>
      </w:r>
    </w:p>
    <w:p w14:paraId="3099964F" w14:textId="77777777" w:rsidR="001836DA" w:rsidRPr="001836DA" w:rsidRDefault="001836DA" w:rsidP="00F7149B">
      <w:pPr>
        <w:numPr>
          <w:ilvl w:val="0"/>
          <w:numId w:val="37"/>
        </w:numPr>
        <w:spacing w:before="100" w:beforeAutospacing="1" w:after="100" w:afterAutospacing="1" w:line="240" w:lineRule="auto"/>
        <w:jc w:val="left"/>
        <w:rPr>
          <w:lang w:eastAsia="en-GB"/>
        </w:rPr>
      </w:pPr>
      <w:r w:rsidRPr="001836DA">
        <w:rPr>
          <w:lang w:eastAsia="en-GB"/>
        </w:rPr>
        <w:t>Лошо</w:t>
      </w:r>
    </w:p>
    <w:p w14:paraId="0F2830A4" w14:textId="77777777" w:rsidR="001836DA" w:rsidRPr="001836DA" w:rsidRDefault="001836DA" w:rsidP="00F7149B">
      <w:pPr>
        <w:numPr>
          <w:ilvl w:val="0"/>
          <w:numId w:val="37"/>
        </w:numPr>
        <w:spacing w:before="100" w:beforeAutospacing="1" w:after="100" w:afterAutospacing="1" w:line="240" w:lineRule="auto"/>
        <w:jc w:val="left"/>
        <w:rPr>
          <w:lang w:eastAsia="en-GB"/>
        </w:rPr>
      </w:pPr>
      <w:r w:rsidRPr="001836DA">
        <w:rPr>
          <w:lang w:eastAsia="en-GB"/>
        </w:rPr>
        <w:t>Много лошо</w:t>
      </w:r>
    </w:p>
    <w:p w14:paraId="13DEB230" w14:textId="77777777" w:rsidR="001836DA" w:rsidRPr="001836DA" w:rsidRDefault="00F7619E" w:rsidP="00F7149B">
      <w:pPr>
        <w:numPr>
          <w:ilvl w:val="0"/>
          <w:numId w:val="35"/>
        </w:numPr>
        <w:spacing w:before="100" w:beforeAutospacing="1" w:after="100" w:afterAutospacing="1" w:line="240" w:lineRule="auto"/>
        <w:jc w:val="left"/>
        <w:rPr>
          <w:lang w:eastAsia="en-GB"/>
        </w:rPr>
      </w:pPr>
      <w:r w:rsidRPr="003202E2">
        <w:rPr>
          <w:b/>
          <w:bCs/>
          <w:lang w:eastAsia="en-GB"/>
        </w:rPr>
        <w:lastRenderedPageBreak/>
        <w:t>В</w:t>
      </w:r>
      <w:r w:rsidR="001836DA" w:rsidRPr="001836DA">
        <w:rPr>
          <w:b/>
          <w:bCs/>
          <w:lang w:eastAsia="en-GB"/>
        </w:rPr>
        <w:t xml:space="preserve"> каква степен се доверявате на продуктите, продавани под марката „Фантастико“ (собствени марки)?</w:t>
      </w:r>
    </w:p>
    <w:p w14:paraId="61668E2A" w14:textId="77777777" w:rsidR="001836DA" w:rsidRPr="001836DA" w:rsidRDefault="001836DA" w:rsidP="00F7149B">
      <w:pPr>
        <w:numPr>
          <w:ilvl w:val="0"/>
          <w:numId w:val="38"/>
        </w:numPr>
        <w:spacing w:before="100" w:beforeAutospacing="1" w:after="100" w:afterAutospacing="1" w:line="240" w:lineRule="auto"/>
        <w:jc w:val="left"/>
        <w:rPr>
          <w:lang w:eastAsia="en-GB"/>
        </w:rPr>
      </w:pPr>
      <w:r w:rsidRPr="001836DA">
        <w:rPr>
          <w:lang w:eastAsia="en-GB"/>
        </w:rPr>
        <w:t>Напълно се доверявам</w:t>
      </w:r>
    </w:p>
    <w:p w14:paraId="3668B9F9" w14:textId="77777777" w:rsidR="001836DA" w:rsidRPr="001836DA" w:rsidRDefault="001836DA" w:rsidP="00F7149B">
      <w:pPr>
        <w:numPr>
          <w:ilvl w:val="0"/>
          <w:numId w:val="38"/>
        </w:numPr>
        <w:spacing w:before="100" w:beforeAutospacing="1" w:after="100" w:afterAutospacing="1" w:line="240" w:lineRule="auto"/>
        <w:jc w:val="left"/>
        <w:rPr>
          <w:lang w:eastAsia="en-GB"/>
        </w:rPr>
      </w:pPr>
      <w:r w:rsidRPr="001836DA">
        <w:rPr>
          <w:lang w:eastAsia="en-GB"/>
        </w:rPr>
        <w:t>По-скоро се доверявам</w:t>
      </w:r>
    </w:p>
    <w:p w14:paraId="6AB361B1" w14:textId="77777777" w:rsidR="001836DA" w:rsidRPr="001836DA" w:rsidRDefault="001836DA" w:rsidP="00F7149B">
      <w:pPr>
        <w:numPr>
          <w:ilvl w:val="0"/>
          <w:numId w:val="38"/>
        </w:numPr>
        <w:spacing w:before="100" w:beforeAutospacing="1" w:after="100" w:afterAutospacing="1" w:line="240" w:lineRule="auto"/>
        <w:jc w:val="left"/>
        <w:rPr>
          <w:lang w:eastAsia="en-GB"/>
        </w:rPr>
      </w:pPr>
      <w:r w:rsidRPr="001836DA">
        <w:rPr>
          <w:lang w:eastAsia="en-GB"/>
        </w:rPr>
        <w:t>Нямам мнение</w:t>
      </w:r>
    </w:p>
    <w:p w14:paraId="7EB7B424" w14:textId="77777777" w:rsidR="001836DA" w:rsidRPr="001836DA" w:rsidRDefault="001836DA" w:rsidP="00F7149B">
      <w:pPr>
        <w:numPr>
          <w:ilvl w:val="0"/>
          <w:numId w:val="38"/>
        </w:numPr>
        <w:spacing w:before="100" w:beforeAutospacing="1" w:after="100" w:afterAutospacing="1" w:line="240" w:lineRule="auto"/>
        <w:jc w:val="left"/>
        <w:rPr>
          <w:lang w:eastAsia="en-GB"/>
        </w:rPr>
      </w:pPr>
      <w:r w:rsidRPr="001836DA">
        <w:rPr>
          <w:lang w:eastAsia="en-GB"/>
        </w:rPr>
        <w:t>По-скоро не се доверявам</w:t>
      </w:r>
    </w:p>
    <w:p w14:paraId="6886B80B" w14:textId="77777777" w:rsidR="001836DA" w:rsidRPr="001836DA" w:rsidRDefault="001836DA" w:rsidP="00F7149B">
      <w:pPr>
        <w:numPr>
          <w:ilvl w:val="0"/>
          <w:numId w:val="38"/>
        </w:numPr>
        <w:spacing w:before="100" w:beforeAutospacing="1" w:after="100" w:afterAutospacing="1" w:line="240" w:lineRule="auto"/>
        <w:jc w:val="left"/>
        <w:rPr>
          <w:lang w:eastAsia="en-GB"/>
        </w:rPr>
      </w:pPr>
      <w:r w:rsidRPr="001836DA">
        <w:rPr>
          <w:lang w:eastAsia="en-GB"/>
        </w:rPr>
        <w:t>Изобщо не се доверявам</w:t>
      </w:r>
    </w:p>
    <w:p w14:paraId="134F7EA7" w14:textId="77777777" w:rsidR="001836DA" w:rsidRPr="001836DA" w:rsidRDefault="001836DA" w:rsidP="00F7149B">
      <w:pPr>
        <w:numPr>
          <w:ilvl w:val="0"/>
          <w:numId w:val="35"/>
        </w:numPr>
        <w:spacing w:before="100" w:beforeAutospacing="1" w:after="100" w:afterAutospacing="1" w:line="240" w:lineRule="auto"/>
        <w:jc w:val="left"/>
        <w:rPr>
          <w:lang w:eastAsia="en-GB"/>
        </w:rPr>
      </w:pPr>
      <w:r w:rsidRPr="001836DA">
        <w:rPr>
          <w:b/>
          <w:bCs/>
          <w:lang w:eastAsia="en-GB"/>
        </w:rPr>
        <w:t>Какво е отношението Ви към рекламите и социалните кампании на „Фантастико“?</w:t>
      </w:r>
    </w:p>
    <w:p w14:paraId="6BBA7B6C" w14:textId="77777777" w:rsidR="001836DA" w:rsidRPr="001836DA" w:rsidRDefault="001836DA" w:rsidP="00F7149B">
      <w:pPr>
        <w:numPr>
          <w:ilvl w:val="0"/>
          <w:numId w:val="39"/>
        </w:numPr>
        <w:spacing w:before="100" w:beforeAutospacing="1" w:after="100" w:afterAutospacing="1" w:line="240" w:lineRule="auto"/>
        <w:jc w:val="left"/>
        <w:rPr>
          <w:lang w:eastAsia="en-GB"/>
        </w:rPr>
      </w:pPr>
      <w:r w:rsidRPr="001836DA">
        <w:rPr>
          <w:lang w:eastAsia="en-GB"/>
        </w:rPr>
        <w:t>Много положително</w:t>
      </w:r>
    </w:p>
    <w:p w14:paraId="6C1DC542" w14:textId="77777777" w:rsidR="001836DA" w:rsidRPr="001836DA" w:rsidRDefault="001836DA" w:rsidP="00F7149B">
      <w:pPr>
        <w:numPr>
          <w:ilvl w:val="0"/>
          <w:numId w:val="39"/>
        </w:numPr>
        <w:spacing w:before="100" w:beforeAutospacing="1" w:after="100" w:afterAutospacing="1" w:line="240" w:lineRule="auto"/>
        <w:jc w:val="left"/>
        <w:rPr>
          <w:lang w:eastAsia="en-GB"/>
        </w:rPr>
      </w:pPr>
      <w:r w:rsidRPr="001836DA">
        <w:rPr>
          <w:lang w:eastAsia="en-GB"/>
        </w:rPr>
        <w:t>По-скоро положително</w:t>
      </w:r>
    </w:p>
    <w:p w14:paraId="4D256BE3" w14:textId="77777777" w:rsidR="001836DA" w:rsidRPr="001836DA" w:rsidRDefault="001836DA" w:rsidP="00F7149B">
      <w:pPr>
        <w:numPr>
          <w:ilvl w:val="0"/>
          <w:numId w:val="39"/>
        </w:numPr>
        <w:spacing w:before="100" w:beforeAutospacing="1" w:after="100" w:afterAutospacing="1" w:line="240" w:lineRule="auto"/>
        <w:jc w:val="left"/>
        <w:rPr>
          <w:lang w:eastAsia="en-GB"/>
        </w:rPr>
      </w:pPr>
      <w:r w:rsidRPr="001836DA">
        <w:rPr>
          <w:lang w:eastAsia="en-GB"/>
        </w:rPr>
        <w:t>Не</w:t>
      </w:r>
      <w:r w:rsidR="00F7619E" w:rsidRPr="003202E2">
        <w:rPr>
          <w:lang w:eastAsia="en-GB"/>
        </w:rPr>
        <w:t>у</w:t>
      </w:r>
      <w:r w:rsidRPr="001836DA">
        <w:rPr>
          <w:lang w:eastAsia="en-GB"/>
        </w:rPr>
        <w:t>трално</w:t>
      </w:r>
    </w:p>
    <w:p w14:paraId="2FA8C77F" w14:textId="77777777" w:rsidR="001836DA" w:rsidRPr="001836DA" w:rsidRDefault="001836DA" w:rsidP="00F7149B">
      <w:pPr>
        <w:numPr>
          <w:ilvl w:val="0"/>
          <w:numId w:val="39"/>
        </w:numPr>
        <w:spacing w:before="100" w:beforeAutospacing="1" w:after="100" w:afterAutospacing="1" w:line="240" w:lineRule="auto"/>
        <w:jc w:val="left"/>
        <w:rPr>
          <w:lang w:eastAsia="en-GB"/>
        </w:rPr>
      </w:pPr>
      <w:r w:rsidRPr="001836DA">
        <w:rPr>
          <w:lang w:eastAsia="en-GB"/>
        </w:rPr>
        <w:t>По-скоро отрицателно</w:t>
      </w:r>
    </w:p>
    <w:p w14:paraId="78FA196B" w14:textId="77777777" w:rsidR="001836DA" w:rsidRPr="001836DA" w:rsidRDefault="001836DA" w:rsidP="00F7149B">
      <w:pPr>
        <w:numPr>
          <w:ilvl w:val="0"/>
          <w:numId w:val="39"/>
        </w:numPr>
        <w:spacing w:before="100" w:beforeAutospacing="1" w:after="100" w:afterAutospacing="1" w:line="240" w:lineRule="auto"/>
        <w:jc w:val="left"/>
        <w:rPr>
          <w:lang w:eastAsia="en-GB"/>
        </w:rPr>
      </w:pPr>
      <w:r w:rsidRPr="001836DA">
        <w:rPr>
          <w:lang w:eastAsia="en-GB"/>
        </w:rPr>
        <w:t>Много отрицателно</w:t>
      </w:r>
    </w:p>
    <w:p w14:paraId="2DAE063F" w14:textId="77777777" w:rsidR="001836DA" w:rsidRPr="001836DA" w:rsidRDefault="001836DA" w:rsidP="00F7149B">
      <w:pPr>
        <w:numPr>
          <w:ilvl w:val="0"/>
          <w:numId w:val="35"/>
        </w:numPr>
        <w:spacing w:before="100" w:beforeAutospacing="1" w:after="100" w:afterAutospacing="1" w:line="240" w:lineRule="auto"/>
        <w:jc w:val="left"/>
        <w:rPr>
          <w:lang w:eastAsia="en-GB"/>
        </w:rPr>
      </w:pPr>
      <w:r w:rsidRPr="001836DA">
        <w:rPr>
          <w:b/>
          <w:bCs/>
          <w:lang w:eastAsia="en-GB"/>
        </w:rPr>
        <w:t>Смятате ли, че „Фантастико“ има социално отговорно поведение (подпомагане на обществени каузи, екологични практики и др.)?</w:t>
      </w:r>
    </w:p>
    <w:p w14:paraId="083279C7" w14:textId="77777777" w:rsidR="001836DA" w:rsidRPr="001836DA" w:rsidRDefault="001836DA" w:rsidP="00F7149B">
      <w:pPr>
        <w:numPr>
          <w:ilvl w:val="0"/>
          <w:numId w:val="40"/>
        </w:numPr>
        <w:spacing w:before="100" w:beforeAutospacing="1" w:after="100" w:afterAutospacing="1" w:line="240" w:lineRule="auto"/>
        <w:jc w:val="left"/>
        <w:rPr>
          <w:lang w:eastAsia="en-GB"/>
        </w:rPr>
      </w:pPr>
      <w:r w:rsidRPr="001836DA">
        <w:rPr>
          <w:lang w:eastAsia="en-GB"/>
        </w:rPr>
        <w:t>Да, силно забележимо е</w:t>
      </w:r>
    </w:p>
    <w:p w14:paraId="1376876F" w14:textId="77777777" w:rsidR="001836DA" w:rsidRPr="001836DA" w:rsidRDefault="001836DA" w:rsidP="00F7149B">
      <w:pPr>
        <w:numPr>
          <w:ilvl w:val="0"/>
          <w:numId w:val="40"/>
        </w:numPr>
        <w:spacing w:before="100" w:beforeAutospacing="1" w:after="100" w:afterAutospacing="1" w:line="240" w:lineRule="auto"/>
        <w:jc w:val="left"/>
        <w:rPr>
          <w:lang w:eastAsia="en-GB"/>
        </w:rPr>
      </w:pPr>
      <w:r w:rsidRPr="001836DA">
        <w:rPr>
          <w:lang w:eastAsia="en-GB"/>
        </w:rPr>
        <w:t>Да, донякъде</w:t>
      </w:r>
    </w:p>
    <w:p w14:paraId="45367362" w14:textId="77777777" w:rsidR="001836DA" w:rsidRPr="001836DA" w:rsidRDefault="001836DA" w:rsidP="00F7149B">
      <w:pPr>
        <w:numPr>
          <w:ilvl w:val="0"/>
          <w:numId w:val="40"/>
        </w:numPr>
        <w:spacing w:before="100" w:beforeAutospacing="1" w:after="100" w:afterAutospacing="1" w:line="240" w:lineRule="auto"/>
        <w:jc w:val="left"/>
        <w:rPr>
          <w:lang w:eastAsia="en-GB"/>
        </w:rPr>
      </w:pPr>
      <w:r w:rsidRPr="001836DA">
        <w:rPr>
          <w:lang w:eastAsia="en-GB"/>
        </w:rPr>
        <w:t>Не мога да преценя</w:t>
      </w:r>
    </w:p>
    <w:p w14:paraId="54F54A12" w14:textId="77777777" w:rsidR="001836DA" w:rsidRPr="001836DA" w:rsidRDefault="001836DA" w:rsidP="00F7149B">
      <w:pPr>
        <w:numPr>
          <w:ilvl w:val="0"/>
          <w:numId w:val="40"/>
        </w:numPr>
        <w:spacing w:before="100" w:beforeAutospacing="1" w:after="100" w:afterAutospacing="1" w:line="240" w:lineRule="auto"/>
        <w:jc w:val="left"/>
        <w:rPr>
          <w:lang w:eastAsia="en-GB"/>
        </w:rPr>
      </w:pPr>
      <w:r w:rsidRPr="001836DA">
        <w:rPr>
          <w:lang w:eastAsia="en-GB"/>
        </w:rPr>
        <w:t>По-скоро не</w:t>
      </w:r>
    </w:p>
    <w:p w14:paraId="61277BB7" w14:textId="77777777" w:rsidR="001836DA" w:rsidRPr="001836DA" w:rsidRDefault="001836DA" w:rsidP="00F7149B">
      <w:pPr>
        <w:numPr>
          <w:ilvl w:val="0"/>
          <w:numId w:val="40"/>
        </w:numPr>
        <w:spacing w:before="100" w:beforeAutospacing="1" w:after="100" w:afterAutospacing="1" w:line="240" w:lineRule="auto"/>
        <w:jc w:val="left"/>
        <w:rPr>
          <w:lang w:eastAsia="en-GB"/>
        </w:rPr>
      </w:pPr>
      <w:r w:rsidRPr="001836DA">
        <w:rPr>
          <w:lang w:eastAsia="en-GB"/>
        </w:rPr>
        <w:t>Категорично не</w:t>
      </w:r>
    </w:p>
    <w:p w14:paraId="42C1F9E4" w14:textId="77777777" w:rsidR="001836DA" w:rsidRPr="001836DA" w:rsidRDefault="001836DA" w:rsidP="00F7149B">
      <w:pPr>
        <w:numPr>
          <w:ilvl w:val="0"/>
          <w:numId w:val="35"/>
        </w:numPr>
        <w:spacing w:before="100" w:beforeAutospacing="1" w:after="100" w:afterAutospacing="1" w:line="240" w:lineRule="auto"/>
        <w:jc w:val="left"/>
        <w:rPr>
          <w:lang w:eastAsia="en-GB"/>
        </w:rPr>
      </w:pPr>
      <w:r w:rsidRPr="001836DA">
        <w:rPr>
          <w:b/>
          <w:bCs/>
          <w:lang w:eastAsia="en-GB"/>
        </w:rPr>
        <w:t>Как бихте определили имиджа на „Фантастико“ в сравнение с други търговски вериги (напр. Lidl, Kaufland, Billa)?</w:t>
      </w:r>
    </w:p>
    <w:p w14:paraId="269C7493" w14:textId="77777777" w:rsidR="001836DA" w:rsidRPr="001836DA" w:rsidRDefault="001836DA" w:rsidP="00F7149B">
      <w:pPr>
        <w:numPr>
          <w:ilvl w:val="0"/>
          <w:numId w:val="41"/>
        </w:numPr>
        <w:spacing w:before="100" w:beforeAutospacing="1" w:after="100" w:afterAutospacing="1" w:line="240" w:lineRule="auto"/>
        <w:jc w:val="left"/>
        <w:rPr>
          <w:lang w:eastAsia="en-GB"/>
        </w:rPr>
      </w:pPr>
      <w:r w:rsidRPr="001836DA">
        <w:rPr>
          <w:lang w:eastAsia="en-GB"/>
        </w:rPr>
        <w:t>По-добър</w:t>
      </w:r>
    </w:p>
    <w:p w14:paraId="5B30EF96" w14:textId="77777777" w:rsidR="001836DA" w:rsidRPr="001836DA" w:rsidRDefault="001836DA" w:rsidP="00F7149B">
      <w:pPr>
        <w:numPr>
          <w:ilvl w:val="0"/>
          <w:numId w:val="41"/>
        </w:numPr>
        <w:spacing w:before="100" w:beforeAutospacing="1" w:after="100" w:afterAutospacing="1" w:line="240" w:lineRule="auto"/>
        <w:jc w:val="left"/>
        <w:rPr>
          <w:lang w:eastAsia="en-GB"/>
        </w:rPr>
      </w:pPr>
      <w:r w:rsidRPr="001836DA">
        <w:rPr>
          <w:lang w:eastAsia="en-GB"/>
        </w:rPr>
        <w:t>Сравним</w:t>
      </w:r>
    </w:p>
    <w:p w14:paraId="7F643291" w14:textId="77777777" w:rsidR="001836DA" w:rsidRPr="001836DA" w:rsidRDefault="001836DA" w:rsidP="00F7149B">
      <w:pPr>
        <w:numPr>
          <w:ilvl w:val="0"/>
          <w:numId w:val="41"/>
        </w:numPr>
        <w:spacing w:before="100" w:beforeAutospacing="1" w:after="100" w:afterAutospacing="1" w:line="240" w:lineRule="auto"/>
        <w:jc w:val="left"/>
        <w:rPr>
          <w:lang w:eastAsia="en-GB"/>
        </w:rPr>
      </w:pPr>
      <w:r w:rsidRPr="001836DA">
        <w:rPr>
          <w:lang w:eastAsia="en-GB"/>
        </w:rPr>
        <w:t>По-лош</w:t>
      </w:r>
    </w:p>
    <w:p w14:paraId="41F4E627" w14:textId="77777777" w:rsidR="001836DA" w:rsidRPr="001836DA" w:rsidRDefault="001836DA" w:rsidP="00F7149B">
      <w:pPr>
        <w:numPr>
          <w:ilvl w:val="0"/>
          <w:numId w:val="41"/>
        </w:numPr>
        <w:spacing w:before="100" w:beforeAutospacing="1" w:after="100" w:afterAutospacing="1" w:line="240" w:lineRule="auto"/>
        <w:jc w:val="left"/>
        <w:rPr>
          <w:lang w:eastAsia="en-GB"/>
        </w:rPr>
      </w:pPr>
      <w:r w:rsidRPr="001836DA">
        <w:rPr>
          <w:lang w:eastAsia="en-GB"/>
        </w:rPr>
        <w:t>Не мога да преценя</w:t>
      </w:r>
    </w:p>
    <w:p w14:paraId="6B2E3B36" w14:textId="77777777" w:rsidR="001836DA" w:rsidRPr="001836DA" w:rsidRDefault="001836DA" w:rsidP="00F7149B">
      <w:pPr>
        <w:numPr>
          <w:ilvl w:val="0"/>
          <w:numId w:val="35"/>
        </w:numPr>
        <w:spacing w:before="100" w:beforeAutospacing="1" w:after="100" w:afterAutospacing="1" w:line="240" w:lineRule="auto"/>
        <w:jc w:val="left"/>
        <w:rPr>
          <w:lang w:eastAsia="en-GB"/>
        </w:rPr>
      </w:pPr>
      <w:r w:rsidRPr="001836DA">
        <w:rPr>
          <w:b/>
          <w:bCs/>
          <w:lang w:eastAsia="en-GB"/>
        </w:rPr>
        <w:t>Бихте ли препоръчали „Фантастико“ на свои близки или приятели?</w:t>
      </w:r>
    </w:p>
    <w:p w14:paraId="67A266AC" w14:textId="77777777" w:rsidR="001836DA" w:rsidRPr="001836DA" w:rsidRDefault="001836DA" w:rsidP="00F7149B">
      <w:pPr>
        <w:numPr>
          <w:ilvl w:val="0"/>
          <w:numId w:val="42"/>
        </w:numPr>
        <w:spacing w:before="100" w:beforeAutospacing="1" w:after="100" w:afterAutospacing="1" w:line="240" w:lineRule="auto"/>
        <w:jc w:val="left"/>
        <w:rPr>
          <w:lang w:eastAsia="en-GB"/>
        </w:rPr>
      </w:pPr>
      <w:r w:rsidRPr="001836DA">
        <w:rPr>
          <w:lang w:eastAsia="en-GB"/>
        </w:rPr>
        <w:t>Да, със сигурност</w:t>
      </w:r>
    </w:p>
    <w:p w14:paraId="5C49CF97" w14:textId="77777777" w:rsidR="001836DA" w:rsidRPr="001836DA" w:rsidRDefault="001836DA" w:rsidP="00F7149B">
      <w:pPr>
        <w:numPr>
          <w:ilvl w:val="0"/>
          <w:numId w:val="42"/>
        </w:numPr>
        <w:spacing w:before="100" w:beforeAutospacing="1" w:after="100" w:afterAutospacing="1" w:line="240" w:lineRule="auto"/>
        <w:jc w:val="left"/>
        <w:rPr>
          <w:lang w:eastAsia="en-GB"/>
        </w:rPr>
      </w:pPr>
      <w:r w:rsidRPr="001836DA">
        <w:rPr>
          <w:lang w:eastAsia="en-GB"/>
        </w:rPr>
        <w:t>По-скоро да</w:t>
      </w:r>
    </w:p>
    <w:p w14:paraId="16ADBE68" w14:textId="77777777" w:rsidR="001836DA" w:rsidRPr="001836DA" w:rsidRDefault="001836DA" w:rsidP="00F7149B">
      <w:pPr>
        <w:numPr>
          <w:ilvl w:val="0"/>
          <w:numId w:val="42"/>
        </w:numPr>
        <w:spacing w:before="100" w:beforeAutospacing="1" w:after="100" w:afterAutospacing="1" w:line="240" w:lineRule="auto"/>
        <w:jc w:val="left"/>
        <w:rPr>
          <w:lang w:eastAsia="en-GB"/>
        </w:rPr>
      </w:pPr>
      <w:r w:rsidRPr="001836DA">
        <w:rPr>
          <w:lang w:eastAsia="en-GB"/>
        </w:rPr>
        <w:t>Не съм сигурен/на</w:t>
      </w:r>
    </w:p>
    <w:p w14:paraId="226E5A80" w14:textId="77777777" w:rsidR="001836DA" w:rsidRPr="001836DA" w:rsidRDefault="001836DA" w:rsidP="00F7149B">
      <w:pPr>
        <w:numPr>
          <w:ilvl w:val="0"/>
          <w:numId w:val="42"/>
        </w:numPr>
        <w:spacing w:before="100" w:beforeAutospacing="1" w:after="100" w:afterAutospacing="1" w:line="240" w:lineRule="auto"/>
        <w:jc w:val="left"/>
        <w:rPr>
          <w:lang w:eastAsia="en-GB"/>
        </w:rPr>
      </w:pPr>
      <w:r w:rsidRPr="001836DA">
        <w:rPr>
          <w:lang w:eastAsia="en-GB"/>
        </w:rPr>
        <w:t>По-скоро не</w:t>
      </w:r>
    </w:p>
    <w:p w14:paraId="7E92953F" w14:textId="77777777" w:rsidR="00F7619E" w:rsidRPr="003202E2" w:rsidRDefault="001836DA" w:rsidP="00F7149B">
      <w:pPr>
        <w:numPr>
          <w:ilvl w:val="0"/>
          <w:numId w:val="42"/>
        </w:numPr>
        <w:spacing w:before="100" w:beforeAutospacing="1" w:after="100" w:afterAutospacing="1" w:line="240" w:lineRule="auto"/>
        <w:jc w:val="left"/>
        <w:rPr>
          <w:lang w:eastAsia="en-GB"/>
        </w:rPr>
      </w:pPr>
      <w:r w:rsidRPr="001836DA">
        <w:rPr>
          <w:lang w:eastAsia="en-GB"/>
        </w:rPr>
        <w:t>Категорично не</w:t>
      </w:r>
    </w:p>
    <w:p w14:paraId="58748D4B" w14:textId="77777777" w:rsidR="00F7619E" w:rsidRPr="003202E2" w:rsidRDefault="00F7619E" w:rsidP="00F7149B">
      <w:pPr>
        <w:numPr>
          <w:ilvl w:val="0"/>
          <w:numId w:val="35"/>
        </w:numPr>
        <w:spacing w:before="100" w:beforeAutospacing="1" w:after="100" w:afterAutospacing="1" w:line="240" w:lineRule="auto"/>
        <w:jc w:val="left"/>
        <w:rPr>
          <w:lang w:eastAsia="en-GB"/>
        </w:rPr>
      </w:pPr>
      <w:r w:rsidRPr="003202E2">
        <w:rPr>
          <w:rStyle w:val="Strong"/>
        </w:rPr>
        <w:t>Какво бихте предложили за подобряване на търговската верига „Фантастико“?</w:t>
      </w:r>
    </w:p>
    <w:p w14:paraId="0A5D5662" w14:textId="77777777" w:rsidR="00F7619E" w:rsidRPr="003202E2" w:rsidRDefault="00F7619E" w:rsidP="00F7619E">
      <w:pPr>
        <w:pStyle w:val="NormalWeb"/>
      </w:pPr>
      <w:r w:rsidRPr="003202E2">
        <w:lastRenderedPageBreak/>
        <w:t>(Може да изберете повече от един отговор)</w:t>
      </w:r>
    </w:p>
    <w:p w14:paraId="39C7A2CD"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По-ниски цени и повече отстъпки</w:t>
      </w:r>
    </w:p>
    <w:p w14:paraId="3ABD6AF7"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По-богат асортимент от продукти</w:t>
      </w:r>
    </w:p>
    <w:p w14:paraId="0FBD4D11"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По-добро обслужване от персонала</w:t>
      </w:r>
    </w:p>
    <w:p w14:paraId="6C4235A7"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Подобрена хигиена и организация в магазините</w:t>
      </w:r>
    </w:p>
    <w:p w14:paraId="43113583"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Повече каси и по-бързо обслужване</w:t>
      </w:r>
    </w:p>
    <w:p w14:paraId="063EC786"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По-добра онлайн платформа и доставка</w:t>
      </w:r>
    </w:p>
    <w:p w14:paraId="3179067E"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По-видимо участие в социални и екологични каузи</w:t>
      </w:r>
    </w:p>
    <w:p w14:paraId="0AFAED10" w14:textId="77777777" w:rsidR="00F7619E" w:rsidRPr="003202E2" w:rsidRDefault="00F7619E" w:rsidP="00F7149B">
      <w:pPr>
        <w:pStyle w:val="NormalWeb"/>
        <w:numPr>
          <w:ilvl w:val="0"/>
          <w:numId w:val="44"/>
        </w:numPr>
        <w:spacing w:before="100" w:beforeAutospacing="1" w:after="100" w:afterAutospacing="1" w:line="240" w:lineRule="auto"/>
        <w:jc w:val="left"/>
      </w:pPr>
      <w:r w:rsidRPr="003202E2">
        <w:t>Друго: ______________________ (отворено поле за допълнителен отговор)</w:t>
      </w:r>
    </w:p>
    <w:p w14:paraId="576537C2" w14:textId="77777777" w:rsidR="00E740CC" w:rsidRPr="00E740CC" w:rsidRDefault="00E740CC" w:rsidP="00E740CC">
      <w:pPr>
        <w:spacing w:line="240" w:lineRule="auto"/>
        <w:ind w:left="720" w:firstLine="0"/>
        <w:rPr>
          <w:b/>
          <w:bCs/>
        </w:rPr>
      </w:pPr>
    </w:p>
    <w:sectPr w:rsidR="00E740CC" w:rsidRPr="00E740CC" w:rsidSect="006B1124">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FF764" w14:textId="77777777" w:rsidR="002F79D6" w:rsidRPr="003202E2" w:rsidRDefault="002F79D6">
      <w:r w:rsidRPr="003202E2">
        <w:separator/>
      </w:r>
    </w:p>
  </w:endnote>
  <w:endnote w:type="continuationSeparator" w:id="0">
    <w:p w14:paraId="7B1DC4E9" w14:textId="77777777" w:rsidR="002F79D6" w:rsidRPr="003202E2" w:rsidRDefault="002F79D6">
      <w:r w:rsidRPr="003202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EEAB8" w14:textId="77777777" w:rsidR="00E30C8C" w:rsidRPr="003202E2" w:rsidRDefault="00E30C8C" w:rsidP="006B1124">
    <w:pPr>
      <w:tabs>
        <w:tab w:val="center" w:pos="4680"/>
      </w:tabs>
      <w:ind w:firstLine="0"/>
    </w:pPr>
    <w:r w:rsidRPr="003202E2">
      <w:tab/>
    </w:r>
    <w:r w:rsidRPr="003202E2">
      <w:fldChar w:fldCharType="begin"/>
    </w:r>
    <w:r w:rsidRPr="003202E2">
      <w:instrText xml:space="preserve"> PAGE </w:instrText>
    </w:r>
    <w:r w:rsidRPr="003202E2">
      <w:fldChar w:fldCharType="separate"/>
    </w:r>
    <w:r w:rsidR="00E84ECA" w:rsidRPr="003202E2">
      <w:t>12</w:t>
    </w:r>
    <w:r w:rsidRPr="003202E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62AFF" w14:textId="77777777" w:rsidR="002F79D6" w:rsidRPr="003202E2" w:rsidRDefault="002F79D6">
      <w:r w:rsidRPr="003202E2">
        <w:separator/>
      </w:r>
    </w:p>
  </w:footnote>
  <w:footnote w:type="continuationSeparator" w:id="0">
    <w:p w14:paraId="2B1F5A2A" w14:textId="77777777" w:rsidR="002F79D6" w:rsidRPr="003202E2" w:rsidRDefault="002F79D6">
      <w:r w:rsidRPr="003202E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FF9"/>
    <w:multiLevelType w:val="multilevel"/>
    <w:tmpl w:val="E0E67E36"/>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AB3856"/>
    <w:multiLevelType w:val="multilevel"/>
    <w:tmpl w:val="1AAC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74F53"/>
    <w:multiLevelType w:val="multilevel"/>
    <w:tmpl w:val="F8A0A3F0"/>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DB91AE4"/>
    <w:multiLevelType w:val="multilevel"/>
    <w:tmpl w:val="948C29A2"/>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0C163A1"/>
    <w:multiLevelType w:val="multilevel"/>
    <w:tmpl w:val="EA08E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DC4791"/>
    <w:multiLevelType w:val="multilevel"/>
    <w:tmpl w:val="6E76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761464"/>
    <w:multiLevelType w:val="multilevel"/>
    <w:tmpl w:val="C6206FAC"/>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5424AD9"/>
    <w:multiLevelType w:val="multilevel"/>
    <w:tmpl w:val="6CEA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91EEB"/>
    <w:multiLevelType w:val="multilevel"/>
    <w:tmpl w:val="8D6E1B12"/>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98F3E16"/>
    <w:multiLevelType w:val="multilevel"/>
    <w:tmpl w:val="1726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01855"/>
    <w:multiLevelType w:val="multilevel"/>
    <w:tmpl w:val="7998334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A427B4B"/>
    <w:multiLevelType w:val="multilevel"/>
    <w:tmpl w:val="8972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BB35B5"/>
    <w:multiLevelType w:val="multilevel"/>
    <w:tmpl w:val="3DECE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0D77FB"/>
    <w:multiLevelType w:val="multilevel"/>
    <w:tmpl w:val="312A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AC412A"/>
    <w:multiLevelType w:val="multilevel"/>
    <w:tmpl w:val="30442C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232301"/>
    <w:multiLevelType w:val="multilevel"/>
    <w:tmpl w:val="13F646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40462E"/>
    <w:multiLevelType w:val="multilevel"/>
    <w:tmpl w:val="144C252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25427ED"/>
    <w:multiLevelType w:val="multilevel"/>
    <w:tmpl w:val="C414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B938B9"/>
    <w:multiLevelType w:val="multilevel"/>
    <w:tmpl w:val="C32E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DC52C7"/>
    <w:multiLevelType w:val="multilevel"/>
    <w:tmpl w:val="B032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682E2B"/>
    <w:multiLevelType w:val="multilevel"/>
    <w:tmpl w:val="D272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CB01D8"/>
    <w:multiLevelType w:val="multilevel"/>
    <w:tmpl w:val="CE80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103C33"/>
    <w:multiLevelType w:val="multilevel"/>
    <w:tmpl w:val="619E6A5E"/>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66C0557"/>
    <w:multiLevelType w:val="multilevel"/>
    <w:tmpl w:val="239E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FF1A4D"/>
    <w:multiLevelType w:val="multilevel"/>
    <w:tmpl w:val="7A4ADC5E"/>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B4C19D5"/>
    <w:multiLevelType w:val="multilevel"/>
    <w:tmpl w:val="75DE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1818B2"/>
    <w:multiLevelType w:val="multilevel"/>
    <w:tmpl w:val="187C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B24892"/>
    <w:multiLevelType w:val="multilevel"/>
    <w:tmpl w:val="8064F7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237557"/>
    <w:multiLevelType w:val="multilevel"/>
    <w:tmpl w:val="9DA2BCB6"/>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36531D7"/>
    <w:multiLevelType w:val="multilevel"/>
    <w:tmpl w:val="6828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0E2E7A"/>
    <w:multiLevelType w:val="multilevel"/>
    <w:tmpl w:val="9466A9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33" w15:restartNumberingAfterBreak="0">
    <w:nsid w:val="495D3EF2"/>
    <w:multiLevelType w:val="multilevel"/>
    <w:tmpl w:val="386C005E"/>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0B874DE"/>
    <w:multiLevelType w:val="multilevel"/>
    <w:tmpl w:val="6BDC7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7D1744"/>
    <w:multiLevelType w:val="multilevel"/>
    <w:tmpl w:val="8854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974E81"/>
    <w:multiLevelType w:val="multilevel"/>
    <w:tmpl w:val="FA60CDD2"/>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5D36236C"/>
    <w:multiLevelType w:val="multilevel"/>
    <w:tmpl w:val="5124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ED03EC"/>
    <w:multiLevelType w:val="multilevel"/>
    <w:tmpl w:val="297E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2D20B6"/>
    <w:multiLevelType w:val="multilevel"/>
    <w:tmpl w:val="1C4E4AAA"/>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4056DA6"/>
    <w:multiLevelType w:val="multilevel"/>
    <w:tmpl w:val="B07AB0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462A15"/>
    <w:multiLevelType w:val="multilevel"/>
    <w:tmpl w:val="43EC2EA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D8839F5"/>
    <w:multiLevelType w:val="multilevel"/>
    <w:tmpl w:val="6F80EEFC"/>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5162EA8"/>
    <w:multiLevelType w:val="multilevel"/>
    <w:tmpl w:val="53FEA2A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A821F93"/>
    <w:multiLevelType w:val="multilevel"/>
    <w:tmpl w:val="E1FC22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6649285">
    <w:abstractNumId w:val="32"/>
  </w:num>
  <w:num w:numId="2" w16cid:durableId="1496874848">
    <w:abstractNumId w:val="3"/>
  </w:num>
  <w:num w:numId="3" w16cid:durableId="321087747">
    <w:abstractNumId w:val="2"/>
  </w:num>
  <w:num w:numId="4" w16cid:durableId="1959800041">
    <w:abstractNumId w:val="4"/>
  </w:num>
  <w:num w:numId="5" w16cid:durableId="557320681">
    <w:abstractNumId w:val="23"/>
  </w:num>
  <w:num w:numId="6" w16cid:durableId="1557273417">
    <w:abstractNumId w:val="17"/>
  </w:num>
  <w:num w:numId="7" w16cid:durableId="314115398">
    <w:abstractNumId w:val="7"/>
  </w:num>
  <w:num w:numId="8" w16cid:durableId="2068993232">
    <w:abstractNumId w:val="36"/>
  </w:num>
  <w:num w:numId="9" w16cid:durableId="1103497490">
    <w:abstractNumId w:val="25"/>
  </w:num>
  <w:num w:numId="10" w16cid:durableId="641422530">
    <w:abstractNumId w:val="43"/>
  </w:num>
  <w:num w:numId="11" w16cid:durableId="1890266517">
    <w:abstractNumId w:val="42"/>
  </w:num>
  <w:num w:numId="12" w16cid:durableId="1620648427">
    <w:abstractNumId w:val="0"/>
  </w:num>
  <w:num w:numId="13" w16cid:durableId="1550459004">
    <w:abstractNumId w:val="9"/>
  </w:num>
  <w:num w:numId="14" w16cid:durableId="1814366483">
    <w:abstractNumId w:val="11"/>
  </w:num>
  <w:num w:numId="15" w16cid:durableId="1103919002">
    <w:abstractNumId w:val="29"/>
  </w:num>
  <w:num w:numId="16" w16cid:durableId="541405316">
    <w:abstractNumId w:val="39"/>
  </w:num>
  <w:num w:numId="17" w16cid:durableId="1724913853">
    <w:abstractNumId w:val="33"/>
  </w:num>
  <w:num w:numId="18" w16cid:durableId="890461628">
    <w:abstractNumId w:val="41"/>
  </w:num>
  <w:num w:numId="19" w16cid:durableId="1280407590">
    <w:abstractNumId w:val="6"/>
  </w:num>
  <w:num w:numId="20" w16cid:durableId="621039202">
    <w:abstractNumId w:val="21"/>
  </w:num>
  <w:num w:numId="21" w16cid:durableId="1143812798">
    <w:abstractNumId w:val="5"/>
  </w:num>
  <w:num w:numId="22" w16cid:durableId="1592465866">
    <w:abstractNumId w:val="37"/>
  </w:num>
  <w:num w:numId="23" w16cid:durableId="349110525">
    <w:abstractNumId w:val="40"/>
  </w:num>
  <w:num w:numId="24" w16cid:durableId="566188731">
    <w:abstractNumId w:val="22"/>
  </w:num>
  <w:num w:numId="25" w16cid:durableId="236130048">
    <w:abstractNumId w:val="13"/>
  </w:num>
  <w:num w:numId="26" w16cid:durableId="681014802">
    <w:abstractNumId w:val="38"/>
  </w:num>
  <w:num w:numId="27" w16cid:durableId="1338581480">
    <w:abstractNumId w:val="28"/>
  </w:num>
  <w:num w:numId="28" w16cid:durableId="2136827488">
    <w:abstractNumId w:val="12"/>
  </w:num>
  <w:num w:numId="29" w16cid:durableId="983899853">
    <w:abstractNumId w:val="16"/>
  </w:num>
  <w:num w:numId="30" w16cid:durableId="1414204364">
    <w:abstractNumId w:val="1"/>
  </w:num>
  <w:num w:numId="31" w16cid:durableId="1049719059">
    <w:abstractNumId w:val="44"/>
  </w:num>
  <w:num w:numId="32" w16cid:durableId="1150168800">
    <w:abstractNumId w:val="14"/>
  </w:num>
  <w:num w:numId="33" w16cid:durableId="274530562">
    <w:abstractNumId w:val="15"/>
  </w:num>
  <w:num w:numId="34" w16cid:durableId="1196041757">
    <w:abstractNumId w:val="10"/>
  </w:num>
  <w:num w:numId="35" w16cid:durableId="1467235795">
    <w:abstractNumId w:val="31"/>
  </w:num>
  <w:num w:numId="36" w16cid:durableId="182863232">
    <w:abstractNumId w:val="30"/>
  </w:num>
  <w:num w:numId="37" w16cid:durableId="1402487844">
    <w:abstractNumId w:val="27"/>
  </w:num>
  <w:num w:numId="38" w16cid:durableId="1562982666">
    <w:abstractNumId w:val="20"/>
  </w:num>
  <w:num w:numId="39" w16cid:durableId="1154099657">
    <w:abstractNumId w:val="19"/>
  </w:num>
  <w:num w:numId="40" w16cid:durableId="108359335">
    <w:abstractNumId w:val="18"/>
  </w:num>
  <w:num w:numId="41" w16cid:durableId="983465211">
    <w:abstractNumId w:val="8"/>
  </w:num>
  <w:num w:numId="42" w16cid:durableId="267005733">
    <w:abstractNumId w:val="24"/>
  </w:num>
  <w:num w:numId="43" w16cid:durableId="1520856153">
    <w:abstractNumId w:val="26"/>
  </w:num>
  <w:num w:numId="44" w16cid:durableId="1464735451">
    <w:abstractNumId w:val="35"/>
  </w:num>
  <w:num w:numId="45" w16cid:durableId="2062360648">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D07"/>
    <w:rsid w:val="00000A68"/>
    <w:rsid w:val="00002D91"/>
    <w:rsid w:val="00035D1E"/>
    <w:rsid w:val="00037054"/>
    <w:rsid w:val="00037CEE"/>
    <w:rsid w:val="00052BDD"/>
    <w:rsid w:val="00055C00"/>
    <w:rsid w:val="000674D9"/>
    <w:rsid w:val="00077495"/>
    <w:rsid w:val="00091D82"/>
    <w:rsid w:val="00094B19"/>
    <w:rsid w:val="000B4AA6"/>
    <w:rsid w:val="000C7B1D"/>
    <w:rsid w:val="00100849"/>
    <w:rsid w:val="00143AEA"/>
    <w:rsid w:val="00150EF7"/>
    <w:rsid w:val="001836DA"/>
    <w:rsid w:val="001C7CDC"/>
    <w:rsid w:val="001E38AC"/>
    <w:rsid w:val="001F655B"/>
    <w:rsid w:val="00200B2E"/>
    <w:rsid w:val="002034CB"/>
    <w:rsid w:val="00230784"/>
    <w:rsid w:val="00244990"/>
    <w:rsid w:val="00252A76"/>
    <w:rsid w:val="00255E0A"/>
    <w:rsid w:val="00260EF8"/>
    <w:rsid w:val="002706BA"/>
    <w:rsid w:val="00274D5F"/>
    <w:rsid w:val="00274F8C"/>
    <w:rsid w:val="00276E7E"/>
    <w:rsid w:val="0028551A"/>
    <w:rsid w:val="00287306"/>
    <w:rsid w:val="0028782F"/>
    <w:rsid w:val="002C7843"/>
    <w:rsid w:val="002D01B1"/>
    <w:rsid w:val="002F79D6"/>
    <w:rsid w:val="003167E9"/>
    <w:rsid w:val="003202E2"/>
    <w:rsid w:val="00355253"/>
    <w:rsid w:val="003635A1"/>
    <w:rsid w:val="00364B12"/>
    <w:rsid w:val="00367476"/>
    <w:rsid w:val="003A1C85"/>
    <w:rsid w:val="003D0C84"/>
    <w:rsid w:val="003E161E"/>
    <w:rsid w:val="0041610E"/>
    <w:rsid w:val="00427FF6"/>
    <w:rsid w:val="00436CFF"/>
    <w:rsid w:val="00447DC2"/>
    <w:rsid w:val="00453191"/>
    <w:rsid w:val="00463ED8"/>
    <w:rsid w:val="00480ED5"/>
    <w:rsid w:val="0049216A"/>
    <w:rsid w:val="004A22CF"/>
    <w:rsid w:val="004B3D79"/>
    <w:rsid w:val="004B7B28"/>
    <w:rsid w:val="004C5B6F"/>
    <w:rsid w:val="004D4B9E"/>
    <w:rsid w:val="004D61F7"/>
    <w:rsid w:val="004D7AA4"/>
    <w:rsid w:val="004E3B59"/>
    <w:rsid w:val="00512E87"/>
    <w:rsid w:val="005313ED"/>
    <w:rsid w:val="00536110"/>
    <w:rsid w:val="005510F1"/>
    <w:rsid w:val="0057080B"/>
    <w:rsid w:val="005738A6"/>
    <w:rsid w:val="00575463"/>
    <w:rsid w:val="005F3130"/>
    <w:rsid w:val="00636C11"/>
    <w:rsid w:val="00640E22"/>
    <w:rsid w:val="006425BF"/>
    <w:rsid w:val="00656EE6"/>
    <w:rsid w:val="0066493A"/>
    <w:rsid w:val="006659D1"/>
    <w:rsid w:val="00681B0E"/>
    <w:rsid w:val="006A5780"/>
    <w:rsid w:val="006B1124"/>
    <w:rsid w:val="006B763B"/>
    <w:rsid w:val="006C7074"/>
    <w:rsid w:val="006D3D8F"/>
    <w:rsid w:val="006F5024"/>
    <w:rsid w:val="006F6B3A"/>
    <w:rsid w:val="0073277D"/>
    <w:rsid w:val="00732AC5"/>
    <w:rsid w:val="00791A96"/>
    <w:rsid w:val="007B3700"/>
    <w:rsid w:val="007B3848"/>
    <w:rsid w:val="007C45B2"/>
    <w:rsid w:val="007E4C43"/>
    <w:rsid w:val="007F5E86"/>
    <w:rsid w:val="008015CF"/>
    <w:rsid w:val="00833A71"/>
    <w:rsid w:val="00834193"/>
    <w:rsid w:val="008406C0"/>
    <w:rsid w:val="008439E5"/>
    <w:rsid w:val="00863D37"/>
    <w:rsid w:val="008650E7"/>
    <w:rsid w:val="008A110F"/>
    <w:rsid w:val="008A248B"/>
    <w:rsid w:val="008B4CF2"/>
    <w:rsid w:val="008D0B3E"/>
    <w:rsid w:val="008E6EEC"/>
    <w:rsid w:val="008F20AF"/>
    <w:rsid w:val="008F6A7C"/>
    <w:rsid w:val="00901CC9"/>
    <w:rsid w:val="0092217F"/>
    <w:rsid w:val="00936D40"/>
    <w:rsid w:val="009412AC"/>
    <w:rsid w:val="00956710"/>
    <w:rsid w:val="00960A4E"/>
    <w:rsid w:val="00971D07"/>
    <w:rsid w:val="0099539E"/>
    <w:rsid w:val="009A1FF8"/>
    <w:rsid w:val="009B1622"/>
    <w:rsid w:val="009C4823"/>
    <w:rsid w:val="009C6900"/>
    <w:rsid w:val="009C77D6"/>
    <w:rsid w:val="009E6E60"/>
    <w:rsid w:val="00A0089E"/>
    <w:rsid w:val="00A13A56"/>
    <w:rsid w:val="00A208D2"/>
    <w:rsid w:val="00A3281F"/>
    <w:rsid w:val="00A35269"/>
    <w:rsid w:val="00A4495A"/>
    <w:rsid w:val="00A45F73"/>
    <w:rsid w:val="00A767E6"/>
    <w:rsid w:val="00A84D6C"/>
    <w:rsid w:val="00A927FD"/>
    <w:rsid w:val="00A94E0F"/>
    <w:rsid w:val="00AA2C6A"/>
    <w:rsid w:val="00AA3E52"/>
    <w:rsid w:val="00AA5379"/>
    <w:rsid w:val="00AB08F3"/>
    <w:rsid w:val="00AB0B98"/>
    <w:rsid w:val="00AB27C3"/>
    <w:rsid w:val="00AB53C8"/>
    <w:rsid w:val="00AC4CF3"/>
    <w:rsid w:val="00AE310D"/>
    <w:rsid w:val="00AE4E10"/>
    <w:rsid w:val="00B36913"/>
    <w:rsid w:val="00B424B6"/>
    <w:rsid w:val="00B45B00"/>
    <w:rsid w:val="00B47A90"/>
    <w:rsid w:val="00B56F3C"/>
    <w:rsid w:val="00B57E9B"/>
    <w:rsid w:val="00B614F2"/>
    <w:rsid w:val="00B82E5B"/>
    <w:rsid w:val="00B8389A"/>
    <w:rsid w:val="00B8561D"/>
    <w:rsid w:val="00B917F0"/>
    <w:rsid w:val="00B972E3"/>
    <w:rsid w:val="00BC68C9"/>
    <w:rsid w:val="00BE71D2"/>
    <w:rsid w:val="00C0008D"/>
    <w:rsid w:val="00C04008"/>
    <w:rsid w:val="00C07D30"/>
    <w:rsid w:val="00C23112"/>
    <w:rsid w:val="00C3756E"/>
    <w:rsid w:val="00C43878"/>
    <w:rsid w:val="00C46700"/>
    <w:rsid w:val="00C5134D"/>
    <w:rsid w:val="00C52DB6"/>
    <w:rsid w:val="00C62B93"/>
    <w:rsid w:val="00C66790"/>
    <w:rsid w:val="00C8299D"/>
    <w:rsid w:val="00CB03F9"/>
    <w:rsid w:val="00CB5F66"/>
    <w:rsid w:val="00CC1EB1"/>
    <w:rsid w:val="00CE2FA5"/>
    <w:rsid w:val="00CF2FD2"/>
    <w:rsid w:val="00CF42B3"/>
    <w:rsid w:val="00D00C2E"/>
    <w:rsid w:val="00D05076"/>
    <w:rsid w:val="00D05D33"/>
    <w:rsid w:val="00D530BC"/>
    <w:rsid w:val="00D63257"/>
    <w:rsid w:val="00D73AB0"/>
    <w:rsid w:val="00D76502"/>
    <w:rsid w:val="00DA5BA8"/>
    <w:rsid w:val="00DA7BB3"/>
    <w:rsid w:val="00DD0A58"/>
    <w:rsid w:val="00DE22A2"/>
    <w:rsid w:val="00E069BD"/>
    <w:rsid w:val="00E30C8C"/>
    <w:rsid w:val="00E35361"/>
    <w:rsid w:val="00E36565"/>
    <w:rsid w:val="00E36AC7"/>
    <w:rsid w:val="00E456F4"/>
    <w:rsid w:val="00E654B8"/>
    <w:rsid w:val="00E740CC"/>
    <w:rsid w:val="00E75ABD"/>
    <w:rsid w:val="00E84ECA"/>
    <w:rsid w:val="00EA6D53"/>
    <w:rsid w:val="00EE568D"/>
    <w:rsid w:val="00EF08BF"/>
    <w:rsid w:val="00EF4B87"/>
    <w:rsid w:val="00F033ED"/>
    <w:rsid w:val="00F27494"/>
    <w:rsid w:val="00F27F02"/>
    <w:rsid w:val="00F34251"/>
    <w:rsid w:val="00F405D2"/>
    <w:rsid w:val="00F46A24"/>
    <w:rsid w:val="00F56B64"/>
    <w:rsid w:val="00F7149B"/>
    <w:rsid w:val="00F7619E"/>
    <w:rsid w:val="00F91BDB"/>
    <w:rsid w:val="00FA4292"/>
    <w:rsid w:val="00FD7B9F"/>
    <w:rsid w:val="00FE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E86CA"/>
  <w15:chartTrackingRefBased/>
  <w15:docId w15:val="{99296EA0-5702-4DEA-A57E-DF9DDB67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0B2E"/>
    <w:pPr>
      <w:spacing w:line="480" w:lineRule="auto"/>
      <w:ind w:firstLine="720"/>
      <w:jc w:val="both"/>
    </w:pPr>
    <w:rPr>
      <w:sz w:val="24"/>
      <w:szCs w:val="24"/>
      <w:lang w:val="bg-BG"/>
    </w:rPr>
  </w:style>
  <w:style w:type="paragraph" w:styleId="Heading1">
    <w:name w:val="heading 1"/>
    <w:basedOn w:val="Normal"/>
    <w:next w:val="Noindent"/>
    <w:qFormat/>
    <w:rsid w:val="008A110F"/>
    <w:pPr>
      <w:keepNext/>
      <w:pageBreakBefore/>
      <w:numPr>
        <w:numId w:val="2"/>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semiHidden/>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semiHidden/>
    <w:rsid w:val="00DA5BA8"/>
    <w:pPr>
      <w:ind w:left="504" w:firstLine="0"/>
    </w:pPr>
    <w:rPr>
      <w:b/>
      <w:caps/>
    </w:rPr>
  </w:style>
  <w:style w:type="paragraph" w:styleId="TOC3">
    <w:name w:val="toc 3"/>
    <w:basedOn w:val="Normal"/>
    <w:next w:val="Normal"/>
    <w:autoRedefine/>
    <w:semiHidden/>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semiHidden/>
    <w:rsid w:val="00B424B6"/>
  </w:style>
  <w:style w:type="paragraph" w:styleId="FootnoteText">
    <w:name w:val="footnote text"/>
    <w:basedOn w:val="Normal"/>
    <w:semiHidden/>
    <w:rsid w:val="00D05D33"/>
    <w:rPr>
      <w:sz w:val="20"/>
      <w:szCs w:val="20"/>
    </w:rPr>
  </w:style>
  <w:style w:type="character" w:styleId="FootnoteReference">
    <w:name w:val="footnote reference"/>
    <w:uiPriority w:val="99"/>
    <w:semiHidden/>
    <w:rsid w:val="00D05D33"/>
    <w:rPr>
      <w:vertAlign w:val="superscript"/>
    </w:rPr>
  </w:style>
  <w:style w:type="paragraph" w:customStyle="1" w:styleId="GridTable21">
    <w:name w:val="Grid Table 21"/>
    <w:basedOn w:val="BodyText"/>
    <w:rsid w:val="007E4C43"/>
    <w:pPr>
      <w:spacing w:after="160" w:line="240" w:lineRule="auto"/>
      <w:ind w:firstLine="0"/>
    </w:pPr>
    <w:rPr>
      <w:szCs w:val="20"/>
      <w:lang w:val="de-DE" w:eastAsia="de-DE"/>
    </w:rPr>
  </w:style>
  <w:style w:type="paragraph" w:styleId="BodyText">
    <w:name w:val="Body Text"/>
    <w:basedOn w:val="Normal"/>
    <w:rsid w:val="007E4C43"/>
    <w:pPr>
      <w:spacing w:after="120"/>
    </w:pPr>
  </w:style>
  <w:style w:type="paragraph" w:styleId="BalloonText">
    <w:name w:val="Balloon Text"/>
    <w:basedOn w:val="Normal"/>
    <w:link w:val="BalloonTextChar"/>
    <w:rsid w:val="00B47A90"/>
    <w:pPr>
      <w:spacing w:line="240" w:lineRule="auto"/>
    </w:pPr>
    <w:rPr>
      <w:rFonts w:ascii="Tahoma" w:hAnsi="Tahoma" w:cs="Tahoma"/>
      <w:sz w:val="16"/>
      <w:szCs w:val="16"/>
    </w:rPr>
  </w:style>
  <w:style w:type="character" w:customStyle="1" w:styleId="BalloonTextChar">
    <w:name w:val="Balloon Text Char"/>
    <w:link w:val="BalloonText"/>
    <w:rsid w:val="00B47A90"/>
    <w:rPr>
      <w:rFonts w:ascii="Tahoma" w:hAnsi="Tahoma" w:cs="Tahoma"/>
      <w:sz w:val="16"/>
      <w:szCs w:val="16"/>
      <w:lang w:val="en-US" w:eastAsia="en-US"/>
    </w:rPr>
  </w:style>
  <w:style w:type="character" w:styleId="UnresolvedMention">
    <w:name w:val="Unresolved Mention"/>
    <w:uiPriority w:val="99"/>
    <w:semiHidden/>
    <w:unhideWhenUsed/>
    <w:rsid w:val="00DE22A2"/>
    <w:rPr>
      <w:color w:val="605E5C"/>
      <w:shd w:val="clear" w:color="auto" w:fill="E1DFDD"/>
    </w:rPr>
  </w:style>
  <w:style w:type="paragraph" w:styleId="NormalWeb">
    <w:name w:val="Normal (Web)"/>
    <w:basedOn w:val="Normal"/>
    <w:uiPriority w:val="99"/>
    <w:rsid w:val="002034CB"/>
  </w:style>
  <w:style w:type="character" w:styleId="Strong">
    <w:name w:val="Strong"/>
    <w:uiPriority w:val="22"/>
    <w:qFormat/>
    <w:rsid w:val="00F7619E"/>
    <w:rPr>
      <w:b/>
      <w:bCs/>
    </w:rPr>
  </w:style>
  <w:style w:type="character" w:styleId="CommentReference">
    <w:name w:val="annotation reference"/>
    <w:basedOn w:val="DefaultParagraphFont"/>
    <w:rsid w:val="00B45B00"/>
    <w:rPr>
      <w:sz w:val="16"/>
      <w:szCs w:val="16"/>
    </w:rPr>
  </w:style>
  <w:style w:type="paragraph" w:styleId="CommentText">
    <w:name w:val="annotation text"/>
    <w:basedOn w:val="Normal"/>
    <w:link w:val="CommentTextChar"/>
    <w:rsid w:val="00B45B00"/>
    <w:pPr>
      <w:spacing w:line="240" w:lineRule="auto"/>
    </w:pPr>
    <w:rPr>
      <w:sz w:val="20"/>
      <w:szCs w:val="20"/>
    </w:rPr>
  </w:style>
  <w:style w:type="character" w:customStyle="1" w:styleId="CommentTextChar">
    <w:name w:val="Comment Text Char"/>
    <w:basedOn w:val="DefaultParagraphFont"/>
    <w:link w:val="CommentText"/>
    <w:rsid w:val="00B45B00"/>
    <w:rPr>
      <w:lang w:val="bg-BG"/>
    </w:rPr>
  </w:style>
  <w:style w:type="paragraph" w:styleId="CommentSubject">
    <w:name w:val="annotation subject"/>
    <w:basedOn w:val="CommentText"/>
    <w:next w:val="CommentText"/>
    <w:link w:val="CommentSubjectChar"/>
    <w:rsid w:val="00B45B00"/>
    <w:rPr>
      <w:b/>
      <w:bCs/>
    </w:rPr>
  </w:style>
  <w:style w:type="character" w:customStyle="1" w:styleId="CommentSubjectChar">
    <w:name w:val="Comment Subject Char"/>
    <w:basedOn w:val="CommentTextChar"/>
    <w:link w:val="CommentSubject"/>
    <w:rsid w:val="00B45B00"/>
    <w:rPr>
      <w:b/>
      <w:bCs/>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479">
      <w:bodyDiv w:val="1"/>
      <w:marLeft w:val="0"/>
      <w:marRight w:val="0"/>
      <w:marTop w:val="0"/>
      <w:marBottom w:val="0"/>
      <w:divBdr>
        <w:top w:val="none" w:sz="0" w:space="0" w:color="auto"/>
        <w:left w:val="none" w:sz="0" w:space="0" w:color="auto"/>
        <w:bottom w:val="none" w:sz="0" w:space="0" w:color="auto"/>
        <w:right w:val="none" w:sz="0" w:space="0" w:color="auto"/>
      </w:divBdr>
    </w:div>
    <w:div w:id="18169501">
      <w:bodyDiv w:val="1"/>
      <w:marLeft w:val="0"/>
      <w:marRight w:val="0"/>
      <w:marTop w:val="0"/>
      <w:marBottom w:val="0"/>
      <w:divBdr>
        <w:top w:val="none" w:sz="0" w:space="0" w:color="auto"/>
        <w:left w:val="none" w:sz="0" w:space="0" w:color="auto"/>
        <w:bottom w:val="none" w:sz="0" w:space="0" w:color="auto"/>
        <w:right w:val="none" w:sz="0" w:space="0" w:color="auto"/>
      </w:divBdr>
      <w:divsChild>
        <w:div w:id="1632318451">
          <w:marLeft w:val="-720"/>
          <w:marRight w:val="0"/>
          <w:marTop w:val="0"/>
          <w:marBottom w:val="0"/>
          <w:divBdr>
            <w:top w:val="none" w:sz="0" w:space="0" w:color="auto"/>
            <w:left w:val="none" w:sz="0" w:space="0" w:color="auto"/>
            <w:bottom w:val="none" w:sz="0" w:space="0" w:color="auto"/>
            <w:right w:val="none" w:sz="0" w:space="0" w:color="auto"/>
          </w:divBdr>
        </w:div>
      </w:divsChild>
    </w:div>
    <w:div w:id="36585306">
      <w:bodyDiv w:val="1"/>
      <w:marLeft w:val="0"/>
      <w:marRight w:val="0"/>
      <w:marTop w:val="0"/>
      <w:marBottom w:val="0"/>
      <w:divBdr>
        <w:top w:val="none" w:sz="0" w:space="0" w:color="auto"/>
        <w:left w:val="none" w:sz="0" w:space="0" w:color="auto"/>
        <w:bottom w:val="none" w:sz="0" w:space="0" w:color="auto"/>
        <w:right w:val="none" w:sz="0" w:space="0" w:color="auto"/>
      </w:divBdr>
      <w:divsChild>
        <w:div w:id="2043707187">
          <w:marLeft w:val="-720"/>
          <w:marRight w:val="0"/>
          <w:marTop w:val="0"/>
          <w:marBottom w:val="0"/>
          <w:divBdr>
            <w:top w:val="none" w:sz="0" w:space="0" w:color="auto"/>
            <w:left w:val="none" w:sz="0" w:space="0" w:color="auto"/>
            <w:bottom w:val="none" w:sz="0" w:space="0" w:color="auto"/>
            <w:right w:val="none" w:sz="0" w:space="0" w:color="auto"/>
          </w:divBdr>
        </w:div>
      </w:divsChild>
    </w:div>
    <w:div w:id="103616623">
      <w:bodyDiv w:val="1"/>
      <w:marLeft w:val="0"/>
      <w:marRight w:val="0"/>
      <w:marTop w:val="0"/>
      <w:marBottom w:val="0"/>
      <w:divBdr>
        <w:top w:val="none" w:sz="0" w:space="0" w:color="auto"/>
        <w:left w:val="none" w:sz="0" w:space="0" w:color="auto"/>
        <w:bottom w:val="none" w:sz="0" w:space="0" w:color="auto"/>
        <w:right w:val="none" w:sz="0" w:space="0" w:color="auto"/>
      </w:divBdr>
    </w:div>
    <w:div w:id="115760679">
      <w:bodyDiv w:val="1"/>
      <w:marLeft w:val="0"/>
      <w:marRight w:val="0"/>
      <w:marTop w:val="0"/>
      <w:marBottom w:val="0"/>
      <w:divBdr>
        <w:top w:val="none" w:sz="0" w:space="0" w:color="auto"/>
        <w:left w:val="none" w:sz="0" w:space="0" w:color="auto"/>
        <w:bottom w:val="none" w:sz="0" w:space="0" w:color="auto"/>
        <w:right w:val="none" w:sz="0" w:space="0" w:color="auto"/>
      </w:divBdr>
    </w:div>
    <w:div w:id="124198895">
      <w:bodyDiv w:val="1"/>
      <w:marLeft w:val="0"/>
      <w:marRight w:val="0"/>
      <w:marTop w:val="0"/>
      <w:marBottom w:val="0"/>
      <w:divBdr>
        <w:top w:val="none" w:sz="0" w:space="0" w:color="auto"/>
        <w:left w:val="none" w:sz="0" w:space="0" w:color="auto"/>
        <w:bottom w:val="none" w:sz="0" w:space="0" w:color="auto"/>
        <w:right w:val="none" w:sz="0" w:space="0" w:color="auto"/>
      </w:divBdr>
    </w:div>
    <w:div w:id="127674296">
      <w:bodyDiv w:val="1"/>
      <w:marLeft w:val="0"/>
      <w:marRight w:val="0"/>
      <w:marTop w:val="0"/>
      <w:marBottom w:val="0"/>
      <w:divBdr>
        <w:top w:val="none" w:sz="0" w:space="0" w:color="auto"/>
        <w:left w:val="none" w:sz="0" w:space="0" w:color="auto"/>
        <w:bottom w:val="none" w:sz="0" w:space="0" w:color="auto"/>
        <w:right w:val="none" w:sz="0" w:space="0" w:color="auto"/>
      </w:divBdr>
    </w:div>
    <w:div w:id="176964219">
      <w:bodyDiv w:val="1"/>
      <w:marLeft w:val="0"/>
      <w:marRight w:val="0"/>
      <w:marTop w:val="0"/>
      <w:marBottom w:val="0"/>
      <w:divBdr>
        <w:top w:val="none" w:sz="0" w:space="0" w:color="auto"/>
        <w:left w:val="none" w:sz="0" w:space="0" w:color="auto"/>
        <w:bottom w:val="none" w:sz="0" w:space="0" w:color="auto"/>
        <w:right w:val="none" w:sz="0" w:space="0" w:color="auto"/>
      </w:divBdr>
    </w:div>
    <w:div w:id="204223790">
      <w:bodyDiv w:val="1"/>
      <w:marLeft w:val="0"/>
      <w:marRight w:val="0"/>
      <w:marTop w:val="0"/>
      <w:marBottom w:val="0"/>
      <w:divBdr>
        <w:top w:val="none" w:sz="0" w:space="0" w:color="auto"/>
        <w:left w:val="none" w:sz="0" w:space="0" w:color="auto"/>
        <w:bottom w:val="none" w:sz="0" w:space="0" w:color="auto"/>
        <w:right w:val="none" w:sz="0" w:space="0" w:color="auto"/>
      </w:divBdr>
    </w:div>
    <w:div w:id="231352608">
      <w:bodyDiv w:val="1"/>
      <w:marLeft w:val="0"/>
      <w:marRight w:val="0"/>
      <w:marTop w:val="0"/>
      <w:marBottom w:val="0"/>
      <w:divBdr>
        <w:top w:val="none" w:sz="0" w:space="0" w:color="auto"/>
        <w:left w:val="none" w:sz="0" w:space="0" w:color="auto"/>
        <w:bottom w:val="none" w:sz="0" w:space="0" w:color="auto"/>
        <w:right w:val="none" w:sz="0" w:space="0" w:color="auto"/>
      </w:divBdr>
    </w:div>
    <w:div w:id="307591037">
      <w:bodyDiv w:val="1"/>
      <w:marLeft w:val="0"/>
      <w:marRight w:val="0"/>
      <w:marTop w:val="0"/>
      <w:marBottom w:val="0"/>
      <w:divBdr>
        <w:top w:val="none" w:sz="0" w:space="0" w:color="auto"/>
        <w:left w:val="none" w:sz="0" w:space="0" w:color="auto"/>
        <w:bottom w:val="none" w:sz="0" w:space="0" w:color="auto"/>
        <w:right w:val="none" w:sz="0" w:space="0" w:color="auto"/>
      </w:divBdr>
    </w:div>
    <w:div w:id="347104152">
      <w:bodyDiv w:val="1"/>
      <w:marLeft w:val="0"/>
      <w:marRight w:val="0"/>
      <w:marTop w:val="0"/>
      <w:marBottom w:val="0"/>
      <w:divBdr>
        <w:top w:val="none" w:sz="0" w:space="0" w:color="auto"/>
        <w:left w:val="none" w:sz="0" w:space="0" w:color="auto"/>
        <w:bottom w:val="none" w:sz="0" w:space="0" w:color="auto"/>
        <w:right w:val="none" w:sz="0" w:space="0" w:color="auto"/>
      </w:divBdr>
    </w:div>
    <w:div w:id="356392564">
      <w:bodyDiv w:val="1"/>
      <w:marLeft w:val="0"/>
      <w:marRight w:val="0"/>
      <w:marTop w:val="0"/>
      <w:marBottom w:val="0"/>
      <w:divBdr>
        <w:top w:val="none" w:sz="0" w:space="0" w:color="auto"/>
        <w:left w:val="none" w:sz="0" w:space="0" w:color="auto"/>
        <w:bottom w:val="none" w:sz="0" w:space="0" w:color="auto"/>
        <w:right w:val="none" w:sz="0" w:space="0" w:color="auto"/>
      </w:divBdr>
    </w:div>
    <w:div w:id="413667803">
      <w:bodyDiv w:val="1"/>
      <w:marLeft w:val="0"/>
      <w:marRight w:val="0"/>
      <w:marTop w:val="0"/>
      <w:marBottom w:val="0"/>
      <w:divBdr>
        <w:top w:val="none" w:sz="0" w:space="0" w:color="auto"/>
        <w:left w:val="none" w:sz="0" w:space="0" w:color="auto"/>
        <w:bottom w:val="none" w:sz="0" w:space="0" w:color="auto"/>
        <w:right w:val="none" w:sz="0" w:space="0" w:color="auto"/>
      </w:divBdr>
    </w:div>
    <w:div w:id="423571347">
      <w:bodyDiv w:val="1"/>
      <w:marLeft w:val="0"/>
      <w:marRight w:val="0"/>
      <w:marTop w:val="0"/>
      <w:marBottom w:val="0"/>
      <w:divBdr>
        <w:top w:val="none" w:sz="0" w:space="0" w:color="auto"/>
        <w:left w:val="none" w:sz="0" w:space="0" w:color="auto"/>
        <w:bottom w:val="none" w:sz="0" w:space="0" w:color="auto"/>
        <w:right w:val="none" w:sz="0" w:space="0" w:color="auto"/>
      </w:divBdr>
      <w:divsChild>
        <w:div w:id="1349720253">
          <w:marLeft w:val="-720"/>
          <w:marRight w:val="0"/>
          <w:marTop w:val="0"/>
          <w:marBottom w:val="0"/>
          <w:divBdr>
            <w:top w:val="none" w:sz="0" w:space="0" w:color="auto"/>
            <w:left w:val="none" w:sz="0" w:space="0" w:color="auto"/>
            <w:bottom w:val="none" w:sz="0" w:space="0" w:color="auto"/>
            <w:right w:val="none" w:sz="0" w:space="0" w:color="auto"/>
          </w:divBdr>
        </w:div>
      </w:divsChild>
    </w:div>
    <w:div w:id="467748512">
      <w:bodyDiv w:val="1"/>
      <w:marLeft w:val="0"/>
      <w:marRight w:val="0"/>
      <w:marTop w:val="0"/>
      <w:marBottom w:val="0"/>
      <w:divBdr>
        <w:top w:val="none" w:sz="0" w:space="0" w:color="auto"/>
        <w:left w:val="none" w:sz="0" w:space="0" w:color="auto"/>
        <w:bottom w:val="none" w:sz="0" w:space="0" w:color="auto"/>
        <w:right w:val="none" w:sz="0" w:space="0" w:color="auto"/>
      </w:divBdr>
    </w:div>
    <w:div w:id="482936954">
      <w:bodyDiv w:val="1"/>
      <w:marLeft w:val="0"/>
      <w:marRight w:val="0"/>
      <w:marTop w:val="0"/>
      <w:marBottom w:val="0"/>
      <w:divBdr>
        <w:top w:val="none" w:sz="0" w:space="0" w:color="auto"/>
        <w:left w:val="none" w:sz="0" w:space="0" w:color="auto"/>
        <w:bottom w:val="none" w:sz="0" w:space="0" w:color="auto"/>
        <w:right w:val="none" w:sz="0" w:space="0" w:color="auto"/>
      </w:divBdr>
    </w:div>
    <w:div w:id="514541392">
      <w:bodyDiv w:val="1"/>
      <w:marLeft w:val="0"/>
      <w:marRight w:val="0"/>
      <w:marTop w:val="0"/>
      <w:marBottom w:val="0"/>
      <w:divBdr>
        <w:top w:val="none" w:sz="0" w:space="0" w:color="auto"/>
        <w:left w:val="none" w:sz="0" w:space="0" w:color="auto"/>
        <w:bottom w:val="none" w:sz="0" w:space="0" w:color="auto"/>
        <w:right w:val="none" w:sz="0" w:space="0" w:color="auto"/>
      </w:divBdr>
    </w:div>
    <w:div w:id="521089880">
      <w:bodyDiv w:val="1"/>
      <w:marLeft w:val="0"/>
      <w:marRight w:val="0"/>
      <w:marTop w:val="0"/>
      <w:marBottom w:val="0"/>
      <w:divBdr>
        <w:top w:val="none" w:sz="0" w:space="0" w:color="auto"/>
        <w:left w:val="none" w:sz="0" w:space="0" w:color="auto"/>
        <w:bottom w:val="none" w:sz="0" w:space="0" w:color="auto"/>
        <w:right w:val="none" w:sz="0" w:space="0" w:color="auto"/>
      </w:divBdr>
    </w:div>
    <w:div w:id="522204472">
      <w:bodyDiv w:val="1"/>
      <w:marLeft w:val="0"/>
      <w:marRight w:val="0"/>
      <w:marTop w:val="0"/>
      <w:marBottom w:val="0"/>
      <w:divBdr>
        <w:top w:val="none" w:sz="0" w:space="0" w:color="auto"/>
        <w:left w:val="none" w:sz="0" w:space="0" w:color="auto"/>
        <w:bottom w:val="none" w:sz="0" w:space="0" w:color="auto"/>
        <w:right w:val="none" w:sz="0" w:space="0" w:color="auto"/>
      </w:divBdr>
      <w:divsChild>
        <w:div w:id="963119963">
          <w:marLeft w:val="-720"/>
          <w:marRight w:val="0"/>
          <w:marTop w:val="0"/>
          <w:marBottom w:val="0"/>
          <w:divBdr>
            <w:top w:val="none" w:sz="0" w:space="0" w:color="auto"/>
            <w:left w:val="none" w:sz="0" w:space="0" w:color="auto"/>
            <w:bottom w:val="none" w:sz="0" w:space="0" w:color="auto"/>
            <w:right w:val="none" w:sz="0" w:space="0" w:color="auto"/>
          </w:divBdr>
        </w:div>
      </w:divsChild>
    </w:div>
    <w:div w:id="530192411">
      <w:bodyDiv w:val="1"/>
      <w:marLeft w:val="0"/>
      <w:marRight w:val="0"/>
      <w:marTop w:val="0"/>
      <w:marBottom w:val="0"/>
      <w:divBdr>
        <w:top w:val="none" w:sz="0" w:space="0" w:color="auto"/>
        <w:left w:val="none" w:sz="0" w:space="0" w:color="auto"/>
        <w:bottom w:val="none" w:sz="0" w:space="0" w:color="auto"/>
        <w:right w:val="none" w:sz="0" w:space="0" w:color="auto"/>
      </w:divBdr>
    </w:div>
    <w:div w:id="539247456">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8641201">
      <w:bodyDiv w:val="1"/>
      <w:marLeft w:val="0"/>
      <w:marRight w:val="0"/>
      <w:marTop w:val="0"/>
      <w:marBottom w:val="0"/>
      <w:divBdr>
        <w:top w:val="none" w:sz="0" w:space="0" w:color="auto"/>
        <w:left w:val="none" w:sz="0" w:space="0" w:color="auto"/>
        <w:bottom w:val="none" w:sz="0" w:space="0" w:color="auto"/>
        <w:right w:val="none" w:sz="0" w:space="0" w:color="auto"/>
      </w:divBdr>
    </w:div>
    <w:div w:id="591276634">
      <w:bodyDiv w:val="1"/>
      <w:marLeft w:val="0"/>
      <w:marRight w:val="0"/>
      <w:marTop w:val="0"/>
      <w:marBottom w:val="0"/>
      <w:divBdr>
        <w:top w:val="none" w:sz="0" w:space="0" w:color="auto"/>
        <w:left w:val="none" w:sz="0" w:space="0" w:color="auto"/>
        <w:bottom w:val="none" w:sz="0" w:space="0" w:color="auto"/>
        <w:right w:val="none" w:sz="0" w:space="0" w:color="auto"/>
      </w:divBdr>
    </w:div>
    <w:div w:id="614019999">
      <w:bodyDiv w:val="1"/>
      <w:marLeft w:val="0"/>
      <w:marRight w:val="0"/>
      <w:marTop w:val="0"/>
      <w:marBottom w:val="0"/>
      <w:divBdr>
        <w:top w:val="none" w:sz="0" w:space="0" w:color="auto"/>
        <w:left w:val="none" w:sz="0" w:space="0" w:color="auto"/>
        <w:bottom w:val="none" w:sz="0" w:space="0" w:color="auto"/>
        <w:right w:val="none" w:sz="0" w:space="0" w:color="auto"/>
      </w:divBdr>
    </w:div>
    <w:div w:id="623005462">
      <w:bodyDiv w:val="1"/>
      <w:marLeft w:val="0"/>
      <w:marRight w:val="0"/>
      <w:marTop w:val="0"/>
      <w:marBottom w:val="0"/>
      <w:divBdr>
        <w:top w:val="none" w:sz="0" w:space="0" w:color="auto"/>
        <w:left w:val="none" w:sz="0" w:space="0" w:color="auto"/>
        <w:bottom w:val="none" w:sz="0" w:space="0" w:color="auto"/>
        <w:right w:val="none" w:sz="0" w:space="0" w:color="auto"/>
      </w:divBdr>
      <w:divsChild>
        <w:div w:id="805855964">
          <w:marLeft w:val="-720"/>
          <w:marRight w:val="0"/>
          <w:marTop w:val="0"/>
          <w:marBottom w:val="0"/>
          <w:divBdr>
            <w:top w:val="none" w:sz="0" w:space="0" w:color="auto"/>
            <w:left w:val="none" w:sz="0" w:space="0" w:color="auto"/>
            <w:bottom w:val="none" w:sz="0" w:space="0" w:color="auto"/>
            <w:right w:val="none" w:sz="0" w:space="0" w:color="auto"/>
          </w:divBdr>
        </w:div>
      </w:divsChild>
    </w:div>
    <w:div w:id="687829193">
      <w:bodyDiv w:val="1"/>
      <w:marLeft w:val="0"/>
      <w:marRight w:val="0"/>
      <w:marTop w:val="0"/>
      <w:marBottom w:val="0"/>
      <w:divBdr>
        <w:top w:val="none" w:sz="0" w:space="0" w:color="auto"/>
        <w:left w:val="none" w:sz="0" w:space="0" w:color="auto"/>
        <w:bottom w:val="none" w:sz="0" w:space="0" w:color="auto"/>
        <w:right w:val="none" w:sz="0" w:space="0" w:color="auto"/>
      </w:divBdr>
      <w:divsChild>
        <w:div w:id="1723484219">
          <w:marLeft w:val="-720"/>
          <w:marRight w:val="0"/>
          <w:marTop w:val="0"/>
          <w:marBottom w:val="0"/>
          <w:divBdr>
            <w:top w:val="none" w:sz="0" w:space="0" w:color="auto"/>
            <w:left w:val="none" w:sz="0" w:space="0" w:color="auto"/>
            <w:bottom w:val="none" w:sz="0" w:space="0" w:color="auto"/>
            <w:right w:val="none" w:sz="0" w:space="0" w:color="auto"/>
          </w:divBdr>
        </w:div>
      </w:divsChild>
    </w:div>
    <w:div w:id="693311069">
      <w:bodyDiv w:val="1"/>
      <w:marLeft w:val="0"/>
      <w:marRight w:val="0"/>
      <w:marTop w:val="0"/>
      <w:marBottom w:val="0"/>
      <w:divBdr>
        <w:top w:val="none" w:sz="0" w:space="0" w:color="auto"/>
        <w:left w:val="none" w:sz="0" w:space="0" w:color="auto"/>
        <w:bottom w:val="none" w:sz="0" w:space="0" w:color="auto"/>
        <w:right w:val="none" w:sz="0" w:space="0" w:color="auto"/>
      </w:divBdr>
      <w:divsChild>
        <w:div w:id="704906618">
          <w:marLeft w:val="-720"/>
          <w:marRight w:val="0"/>
          <w:marTop w:val="0"/>
          <w:marBottom w:val="0"/>
          <w:divBdr>
            <w:top w:val="none" w:sz="0" w:space="0" w:color="auto"/>
            <w:left w:val="none" w:sz="0" w:space="0" w:color="auto"/>
            <w:bottom w:val="none" w:sz="0" w:space="0" w:color="auto"/>
            <w:right w:val="none" w:sz="0" w:space="0" w:color="auto"/>
          </w:divBdr>
        </w:div>
      </w:divsChild>
    </w:div>
    <w:div w:id="708575770">
      <w:bodyDiv w:val="1"/>
      <w:marLeft w:val="0"/>
      <w:marRight w:val="0"/>
      <w:marTop w:val="0"/>
      <w:marBottom w:val="0"/>
      <w:divBdr>
        <w:top w:val="none" w:sz="0" w:space="0" w:color="auto"/>
        <w:left w:val="none" w:sz="0" w:space="0" w:color="auto"/>
        <w:bottom w:val="none" w:sz="0" w:space="0" w:color="auto"/>
        <w:right w:val="none" w:sz="0" w:space="0" w:color="auto"/>
      </w:divBdr>
    </w:div>
    <w:div w:id="713509367">
      <w:bodyDiv w:val="1"/>
      <w:marLeft w:val="0"/>
      <w:marRight w:val="0"/>
      <w:marTop w:val="0"/>
      <w:marBottom w:val="0"/>
      <w:divBdr>
        <w:top w:val="none" w:sz="0" w:space="0" w:color="auto"/>
        <w:left w:val="none" w:sz="0" w:space="0" w:color="auto"/>
        <w:bottom w:val="none" w:sz="0" w:space="0" w:color="auto"/>
        <w:right w:val="none" w:sz="0" w:space="0" w:color="auto"/>
      </w:divBdr>
      <w:divsChild>
        <w:div w:id="653339132">
          <w:marLeft w:val="-720"/>
          <w:marRight w:val="0"/>
          <w:marTop w:val="0"/>
          <w:marBottom w:val="0"/>
          <w:divBdr>
            <w:top w:val="none" w:sz="0" w:space="0" w:color="auto"/>
            <w:left w:val="none" w:sz="0" w:space="0" w:color="auto"/>
            <w:bottom w:val="none" w:sz="0" w:space="0" w:color="auto"/>
            <w:right w:val="none" w:sz="0" w:space="0" w:color="auto"/>
          </w:divBdr>
        </w:div>
      </w:divsChild>
    </w:div>
    <w:div w:id="777917096">
      <w:bodyDiv w:val="1"/>
      <w:marLeft w:val="0"/>
      <w:marRight w:val="0"/>
      <w:marTop w:val="0"/>
      <w:marBottom w:val="0"/>
      <w:divBdr>
        <w:top w:val="none" w:sz="0" w:space="0" w:color="auto"/>
        <w:left w:val="none" w:sz="0" w:space="0" w:color="auto"/>
        <w:bottom w:val="none" w:sz="0" w:space="0" w:color="auto"/>
        <w:right w:val="none" w:sz="0" w:space="0" w:color="auto"/>
      </w:divBdr>
    </w:div>
    <w:div w:id="780488235">
      <w:bodyDiv w:val="1"/>
      <w:marLeft w:val="0"/>
      <w:marRight w:val="0"/>
      <w:marTop w:val="0"/>
      <w:marBottom w:val="0"/>
      <w:divBdr>
        <w:top w:val="none" w:sz="0" w:space="0" w:color="auto"/>
        <w:left w:val="none" w:sz="0" w:space="0" w:color="auto"/>
        <w:bottom w:val="none" w:sz="0" w:space="0" w:color="auto"/>
        <w:right w:val="none" w:sz="0" w:space="0" w:color="auto"/>
      </w:divBdr>
    </w:div>
    <w:div w:id="787044149">
      <w:bodyDiv w:val="1"/>
      <w:marLeft w:val="0"/>
      <w:marRight w:val="0"/>
      <w:marTop w:val="0"/>
      <w:marBottom w:val="0"/>
      <w:divBdr>
        <w:top w:val="none" w:sz="0" w:space="0" w:color="auto"/>
        <w:left w:val="none" w:sz="0" w:space="0" w:color="auto"/>
        <w:bottom w:val="none" w:sz="0" w:space="0" w:color="auto"/>
        <w:right w:val="none" w:sz="0" w:space="0" w:color="auto"/>
      </w:divBdr>
    </w:div>
    <w:div w:id="803622066">
      <w:bodyDiv w:val="1"/>
      <w:marLeft w:val="0"/>
      <w:marRight w:val="0"/>
      <w:marTop w:val="0"/>
      <w:marBottom w:val="0"/>
      <w:divBdr>
        <w:top w:val="none" w:sz="0" w:space="0" w:color="auto"/>
        <w:left w:val="none" w:sz="0" w:space="0" w:color="auto"/>
        <w:bottom w:val="none" w:sz="0" w:space="0" w:color="auto"/>
        <w:right w:val="none" w:sz="0" w:space="0" w:color="auto"/>
      </w:divBdr>
      <w:divsChild>
        <w:div w:id="1328169593">
          <w:marLeft w:val="-720"/>
          <w:marRight w:val="0"/>
          <w:marTop w:val="0"/>
          <w:marBottom w:val="0"/>
          <w:divBdr>
            <w:top w:val="none" w:sz="0" w:space="0" w:color="auto"/>
            <w:left w:val="none" w:sz="0" w:space="0" w:color="auto"/>
            <w:bottom w:val="none" w:sz="0" w:space="0" w:color="auto"/>
            <w:right w:val="none" w:sz="0" w:space="0" w:color="auto"/>
          </w:divBdr>
        </w:div>
      </w:divsChild>
    </w:div>
    <w:div w:id="806581215">
      <w:bodyDiv w:val="1"/>
      <w:marLeft w:val="0"/>
      <w:marRight w:val="0"/>
      <w:marTop w:val="0"/>
      <w:marBottom w:val="0"/>
      <w:divBdr>
        <w:top w:val="none" w:sz="0" w:space="0" w:color="auto"/>
        <w:left w:val="none" w:sz="0" w:space="0" w:color="auto"/>
        <w:bottom w:val="none" w:sz="0" w:space="0" w:color="auto"/>
        <w:right w:val="none" w:sz="0" w:space="0" w:color="auto"/>
      </w:divBdr>
      <w:divsChild>
        <w:div w:id="546529001">
          <w:marLeft w:val="-720"/>
          <w:marRight w:val="0"/>
          <w:marTop w:val="0"/>
          <w:marBottom w:val="0"/>
          <w:divBdr>
            <w:top w:val="none" w:sz="0" w:space="0" w:color="auto"/>
            <w:left w:val="none" w:sz="0" w:space="0" w:color="auto"/>
            <w:bottom w:val="none" w:sz="0" w:space="0" w:color="auto"/>
            <w:right w:val="none" w:sz="0" w:space="0" w:color="auto"/>
          </w:divBdr>
        </w:div>
      </w:divsChild>
    </w:div>
    <w:div w:id="825779227">
      <w:bodyDiv w:val="1"/>
      <w:marLeft w:val="0"/>
      <w:marRight w:val="0"/>
      <w:marTop w:val="0"/>
      <w:marBottom w:val="0"/>
      <w:divBdr>
        <w:top w:val="none" w:sz="0" w:space="0" w:color="auto"/>
        <w:left w:val="none" w:sz="0" w:space="0" w:color="auto"/>
        <w:bottom w:val="none" w:sz="0" w:space="0" w:color="auto"/>
        <w:right w:val="none" w:sz="0" w:space="0" w:color="auto"/>
      </w:divBdr>
    </w:div>
    <w:div w:id="854618330">
      <w:bodyDiv w:val="1"/>
      <w:marLeft w:val="0"/>
      <w:marRight w:val="0"/>
      <w:marTop w:val="0"/>
      <w:marBottom w:val="0"/>
      <w:divBdr>
        <w:top w:val="none" w:sz="0" w:space="0" w:color="auto"/>
        <w:left w:val="none" w:sz="0" w:space="0" w:color="auto"/>
        <w:bottom w:val="none" w:sz="0" w:space="0" w:color="auto"/>
        <w:right w:val="none" w:sz="0" w:space="0" w:color="auto"/>
      </w:divBdr>
      <w:divsChild>
        <w:div w:id="1930695135">
          <w:marLeft w:val="-720"/>
          <w:marRight w:val="0"/>
          <w:marTop w:val="0"/>
          <w:marBottom w:val="0"/>
          <w:divBdr>
            <w:top w:val="none" w:sz="0" w:space="0" w:color="auto"/>
            <w:left w:val="none" w:sz="0" w:space="0" w:color="auto"/>
            <w:bottom w:val="none" w:sz="0" w:space="0" w:color="auto"/>
            <w:right w:val="none" w:sz="0" w:space="0" w:color="auto"/>
          </w:divBdr>
        </w:div>
      </w:divsChild>
    </w:div>
    <w:div w:id="858933012">
      <w:bodyDiv w:val="1"/>
      <w:marLeft w:val="0"/>
      <w:marRight w:val="0"/>
      <w:marTop w:val="0"/>
      <w:marBottom w:val="0"/>
      <w:divBdr>
        <w:top w:val="none" w:sz="0" w:space="0" w:color="auto"/>
        <w:left w:val="none" w:sz="0" w:space="0" w:color="auto"/>
        <w:bottom w:val="none" w:sz="0" w:space="0" w:color="auto"/>
        <w:right w:val="none" w:sz="0" w:space="0" w:color="auto"/>
      </w:divBdr>
    </w:div>
    <w:div w:id="899901356">
      <w:bodyDiv w:val="1"/>
      <w:marLeft w:val="0"/>
      <w:marRight w:val="0"/>
      <w:marTop w:val="0"/>
      <w:marBottom w:val="0"/>
      <w:divBdr>
        <w:top w:val="none" w:sz="0" w:space="0" w:color="auto"/>
        <w:left w:val="none" w:sz="0" w:space="0" w:color="auto"/>
        <w:bottom w:val="none" w:sz="0" w:space="0" w:color="auto"/>
        <w:right w:val="none" w:sz="0" w:space="0" w:color="auto"/>
      </w:divBdr>
    </w:div>
    <w:div w:id="913323200">
      <w:bodyDiv w:val="1"/>
      <w:marLeft w:val="0"/>
      <w:marRight w:val="0"/>
      <w:marTop w:val="0"/>
      <w:marBottom w:val="0"/>
      <w:divBdr>
        <w:top w:val="none" w:sz="0" w:space="0" w:color="auto"/>
        <w:left w:val="none" w:sz="0" w:space="0" w:color="auto"/>
        <w:bottom w:val="none" w:sz="0" w:space="0" w:color="auto"/>
        <w:right w:val="none" w:sz="0" w:space="0" w:color="auto"/>
      </w:divBdr>
    </w:div>
    <w:div w:id="917905586">
      <w:bodyDiv w:val="1"/>
      <w:marLeft w:val="0"/>
      <w:marRight w:val="0"/>
      <w:marTop w:val="0"/>
      <w:marBottom w:val="0"/>
      <w:divBdr>
        <w:top w:val="none" w:sz="0" w:space="0" w:color="auto"/>
        <w:left w:val="none" w:sz="0" w:space="0" w:color="auto"/>
        <w:bottom w:val="none" w:sz="0" w:space="0" w:color="auto"/>
        <w:right w:val="none" w:sz="0" w:space="0" w:color="auto"/>
      </w:divBdr>
    </w:div>
    <w:div w:id="971324014">
      <w:bodyDiv w:val="1"/>
      <w:marLeft w:val="0"/>
      <w:marRight w:val="0"/>
      <w:marTop w:val="0"/>
      <w:marBottom w:val="0"/>
      <w:divBdr>
        <w:top w:val="none" w:sz="0" w:space="0" w:color="auto"/>
        <w:left w:val="none" w:sz="0" w:space="0" w:color="auto"/>
        <w:bottom w:val="none" w:sz="0" w:space="0" w:color="auto"/>
        <w:right w:val="none" w:sz="0" w:space="0" w:color="auto"/>
      </w:divBdr>
    </w:div>
    <w:div w:id="978463435">
      <w:bodyDiv w:val="1"/>
      <w:marLeft w:val="0"/>
      <w:marRight w:val="0"/>
      <w:marTop w:val="0"/>
      <w:marBottom w:val="0"/>
      <w:divBdr>
        <w:top w:val="none" w:sz="0" w:space="0" w:color="auto"/>
        <w:left w:val="none" w:sz="0" w:space="0" w:color="auto"/>
        <w:bottom w:val="none" w:sz="0" w:space="0" w:color="auto"/>
        <w:right w:val="none" w:sz="0" w:space="0" w:color="auto"/>
      </w:divBdr>
    </w:div>
    <w:div w:id="1002781241">
      <w:bodyDiv w:val="1"/>
      <w:marLeft w:val="0"/>
      <w:marRight w:val="0"/>
      <w:marTop w:val="0"/>
      <w:marBottom w:val="0"/>
      <w:divBdr>
        <w:top w:val="none" w:sz="0" w:space="0" w:color="auto"/>
        <w:left w:val="none" w:sz="0" w:space="0" w:color="auto"/>
        <w:bottom w:val="none" w:sz="0" w:space="0" w:color="auto"/>
        <w:right w:val="none" w:sz="0" w:space="0" w:color="auto"/>
      </w:divBdr>
    </w:div>
    <w:div w:id="1009528329">
      <w:bodyDiv w:val="1"/>
      <w:marLeft w:val="0"/>
      <w:marRight w:val="0"/>
      <w:marTop w:val="0"/>
      <w:marBottom w:val="0"/>
      <w:divBdr>
        <w:top w:val="none" w:sz="0" w:space="0" w:color="auto"/>
        <w:left w:val="none" w:sz="0" w:space="0" w:color="auto"/>
        <w:bottom w:val="none" w:sz="0" w:space="0" w:color="auto"/>
        <w:right w:val="none" w:sz="0" w:space="0" w:color="auto"/>
      </w:divBdr>
    </w:div>
    <w:div w:id="1034964842">
      <w:bodyDiv w:val="1"/>
      <w:marLeft w:val="0"/>
      <w:marRight w:val="0"/>
      <w:marTop w:val="0"/>
      <w:marBottom w:val="0"/>
      <w:divBdr>
        <w:top w:val="none" w:sz="0" w:space="0" w:color="auto"/>
        <w:left w:val="none" w:sz="0" w:space="0" w:color="auto"/>
        <w:bottom w:val="none" w:sz="0" w:space="0" w:color="auto"/>
        <w:right w:val="none" w:sz="0" w:space="0" w:color="auto"/>
      </w:divBdr>
    </w:div>
    <w:div w:id="1042438494">
      <w:bodyDiv w:val="1"/>
      <w:marLeft w:val="0"/>
      <w:marRight w:val="0"/>
      <w:marTop w:val="0"/>
      <w:marBottom w:val="0"/>
      <w:divBdr>
        <w:top w:val="none" w:sz="0" w:space="0" w:color="auto"/>
        <w:left w:val="none" w:sz="0" w:space="0" w:color="auto"/>
        <w:bottom w:val="none" w:sz="0" w:space="0" w:color="auto"/>
        <w:right w:val="none" w:sz="0" w:space="0" w:color="auto"/>
      </w:divBdr>
    </w:div>
    <w:div w:id="1048073153">
      <w:bodyDiv w:val="1"/>
      <w:marLeft w:val="0"/>
      <w:marRight w:val="0"/>
      <w:marTop w:val="0"/>
      <w:marBottom w:val="0"/>
      <w:divBdr>
        <w:top w:val="none" w:sz="0" w:space="0" w:color="auto"/>
        <w:left w:val="none" w:sz="0" w:space="0" w:color="auto"/>
        <w:bottom w:val="none" w:sz="0" w:space="0" w:color="auto"/>
        <w:right w:val="none" w:sz="0" w:space="0" w:color="auto"/>
      </w:divBdr>
    </w:div>
    <w:div w:id="1064723386">
      <w:bodyDiv w:val="1"/>
      <w:marLeft w:val="0"/>
      <w:marRight w:val="0"/>
      <w:marTop w:val="0"/>
      <w:marBottom w:val="0"/>
      <w:divBdr>
        <w:top w:val="none" w:sz="0" w:space="0" w:color="auto"/>
        <w:left w:val="none" w:sz="0" w:space="0" w:color="auto"/>
        <w:bottom w:val="none" w:sz="0" w:space="0" w:color="auto"/>
        <w:right w:val="none" w:sz="0" w:space="0" w:color="auto"/>
      </w:divBdr>
    </w:div>
    <w:div w:id="1124159433">
      <w:bodyDiv w:val="1"/>
      <w:marLeft w:val="0"/>
      <w:marRight w:val="0"/>
      <w:marTop w:val="0"/>
      <w:marBottom w:val="0"/>
      <w:divBdr>
        <w:top w:val="none" w:sz="0" w:space="0" w:color="auto"/>
        <w:left w:val="none" w:sz="0" w:space="0" w:color="auto"/>
        <w:bottom w:val="none" w:sz="0" w:space="0" w:color="auto"/>
        <w:right w:val="none" w:sz="0" w:space="0" w:color="auto"/>
      </w:divBdr>
    </w:div>
    <w:div w:id="1128358420">
      <w:bodyDiv w:val="1"/>
      <w:marLeft w:val="0"/>
      <w:marRight w:val="0"/>
      <w:marTop w:val="0"/>
      <w:marBottom w:val="0"/>
      <w:divBdr>
        <w:top w:val="none" w:sz="0" w:space="0" w:color="auto"/>
        <w:left w:val="none" w:sz="0" w:space="0" w:color="auto"/>
        <w:bottom w:val="none" w:sz="0" w:space="0" w:color="auto"/>
        <w:right w:val="none" w:sz="0" w:space="0" w:color="auto"/>
      </w:divBdr>
    </w:div>
    <w:div w:id="1131052601">
      <w:bodyDiv w:val="1"/>
      <w:marLeft w:val="0"/>
      <w:marRight w:val="0"/>
      <w:marTop w:val="0"/>
      <w:marBottom w:val="0"/>
      <w:divBdr>
        <w:top w:val="none" w:sz="0" w:space="0" w:color="auto"/>
        <w:left w:val="none" w:sz="0" w:space="0" w:color="auto"/>
        <w:bottom w:val="none" w:sz="0" w:space="0" w:color="auto"/>
        <w:right w:val="none" w:sz="0" w:space="0" w:color="auto"/>
      </w:divBdr>
    </w:div>
    <w:div w:id="1137911573">
      <w:bodyDiv w:val="1"/>
      <w:marLeft w:val="0"/>
      <w:marRight w:val="0"/>
      <w:marTop w:val="0"/>
      <w:marBottom w:val="0"/>
      <w:divBdr>
        <w:top w:val="none" w:sz="0" w:space="0" w:color="auto"/>
        <w:left w:val="none" w:sz="0" w:space="0" w:color="auto"/>
        <w:bottom w:val="none" w:sz="0" w:space="0" w:color="auto"/>
        <w:right w:val="none" w:sz="0" w:space="0" w:color="auto"/>
      </w:divBdr>
    </w:div>
    <w:div w:id="1148935003">
      <w:bodyDiv w:val="1"/>
      <w:marLeft w:val="0"/>
      <w:marRight w:val="0"/>
      <w:marTop w:val="0"/>
      <w:marBottom w:val="0"/>
      <w:divBdr>
        <w:top w:val="none" w:sz="0" w:space="0" w:color="auto"/>
        <w:left w:val="none" w:sz="0" w:space="0" w:color="auto"/>
        <w:bottom w:val="none" w:sz="0" w:space="0" w:color="auto"/>
        <w:right w:val="none" w:sz="0" w:space="0" w:color="auto"/>
      </w:divBdr>
    </w:div>
    <w:div w:id="1171483282">
      <w:bodyDiv w:val="1"/>
      <w:marLeft w:val="0"/>
      <w:marRight w:val="0"/>
      <w:marTop w:val="0"/>
      <w:marBottom w:val="0"/>
      <w:divBdr>
        <w:top w:val="none" w:sz="0" w:space="0" w:color="auto"/>
        <w:left w:val="none" w:sz="0" w:space="0" w:color="auto"/>
        <w:bottom w:val="none" w:sz="0" w:space="0" w:color="auto"/>
        <w:right w:val="none" w:sz="0" w:space="0" w:color="auto"/>
      </w:divBdr>
    </w:div>
    <w:div w:id="1180704999">
      <w:bodyDiv w:val="1"/>
      <w:marLeft w:val="0"/>
      <w:marRight w:val="0"/>
      <w:marTop w:val="0"/>
      <w:marBottom w:val="0"/>
      <w:divBdr>
        <w:top w:val="none" w:sz="0" w:space="0" w:color="auto"/>
        <w:left w:val="none" w:sz="0" w:space="0" w:color="auto"/>
        <w:bottom w:val="none" w:sz="0" w:space="0" w:color="auto"/>
        <w:right w:val="none" w:sz="0" w:space="0" w:color="auto"/>
      </w:divBdr>
    </w:div>
    <w:div w:id="1194884022">
      <w:bodyDiv w:val="1"/>
      <w:marLeft w:val="0"/>
      <w:marRight w:val="0"/>
      <w:marTop w:val="0"/>
      <w:marBottom w:val="0"/>
      <w:divBdr>
        <w:top w:val="none" w:sz="0" w:space="0" w:color="auto"/>
        <w:left w:val="none" w:sz="0" w:space="0" w:color="auto"/>
        <w:bottom w:val="none" w:sz="0" w:space="0" w:color="auto"/>
        <w:right w:val="none" w:sz="0" w:space="0" w:color="auto"/>
      </w:divBdr>
    </w:div>
    <w:div w:id="1217206245">
      <w:bodyDiv w:val="1"/>
      <w:marLeft w:val="0"/>
      <w:marRight w:val="0"/>
      <w:marTop w:val="0"/>
      <w:marBottom w:val="0"/>
      <w:divBdr>
        <w:top w:val="none" w:sz="0" w:space="0" w:color="auto"/>
        <w:left w:val="none" w:sz="0" w:space="0" w:color="auto"/>
        <w:bottom w:val="none" w:sz="0" w:space="0" w:color="auto"/>
        <w:right w:val="none" w:sz="0" w:space="0" w:color="auto"/>
      </w:divBdr>
    </w:div>
    <w:div w:id="1265502337">
      <w:bodyDiv w:val="1"/>
      <w:marLeft w:val="0"/>
      <w:marRight w:val="0"/>
      <w:marTop w:val="0"/>
      <w:marBottom w:val="0"/>
      <w:divBdr>
        <w:top w:val="none" w:sz="0" w:space="0" w:color="auto"/>
        <w:left w:val="none" w:sz="0" w:space="0" w:color="auto"/>
        <w:bottom w:val="none" w:sz="0" w:space="0" w:color="auto"/>
        <w:right w:val="none" w:sz="0" w:space="0" w:color="auto"/>
      </w:divBdr>
    </w:div>
    <w:div w:id="1286083585">
      <w:bodyDiv w:val="1"/>
      <w:marLeft w:val="0"/>
      <w:marRight w:val="0"/>
      <w:marTop w:val="0"/>
      <w:marBottom w:val="0"/>
      <w:divBdr>
        <w:top w:val="none" w:sz="0" w:space="0" w:color="auto"/>
        <w:left w:val="none" w:sz="0" w:space="0" w:color="auto"/>
        <w:bottom w:val="none" w:sz="0" w:space="0" w:color="auto"/>
        <w:right w:val="none" w:sz="0" w:space="0" w:color="auto"/>
      </w:divBdr>
    </w:div>
    <w:div w:id="1306663786">
      <w:bodyDiv w:val="1"/>
      <w:marLeft w:val="0"/>
      <w:marRight w:val="0"/>
      <w:marTop w:val="0"/>
      <w:marBottom w:val="0"/>
      <w:divBdr>
        <w:top w:val="none" w:sz="0" w:space="0" w:color="auto"/>
        <w:left w:val="none" w:sz="0" w:space="0" w:color="auto"/>
        <w:bottom w:val="none" w:sz="0" w:space="0" w:color="auto"/>
        <w:right w:val="none" w:sz="0" w:space="0" w:color="auto"/>
      </w:divBdr>
    </w:div>
    <w:div w:id="1358384260">
      <w:bodyDiv w:val="1"/>
      <w:marLeft w:val="0"/>
      <w:marRight w:val="0"/>
      <w:marTop w:val="0"/>
      <w:marBottom w:val="0"/>
      <w:divBdr>
        <w:top w:val="none" w:sz="0" w:space="0" w:color="auto"/>
        <w:left w:val="none" w:sz="0" w:space="0" w:color="auto"/>
        <w:bottom w:val="none" w:sz="0" w:space="0" w:color="auto"/>
        <w:right w:val="none" w:sz="0" w:space="0" w:color="auto"/>
      </w:divBdr>
    </w:div>
    <w:div w:id="1489326426">
      <w:bodyDiv w:val="1"/>
      <w:marLeft w:val="0"/>
      <w:marRight w:val="0"/>
      <w:marTop w:val="0"/>
      <w:marBottom w:val="0"/>
      <w:divBdr>
        <w:top w:val="none" w:sz="0" w:space="0" w:color="auto"/>
        <w:left w:val="none" w:sz="0" w:space="0" w:color="auto"/>
        <w:bottom w:val="none" w:sz="0" w:space="0" w:color="auto"/>
        <w:right w:val="none" w:sz="0" w:space="0" w:color="auto"/>
      </w:divBdr>
      <w:divsChild>
        <w:div w:id="1997873954">
          <w:marLeft w:val="-720"/>
          <w:marRight w:val="0"/>
          <w:marTop w:val="0"/>
          <w:marBottom w:val="0"/>
          <w:divBdr>
            <w:top w:val="none" w:sz="0" w:space="0" w:color="auto"/>
            <w:left w:val="none" w:sz="0" w:space="0" w:color="auto"/>
            <w:bottom w:val="none" w:sz="0" w:space="0" w:color="auto"/>
            <w:right w:val="none" w:sz="0" w:space="0" w:color="auto"/>
          </w:divBdr>
        </w:div>
      </w:divsChild>
    </w:div>
    <w:div w:id="1493836112">
      <w:bodyDiv w:val="1"/>
      <w:marLeft w:val="0"/>
      <w:marRight w:val="0"/>
      <w:marTop w:val="0"/>
      <w:marBottom w:val="0"/>
      <w:divBdr>
        <w:top w:val="none" w:sz="0" w:space="0" w:color="auto"/>
        <w:left w:val="none" w:sz="0" w:space="0" w:color="auto"/>
        <w:bottom w:val="none" w:sz="0" w:space="0" w:color="auto"/>
        <w:right w:val="none" w:sz="0" w:space="0" w:color="auto"/>
      </w:divBdr>
    </w:div>
    <w:div w:id="1500778368">
      <w:bodyDiv w:val="1"/>
      <w:marLeft w:val="0"/>
      <w:marRight w:val="0"/>
      <w:marTop w:val="0"/>
      <w:marBottom w:val="0"/>
      <w:divBdr>
        <w:top w:val="none" w:sz="0" w:space="0" w:color="auto"/>
        <w:left w:val="none" w:sz="0" w:space="0" w:color="auto"/>
        <w:bottom w:val="none" w:sz="0" w:space="0" w:color="auto"/>
        <w:right w:val="none" w:sz="0" w:space="0" w:color="auto"/>
      </w:divBdr>
    </w:div>
    <w:div w:id="1519198551">
      <w:bodyDiv w:val="1"/>
      <w:marLeft w:val="0"/>
      <w:marRight w:val="0"/>
      <w:marTop w:val="0"/>
      <w:marBottom w:val="0"/>
      <w:divBdr>
        <w:top w:val="none" w:sz="0" w:space="0" w:color="auto"/>
        <w:left w:val="none" w:sz="0" w:space="0" w:color="auto"/>
        <w:bottom w:val="none" w:sz="0" w:space="0" w:color="auto"/>
        <w:right w:val="none" w:sz="0" w:space="0" w:color="auto"/>
      </w:divBdr>
    </w:div>
    <w:div w:id="1582786470">
      <w:bodyDiv w:val="1"/>
      <w:marLeft w:val="0"/>
      <w:marRight w:val="0"/>
      <w:marTop w:val="0"/>
      <w:marBottom w:val="0"/>
      <w:divBdr>
        <w:top w:val="none" w:sz="0" w:space="0" w:color="auto"/>
        <w:left w:val="none" w:sz="0" w:space="0" w:color="auto"/>
        <w:bottom w:val="none" w:sz="0" w:space="0" w:color="auto"/>
        <w:right w:val="none" w:sz="0" w:space="0" w:color="auto"/>
      </w:divBdr>
    </w:div>
    <w:div w:id="1595090065">
      <w:bodyDiv w:val="1"/>
      <w:marLeft w:val="0"/>
      <w:marRight w:val="0"/>
      <w:marTop w:val="0"/>
      <w:marBottom w:val="0"/>
      <w:divBdr>
        <w:top w:val="none" w:sz="0" w:space="0" w:color="auto"/>
        <w:left w:val="none" w:sz="0" w:space="0" w:color="auto"/>
        <w:bottom w:val="none" w:sz="0" w:space="0" w:color="auto"/>
        <w:right w:val="none" w:sz="0" w:space="0" w:color="auto"/>
      </w:divBdr>
    </w:div>
    <w:div w:id="1618179852">
      <w:bodyDiv w:val="1"/>
      <w:marLeft w:val="0"/>
      <w:marRight w:val="0"/>
      <w:marTop w:val="0"/>
      <w:marBottom w:val="0"/>
      <w:divBdr>
        <w:top w:val="none" w:sz="0" w:space="0" w:color="auto"/>
        <w:left w:val="none" w:sz="0" w:space="0" w:color="auto"/>
        <w:bottom w:val="none" w:sz="0" w:space="0" w:color="auto"/>
        <w:right w:val="none" w:sz="0" w:space="0" w:color="auto"/>
      </w:divBdr>
    </w:div>
    <w:div w:id="1628780692">
      <w:bodyDiv w:val="1"/>
      <w:marLeft w:val="0"/>
      <w:marRight w:val="0"/>
      <w:marTop w:val="0"/>
      <w:marBottom w:val="0"/>
      <w:divBdr>
        <w:top w:val="none" w:sz="0" w:space="0" w:color="auto"/>
        <w:left w:val="none" w:sz="0" w:space="0" w:color="auto"/>
        <w:bottom w:val="none" w:sz="0" w:space="0" w:color="auto"/>
        <w:right w:val="none" w:sz="0" w:space="0" w:color="auto"/>
      </w:divBdr>
    </w:div>
    <w:div w:id="1637876290">
      <w:bodyDiv w:val="1"/>
      <w:marLeft w:val="0"/>
      <w:marRight w:val="0"/>
      <w:marTop w:val="0"/>
      <w:marBottom w:val="0"/>
      <w:divBdr>
        <w:top w:val="none" w:sz="0" w:space="0" w:color="auto"/>
        <w:left w:val="none" w:sz="0" w:space="0" w:color="auto"/>
        <w:bottom w:val="none" w:sz="0" w:space="0" w:color="auto"/>
        <w:right w:val="none" w:sz="0" w:space="0" w:color="auto"/>
      </w:divBdr>
    </w:div>
    <w:div w:id="1640265255">
      <w:bodyDiv w:val="1"/>
      <w:marLeft w:val="0"/>
      <w:marRight w:val="0"/>
      <w:marTop w:val="0"/>
      <w:marBottom w:val="0"/>
      <w:divBdr>
        <w:top w:val="none" w:sz="0" w:space="0" w:color="auto"/>
        <w:left w:val="none" w:sz="0" w:space="0" w:color="auto"/>
        <w:bottom w:val="none" w:sz="0" w:space="0" w:color="auto"/>
        <w:right w:val="none" w:sz="0" w:space="0" w:color="auto"/>
      </w:divBdr>
    </w:div>
    <w:div w:id="1685784469">
      <w:bodyDiv w:val="1"/>
      <w:marLeft w:val="0"/>
      <w:marRight w:val="0"/>
      <w:marTop w:val="0"/>
      <w:marBottom w:val="0"/>
      <w:divBdr>
        <w:top w:val="none" w:sz="0" w:space="0" w:color="auto"/>
        <w:left w:val="none" w:sz="0" w:space="0" w:color="auto"/>
        <w:bottom w:val="none" w:sz="0" w:space="0" w:color="auto"/>
        <w:right w:val="none" w:sz="0" w:space="0" w:color="auto"/>
      </w:divBdr>
    </w:div>
    <w:div w:id="1690835272">
      <w:bodyDiv w:val="1"/>
      <w:marLeft w:val="0"/>
      <w:marRight w:val="0"/>
      <w:marTop w:val="0"/>
      <w:marBottom w:val="0"/>
      <w:divBdr>
        <w:top w:val="none" w:sz="0" w:space="0" w:color="auto"/>
        <w:left w:val="none" w:sz="0" w:space="0" w:color="auto"/>
        <w:bottom w:val="none" w:sz="0" w:space="0" w:color="auto"/>
        <w:right w:val="none" w:sz="0" w:space="0" w:color="auto"/>
      </w:divBdr>
    </w:div>
    <w:div w:id="1707829480">
      <w:bodyDiv w:val="1"/>
      <w:marLeft w:val="0"/>
      <w:marRight w:val="0"/>
      <w:marTop w:val="0"/>
      <w:marBottom w:val="0"/>
      <w:divBdr>
        <w:top w:val="none" w:sz="0" w:space="0" w:color="auto"/>
        <w:left w:val="none" w:sz="0" w:space="0" w:color="auto"/>
        <w:bottom w:val="none" w:sz="0" w:space="0" w:color="auto"/>
        <w:right w:val="none" w:sz="0" w:space="0" w:color="auto"/>
      </w:divBdr>
    </w:div>
    <w:div w:id="1740979529">
      <w:bodyDiv w:val="1"/>
      <w:marLeft w:val="0"/>
      <w:marRight w:val="0"/>
      <w:marTop w:val="0"/>
      <w:marBottom w:val="0"/>
      <w:divBdr>
        <w:top w:val="none" w:sz="0" w:space="0" w:color="auto"/>
        <w:left w:val="none" w:sz="0" w:space="0" w:color="auto"/>
        <w:bottom w:val="none" w:sz="0" w:space="0" w:color="auto"/>
        <w:right w:val="none" w:sz="0" w:space="0" w:color="auto"/>
      </w:divBdr>
      <w:divsChild>
        <w:div w:id="608781529">
          <w:marLeft w:val="-720"/>
          <w:marRight w:val="0"/>
          <w:marTop w:val="0"/>
          <w:marBottom w:val="0"/>
          <w:divBdr>
            <w:top w:val="none" w:sz="0" w:space="0" w:color="auto"/>
            <w:left w:val="none" w:sz="0" w:space="0" w:color="auto"/>
            <w:bottom w:val="none" w:sz="0" w:space="0" w:color="auto"/>
            <w:right w:val="none" w:sz="0" w:space="0" w:color="auto"/>
          </w:divBdr>
        </w:div>
      </w:divsChild>
    </w:div>
    <w:div w:id="1757818650">
      <w:bodyDiv w:val="1"/>
      <w:marLeft w:val="0"/>
      <w:marRight w:val="0"/>
      <w:marTop w:val="0"/>
      <w:marBottom w:val="0"/>
      <w:divBdr>
        <w:top w:val="none" w:sz="0" w:space="0" w:color="auto"/>
        <w:left w:val="none" w:sz="0" w:space="0" w:color="auto"/>
        <w:bottom w:val="none" w:sz="0" w:space="0" w:color="auto"/>
        <w:right w:val="none" w:sz="0" w:space="0" w:color="auto"/>
      </w:divBdr>
    </w:div>
    <w:div w:id="1766031344">
      <w:bodyDiv w:val="1"/>
      <w:marLeft w:val="0"/>
      <w:marRight w:val="0"/>
      <w:marTop w:val="0"/>
      <w:marBottom w:val="0"/>
      <w:divBdr>
        <w:top w:val="none" w:sz="0" w:space="0" w:color="auto"/>
        <w:left w:val="none" w:sz="0" w:space="0" w:color="auto"/>
        <w:bottom w:val="none" w:sz="0" w:space="0" w:color="auto"/>
        <w:right w:val="none" w:sz="0" w:space="0" w:color="auto"/>
      </w:divBdr>
    </w:div>
    <w:div w:id="1768497689">
      <w:bodyDiv w:val="1"/>
      <w:marLeft w:val="0"/>
      <w:marRight w:val="0"/>
      <w:marTop w:val="0"/>
      <w:marBottom w:val="0"/>
      <w:divBdr>
        <w:top w:val="none" w:sz="0" w:space="0" w:color="auto"/>
        <w:left w:val="none" w:sz="0" w:space="0" w:color="auto"/>
        <w:bottom w:val="none" w:sz="0" w:space="0" w:color="auto"/>
        <w:right w:val="none" w:sz="0" w:space="0" w:color="auto"/>
      </w:divBdr>
    </w:div>
    <w:div w:id="1794252538">
      <w:bodyDiv w:val="1"/>
      <w:marLeft w:val="0"/>
      <w:marRight w:val="0"/>
      <w:marTop w:val="0"/>
      <w:marBottom w:val="0"/>
      <w:divBdr>
        <w:top w:val="none" w:sz="0" w:space="0" w:color="auto"/>
        <w:left w:val="none" w:sz="0" w:space="0" w:color="auto"/>
        <w:bottom w:val="none" w:sz="0" w:space="0" w:color="auto"/>
        <w:right w:val="none" w:sz="0" w:space="0" w:color="auto"/>
      </w:divBdr>
    </w:div>
    <w:div w:id="1824543848">
      <w:bodyDiv w:val="1"/>
      <w:marLeft w:val="0"/>
      <w:marRight w:val="0"/>
      <w:marTop w:val="0"/>
      <w:marBottom w:val="0"/>
      <w:divBdr>
        <w:top w:val="none" w:sz="0" w:space="0" w:color="auto"/>
        <w:left w:val="none" w:sz="0" w:space="0" w:color="auto"/>
        <w:bottom w:val="none" w:sz="0" w:space="0" w:color="auto"/>
        <w:right w:val="none" w:sz="0" w:space="0" w:color="auto"/>
      </w:divBdr>
    </w:div>
    <w:div w:id="1859468110">
      <w:bodyDiv w:val="1"/>
      <w:marLeft w:val="0"/>
      <w:marRight w:val="0"/>
      <w:marTop w:val="0"/>
      <w:marBottom w:val="0"/>
      <w:divBdr>
        <w:top w:val="none" w:sz="0" w:space="0" w:color="auto"/>
        <w:left w:val="none" w:sz="0" w:space="0" w:color="auto"/>
        <w:bottom w:val="none" w:sz="0" w:space="0" w:color="auto"/>
        <w:right w:val="none" w:sz="0" w:space="0" w:color="auto"/>
      </w:divBdr>
    </w:div>
    <w:div w:id="1865943592">
      <w:bodyDiv w:val="1"/>
      <w:marLeft w:val="0"/>
      <w:marRight w:val="0"/>
      <w:marTop w:val="0"/>
      <w:marBottom w:val="0"/>
      <w:divBdr>
        <w:top w:val="none" w:sz="0" w:space="0" w:color="auto"/>
        <w:left w:val="none" w:sz="0" w:space="0" w:color="auto"/>
        <w:bottom w:val="none" w:sz="0" w:space="0" w:color="auto"/>
        <w:right w:val="none" w:sz="0" w:space="0" w:color="auto"/>
      </w:divBdr>
    </w:div>
    <w:div w:id="1868640539">
      <w:bodyDiv w:val="1"/>
      <w:marLeft w:val="0"/>
      <w:marRight w:val="0"/>
      <w:marTop w:val="0"/>
      <w:marBottom w:val="0"/>
      <w:divBdr>
        <w:top w:val="none" w:sz="0" w:space="0" w:color="auto"/>
        <w:left w:val="none" w:sz="0" w:space="0" w:color="auto"/>
        <w:bottom w:val="none" w:sz="0" w:space="0" w:color="auto"/>
        <w:right w:val="none" w:sz="0" w:space="0" w:color="auto"/>
      </w:divBdr>
    </w:div>
    <w:div w:id="1882092160">
      <w:bodyDiv w:val="1"/>
      <w:marLeft w:val="0"/>
      <w:marRight w:val="0"/>
      <w:marTop w:val="0"/>
      <w:marBottom w:val="0"/>
      <w:divBdr>
        <w:top w:val="none" w:sz="0" w:space="0" w:color="auto"/>
        <w:left w:val="none" w:sz="0" w:space="0" w:color="auto"/>
        <w:bottom w:val="none" w:sz="0" w:space="0" w:color="auto"/>
        <w:right w:val="none" w:sz="0" w:space="0" w:color="auto"/>
      </w:divBdr>
      <w:divsChild>
        <w:div w:id="36510535">
          <w:marLeft w:val="-720"/>
          <w:marRight w:val="0"/>
          <w:marTop w:val="0"/>
          <w:marBottom w:val="0"/>
          <w:divBdr>
            <w:top w:val="none" w:sz="0" w:space="0" w:color="auto"/>
            <w:left w:val="none" w:sz="0" w:space="0" w:color="auto"/>
            <w:bottom w:val="none" w:sz="0" w:space="0" w:color="auto"/>
            <w:right w:val="none" w:sz="0" w:space="0" w:color="auto"/>
          </w:divBdr>
        </w:div>
      </w:divsChild>
    </w:div>
    <w:div w:id="2034109187">
      <w:bodyDiv w:val="1"/>
      <w:marLeft w:val="0"/>
      <w:marRight w:val="0"/>
      <w:marTop w:val="0"/>
      <w:marBottom w:val="0"/>
      <w:divBdr>
        <w:top w:val="none" w:sz="0" w:space="0" w:color="auto"/>
        <w:left w:val="none" w:sz="0" w:space="0" w:color="auto"/>
        <w:bottom w:val="none" w:sz="0" w:space="0" w:color="auto"/>
        <w:right w:val="none" w:sz="0" w:space="0" w:color="auto"/>
      </w:divBdr>
      <w:divsChild>
        <w:div w:id="1274749994">
          <w:marLeft w:val="-720"/>
          <w:marRight w:val="0"/>
          <w:marTop w:val="0"/>
          <w:marBottom w:val="0"/>
          <w:divBdr>
            <w:top w:val="none" w:sz="0" w:space="0" w:color="auto"/>
            <w:left w:val="none" w:sz="0" w:space="0" w:color="auto"/>
            <w:bottom w:val="none" w:sz="0" w:space="0" w:color="auto"/>
            <w:right w:val="none" w:sz="0" w:space="0" w:color="auto"/>
          </w:divBdr>
        </w:div>
      </w:divsChild>
    </w:div>
    <w:div w:id="2051805490">
      <w:bodyDiv w:val="1"/>
      <w:marLeft w:val="0"/>
      <w:marRight w:val="0"/>
      <w:marTop w:val="0"/>
      <w:marBottom w:val="0"/>
      <w:divBdr>
        <w:top w:val="none" w:sz="0" w:space="0" w:color="auto"/>
        <w:left w:val="none" w:sz="0" w:space="0" w:color="auto"/>
        <w:bottom w:val="none" w:sz="0" w:space="0" w:color="auto"/>
        <w:right w:val="none" w:sz="0" w:space="0" w:color="auto"/>
      </w:divBdr>
    </w:div>
    <w:div w:id="2083260437">
      <w:bodyDiv w:val="1"/>
      <w:marLeft w:val="0"/>
      <w:marRight w:val="0"/>
      <w:marTop w:val="0"/>
      <w:marBottom w:val="0"/>
      <w:divBdr>
        <w:top w:val="none" w:sz="0" w:space="0" w:color="auto"/>
        <w:left w:val="none" w:sz="0" w:space="0" w:color="auto"/>
        <w:bottom w:val="none" w:sz="0" w:space="0" w:color="auto"/>
        <w:right w:val="none" w:sz="0" w:space="0" w:color="auto"/>
      </w:divBdr>
    </w:div>
    <w:div w:id="2107116621">
      <w:bodyDiv w:val="1"/>
      <w:marLeft w:val="0"/>
      <w:marRight w:val="0"/>
      <w:marTop w:val="0"/>
      <w:marBottom w:val="0"/>
      <w:divBdr>
        <w:top w:val="none" w:sz="0" w:space="0" w:color="auto"/>
        <w:left w:val="none" w:sz="0" w:space="0" w:color="auto"/>
        <w:bottom w:val="none" w:sz="0" w:space="0" w:color="auto"/>
        <w:right w:val="none" w:sz="0" w:space="0" w:color="auto"/>
      </w:divBdr>
    </w:div>
    <w:div w:id="211524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trove.nla.gov.au/work/6548492" TargetMode="Externa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hyperlink" Target="https://www.researchgate.net/publication/233191972_Public_Relations_in_the_Airline_Industry_The_Crisis_Response_to_the_September_11th_Attack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hyperlink" Target="https://www.researchgate.net/publication/233554558_The_Personification_Metaphor_as_a_Measurement_Approach_for_Corporate_Reputation"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taylorfrancis.com/books/mono/10.4324/9780203390931/essentials-corporate-communication-cees-van-riel-charles-fombru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epdf.pub/the-fall-of-advertising-and-the-rise-of-pr.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sloanreview.mit.edu/article/a-framework-for-marketing-image-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BA0DB-B7C6-4C6B-9813-C72156A4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82</Pages>
  <Words>22470</Words>
  <Characters>128080</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СА</Company>
  <LinksUpToDate>false</LinksUpToDate>
  <CharactersWithSpaces>150250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marusia</dc:creator>
  <cp:keywords/>
  <cp:lastModifiedBy>Word User</cp:lastModifiedBy>
  <cp:revision>8</cp:revision>
  <cp:lastPrinted>2005-09-30T06:41:00Z</cp:lastPrinted>
  <dcterms:created xsi:type="dcterms:W3CDTF">2025-08-21T12:54:00Z</dcterms:created>
  <dcterms:modified xsi:type="dcterms:W3CDTF">2025-08-21T16:59:00Z</dcterms:modified>
</cp:coreProperties>
</file>